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E8F" w:rsidRPr="00626990" w:rsidRDefault="00B12E8F" w:rsidP="00B12E8F">
      <w:pPr>
        <w:spacing w:before="120" w:after="120" w:line="240" w:lineRule="auto"/>
        <w:rPr>
          <w:rFonts w:ascii="Sylfaen" w:hAnsi="Sylfaen"/>
          <w:b/>
          <w:noProof/>
          <w:color w:val="000000"/>
          <w:sz w:val="32"/>
          <w:szCs w:val="32"/>
          <w:lang w:val="ka-GE"/>
        </w:rPr>
      </w:pPr>
      <w:r>
        <w:rPr>
          <w:rFonts w:ascii="Sylfaen" w:hAnsi="Sylfaen"/>
          <w:noProof/>
          <w:color w:val="000000"/>
        </w:rPr>
        <w:drawing>
          <wp:inline distT="0" distB="0" distL="0" distR="0">
            <wp:extent cx="1552575" cy="59563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595630"/>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hAnsi="Sylfaen"/>
          <w:b/>
          <w:noProof/>
          <w:color w:val="000000"/>
          <w:sz w:val="32"/>
          <w:szCs w:val="32"/>
          <w:lang w:val="ka-GE"/>
        </w:rPr>
      </w:pPr>
    </w:p>
    <w:p w:rsidR="00B12E8F" w:rsidRPr="00626990" w:rsidRDefault="00B12E8F" w:rsidP="00B12E8F">
      <w:pPr>
        <w:spacing w:before="120" w:after="120" w:line="240" w:lineRule="auto"/>
        <w:jc w:val="center"/>
        <w:rPr>
          <w:rFonts w:ascii="Sylfaen" w:hAnsi="Sylfaen"/>
          <w:b/>
          <w:noProof/>
          <w:color w:val="000000"/>
          <w:sz w:val="32"/>
          <w:szCs w:val="32"/>
          <w:lang w:val="ka-GE"/>
        </w:rPr>
      </w:pPr>
    </w:p>
    <w:p w:rsidR="00B12E8F" w:rsidRPr="000441DF" w:rsidRDefault="00B12E8F" w:rsidP="00B12E8F">
      <w:pPr>
        <w:spacing w:before="120" w:after="120" w:line="240" w:lineRule="auto"/>
        <w:jc w:val="center"/>
        <w:rPr>
          <w:rFonts w:ascii="Sylfaen" w:hAnsi="Sylfaen"/>
          <w:b/>
          <w:noProof/>
          <w:color w:val="000000"/>
          <w:sz w:val="32"/>
          <w:szCs w:val="32"/>
          <w:lang w:val="ka-GE"/>
        </w:rPr>
      </w:pPr>
      <w:r w:rsidRPr="00626990">
        <w:rPr>
          <w:rFonts w:ascii="Sylfaen" w:hAnsi="Sylfaen" w:cs="Sylfaen"/>
          <w:b/>
          <w:noProof/>
          <w:color w:val="000000"/>
          <w:sz w:val="32"/>
          <w:szCs w:val="32"/>
          <w:lang w:val="ka-GE"/>
        </w:rPr>
        <w:t>შპს</w:t>
      </w:r>
      <w:r w:rsidR="009D42B5">
        <w:rPr>
          <w:rFonts w:ascii="Sylfaen" w:hAnsi="Sylfaen"/>
          <w:b/>
          <w:noProof/>
          <w:color w:val="000000"/>
          <w:sz w:val="32"/>
          <w:szCs w:val="32"/>
          <w:lang w:val="ka-GE"/>
        </w:rPr>
        <w:t xml:space="preserve"> </w:t>
      </w:r>
      <w:r w:rsidR="009D42B5" w:rsidRPr="000441DF">
        <w:rPr>
          <w:rFonts w:ascii="Sylfaen" w:hAnsi="Sylfaen"/>
          <w:b/>
          <w:noProof/>
          <w:color w:val="000000"/>
          <w:sz w:val="32"/>
          <w:szCs w:val="32"/>
          <w:lang w:val="ka-GE"/>
        </w:rPr>
        <w:t>“</w:t>
      </w:r>
      <w:r w:rsidRPr="00626990">
        <w:rPr>
          <w:rFonts w:ascii="Sylfaen" w:hAnsi="Sylfaen"/>
          <w:b/>
          <w:noProof/>
          <w:color w:val="000000"/>
          <w:sz w:val="32"/>
          <w:szCs w:val="32"/>
          <w:lang w:val="ka-GE"/>
        </w:rPr>
        <w:t>მგტ</w:t>
      </w:r>
      <w:r w:rsidR="009D42B5" w:rsidRPr="000441DF">
        <w:rPr>
          <w:rFonts w:ascii="Sylfaen" w:hAnsi="Sylfaen"/>
          <w:b/>
          <w:noProof/>
          <w:color w:val="000000"/>
          <w:sz w:val="32"/>
          <w:szCs w:val="32"/>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b/>
          <w:noProof/>
          <w:color w:val="000000"/>
          <w:sz w:val="32"/>
          <w:szCs w:val="32"/>
          <w:lang w:val="ka-GE"/>
        </w:rPr>
      </w:pPr>
      <w:r w:rsidRPr="00626990">
        <w:rPr>
          <w:rFonts w:ascii="Sylfaen" w:hAnsi="Sylfaen" w:cs="Sylfaen"/>
          <w:b/>
          <w:noProof/>
          <w:color w:val="000000"/>
          <w:sz w:val="32"/>
          <w:szCs w:val="32"/>
          <w:lang w:val="ka-GE"/>
        </w:rPr>
        <w:t>ქ</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ჭიათურაში</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მანგანუმის</w:t>
      </w:r>
      <w:r w:rsidRPr="00626990">
        <w:rPr>
          <w:rFonts w:ascii="Sylfaen" w:hAnsi="Sylfaen"/>
          <w:b/>
          <w:noProof/>
          <w:color w:val="000000"/>
          <w:sz w:val="32"/>
          <w:szCs w:val="32"/>
          <w:lang w:val="ka-GE"/>
        </w:rPr>
        <w:t xml:space="preserve"> მადნის </w:t>
      </w:r>
      <w:r w:rsidRPr="00626990">
        <w:rPr>
          <w:rFonts w:ascii="Sylfaen" w:hAnsi="Sylfaen" w:cs="Sylfaen"/>
          <w:b/>
          <w:noProof/>
          <w:color w:val="000000"/>
          <w:sz w:val="32"/>
          <w:szCs w:val="32"/>
          <w:lang w:val="ka-GE"/>
        </w:rPr>
        <w:t>გამამდიდრებელი</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საწარმოს</w:t>
      </w:r>
      <w:r w:rsidRPr="00626990">
        <w:rPr>
          <w:rFonts w:ascii="Sylfaen" w:hAnsi="Sylfaen"/>
          <w:b/>
          <w:noProof/>
          <w:color w:val="000000"/>
          <w:sz w:val="32"/>
          <w:szCs w:val="32"/>
          <w:lang w:val="ka-GE"/>
        </w:rPr>
        <w:t xml:space="preserve"> წარმადობის გაზრდის პროექტი</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cs="Arial"/>
          <w:b/>
          <w:noProof/>
          <w:color w:val="000000"/>
          <w:sz w:val="44"/>
          <w:szCs w:val="44"/>
          <w:lang w:val="ka-GE"/>
        </w:rPr>
      </w:pPr>
      <w:r w:rsidRPr="00626990">
        <w:rPr>
          <w:rFonts w:ascii="Sylfaen" w:hAnsi="Sylfaen" w:cs="Sylfaen"/>
          <w:b/>
          <w:noProof/>
          <w:color w:val="000000"/>
          <w:sz w:val="44"/>
          <w:szCs w:val="44"/>
          <w:lang w:val="ka-GE"/>
        </w:rPr>
        <w:t>გარემოზე</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ზემოქმედების</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შეფასების</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ანგარიში</w:t>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შემსრულებელი</w:t>
      </w:r>
      <w:r w:rsidRPr="00626990">
        <w:rPr>
          <w:rFonts w:ascii="Sylfaen" w:hAnsi="Sylfaen"/>
          <w:b/>
          <w:noProof/>
          <w:color w:val="000000"/>
          <w:lang w:val="ka-GE"/>
        </w:rPr>
        <w:t xml:space="preserve"> </w:t>
      </w: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შპს</w:t>
      </w:r>
      <w:r w:rsidRPr="00626990">
        <w:rPr>
          <w:rFonts w:ascii="Sylfaen" w:hAnsi="Sylfaen"/>
          <w:b/>
          <w:noProof/>
          <w:color w:val="000000"/>
          <w:lang w:val="ka-GE"/>
        </w:rPr>
        <w:t xml:space="preserve"> „</w:t>
      </w:r>
      <w:r w:rsidRPr="00626990">
        <w:rPr>
          <w:rFonts w:ascii="Sylfaen" w:hAnsi="Sylfaen" w:cs="Sylfaen"/>
          <w:b/>
          <w:noProof/>
          <w:color w:val="000000"/>
          <w:lang w:val="ka-GE"/>
        </w:rPr>
        <w:t>გამა</w:t>
      </w:r>
      <w:r w:rsidRPr="00626990">
        <w:rPr>
          <w:rFonts w:ascii="Sylfaen" w:hAnsi="Sylfaen"/>
          <w:b/>
          <w:noProof/>
          <w:color w:val="000000"/>
          <w:lang w:val="ka-GE"/>
        </w:rPr>
        <w:t xml:space="preserve"> </w:t>
      </w:r>
      <w:r w:rsidRPr="00626990">
        <w:rPr>
          <w:rFonts w:ascii="Sylfaen" w:hAnsi="Sylfaen" w:cs="Sylfaen"/>
          <w:b/>
          <w:noProof/>
          <w:color w:val="000000"/>
          <w:lang w:val="ka-GE"/>
        </w:rPr>
        <w:t>კონსალტინგი</w:t>
      </w:r>
      <w:r w:rsidRPr="00626990">
        <w:rPr>
          <w:rFonts w:ascii="Sylfaen" w:hAnsi="Sylfaen"/>
          <w:b/>
          <w:noProof/>
          <w:color w:val="000000"/>
          <w:lang w:val="ka-GE"/>
        </w:rPr>
        <w:t>“</w:t>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დირექტორი</w:t>
      </w:r>
      <w:r w:rsidRPr="00626990">
        <w:rPr>
          <w:rFonts w:ascii="Sylfaen" w:hAnsi="Sylfaen"/>
          <w:b/>
          <w:noProof/>
          <w:color w:val="000000"/>
          <w:lang w:val="ka-GE"/>
        </w:rPr>
        <w:t xml:space="preserve">                                      </w:t>
      </w:r>
      <w:r w:rsidRPr="00626990">
        <w:rPr>
          <w:rFonts w:ascii="Sylfaen" w:hAnsi="Sylfaen" w:cs="Sylfaen"/>
          <w:b/>
          <w:noProof/>
          <w:color w:val="000000"/>
          <w:lang w:val="ka-GE"/>
        </w:rPr>
        <w:t>ზ</w:t>
      </w:r>
      <w:r w:rsidRPr="00626990">
        <w:rPr>
          <w:rFonts w:ascii="Sylfaen" w:hAnsi="Sylfaen"/>
          <w:b/>
          <w:noProof/>
          <w:color w:val="000000"/>
          <w:lang w:val="ka-GE"/>
        </w:rPr>
        <w:t xml:space="preserve">. </w:t>
      </w:r>
      <w:r w:rsidRPr="00626990">
        <w:rPr>
          <w:rFonts w:ascii="Sylfaen" w:hAnsi="Sylfaen" w:cs="Sylfaen"/>
          <w:b/>
          <w:noProof/>
          <w:color w:val="000000"/>
          <w:lang w:val="ka-GE"/>
        </w:rPr>
        <w:t>მგალობლიშვილი</w:t>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Default="00B12E8F" w:rsidP="00B12E8F">
      <w:pPr>
        <w:spacing w:before="120" w:after="120" w:line="240" w:lineRule="auto"/>
        <w:jc w:val="center"/>
        <w:rPr>
          <w:rFonts w:ascii="Sylfaen" w:hAnsi="Sylfaen"/>
          <w:b/>
          <w:noProof/>
          <w:color w:val="000000"/>
          <w:sz w:val="20"/>
          <w:lang w:val="ka-GE"/>
        </w:rPr>
      </w:pPr>
    </w:p>
    <w:p w:rsidR="004F0709" w:rsidRPr="00626990" w:rsidRDefault="004F0709"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r w:rsidRPr="00626990">
        <w:rPr>
          <w:rFonts w:ascii="Sylfaen" w:hAnsi="Sylfaen" w:cs="Sylfaen"/>
          <w:b/>
          <w:noProof/>
          <w:color w:val="000000"/>
          <w:sz w:val="20"/>
          <w:lang w:val="ka-GE"/>
        </w:rPr>
        <w:t>თბილისი</w:t>
      </w:r>
      <w:r w:rsidRPr="00626990">
        <w:rPr>
          <w:rFonts w:ascii="Sylfaen" w:hAnsi="Sylfaen"/>
          <w:b/>
          <w:noProof/>
          <w:color w:val="000000"/>
          <w:sz w:val="20"/>
          <w:lang w:val="ka-GE"/>
        </w:rPr>
        <w:t xml:space="preserve"> 2020</w:t>
      </w:r>
    </w:p>
    <w:p w:rsidR="00B12E8F" w:rsidRPr="00626990" w:rsidRDefault="00B12E8F" w:rsidP="00B12E8F">
      <w:pPr>
        <w:spacing w:before="120" w:after="120" w:line="240" w:lineRule="auto"/>
        <w:jc w:val="center"/>
        <w:rPr>
          <w:rFonts w:ascii="Sylfaen" w:hAnsi="Sylfaen"/>
          <w:b/>
          <w:noProof/>
          <w:color w:val="000000"/>
          <w:lang w:val="ka-GE"/>
        </w:rPr>
      </w:pPr>
      <w:r>
        <w:rPr>
          <w:noProof/>
        </w:rPr>
        <mc:AlternateContent>
          <mc:Choice Requires="wps">
            <w:drawing>
              <wp:anchor distT="4294967291" distB="4294967291" distL="114300" distR="114300" simplePos="0" relativeHeight="251656192" behindDoc="0" locked="0" layoutInCell="1" allowOverlap="1">
                <wp:simplePos x="0" y="0"/>
                <wp:positionH relativeFrom="column">
                  <wp:posOffset>64770</wp:posOffset>
                </wp:positionH>
                <wp:positionV relativeFrom="paragraph">
                  <wp:posOffset>137794</wp:posOffset>
                </wp:positionV>
                <wp:extent cx="5943600" cy="0"/>
                <wp:effectExtent l="0" t="19050" r="19050" b="381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18EA6" id="Straight Connector 30"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oIKQ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" strokeweight="4.5pt">
                <v:stroke linestyle="thinThick"/>
              </v:line>
            </w:pict>
          </mc:Fallback>
        </mc:AlternateContent>
      </w:r>
    </w:p>
    <w:p w:rsidR="00B12E8F" w:rsidRPr="00626990" w:rsidRDefault="00B12E8F" w:rsidP="00B12E8F">
      <w:pPr>
        <w:spacing w:after="0" w:line="240" w:lineRule="auto"/>
        <w:jc w:val="center"/>
        <w:rPr>
          <w:rFonts w:ascii="Sylfaen" w:hAnsi="Sylfaen"/>
          <w:b/>
          <w:noProof/>
          <w:color w:val="808080"/>
          <w:sz w:val="20"/>
          <w:lang w:val="ka-GE"/>
        </w:rPr>
      </w:pPr>
      <w:r w:rsidRPr="00626990">
        <w:rPr>
          <w:rFonts w:ascii="Sylfaen" w:hAnsi="Sylfaen"/>
          <w:b/>
          <w:noProof/>
          <w:color w:val="808080"/>
          <w:sz w:val="20"/>
          <w:lang w:val="ka-GE"/>
        </w:rPr>
        <w:t>GAMMA Consulting Ltd. 19d. Guramishvili av, 0192, Tbilisi, Georgia</w:t>
      </w:r>
    </w:p>
    <w:p w:rsidR="00B12E8F" w:rsidRPr="00626990" w:rsidRDefault="00B12E8F" w:rsidP="00B12E8F">
      <w:pPr>
        <w:spacing w:after="0" w:line="240" w:lineRule="auto"/>
        <w:jc w:val="center"/>
        <w:rPr>
          <w:rFonts w:ascii="Sylfaen" w:hAnsi="Sylfaen"/>
          <w:b/>
          <w:noProof/>
          <w:color w:val="808080"/>
          <w:sz w:val="20"/>
          <w:lang w:val="ka-GE"/>
        </w:rPr>
      </w:pPr>
      <w:r w:rsidRPr="00626990">
        <w:rPr>
          <w:rFonts w:ascii="Sylfaen" w:hAnsi="Sylfaen"/>
          <w:b/>
          <w:noProof/>
          <w:color w:val="808080"/>
          <w:sz w:val="20"/>
          <w:lang w:val="ka-GE"/>
        </w:rPr>
        <w:t xml:space="preserve">Tel: +(995 32) 261 44 34  +(995 32) 260 15 27 E-mail: </w:t>
      </w:r>
      <w:hyperlink r:id="rId9" w:history="1">
        <w:r w:rsidRPr="00626990">
          <w:rPr>
            <w:rFonts w:ascii="Sylfaen" w:hAnsi="Sylfaen"/>
            <w:b/>
            <w:noProof/>
            <w:color w:val="808080"/>
            <w:sz w:val="20"/>
            <w:lang w:val="ka-GE"/>
          </w:rPr>
          <w:t>zmgreen@gamma.ge</w:t>
        </w:r>
      </w:hyperlink>
      <w:r w:rsidRPr="00626990">
        <w:rPr>
          <w:rFonts w:ascii="Sylfaen" w:hAnsi="Sylfaen"/>
          <w:b/>
          <w:noProof/>
          <w:color w:val="808080"/>
          <w:sz w:val="20"/>
          <w:lang w:val="ka-GE"/>
        </w:rPr>
        <w:t xml:space="preserve">; </w:t>
      </w:r>
    </w:p>
    <w:p w:rsidR="00B12E8F" w:rsidRPr="00626990" w:rsidRDefault="00B12E8F" w:rsidP="00B12E8F">
      <w:pPr>
        <w:spacing w:after="0" w:line="240" w:lineRule="auto"/>
        <w:jc w:val="center"/>
        <w:rPr>
          <w:rFonts w:ascii="Sylfaen" w:hAnsi="Sylfaen"/>
          <w:b/>
          <w:noProof/>
          <w:color w:val="808080"/>
          <w:sz w:val="20"/>
          <w:u w:val="single"/>
          <w:lang w:val="ka-GE"/>
        </w:rPr>
      </w:pPr>
      <w:r w:rsidRPr="00626990">
        <w:rPr>
          <w:rFonts w:ascii="Sylfaen" w:hAnsi="Sylfaen"/>
          <w:b/>
          <w:noProof/>
          <w:color w:val="808080"/>
          <w:sz w:val="20"/>
          <w:lang w:val="ka-GE"/>
        </w:rPr>
        <w:t xml:space="preserve">www.gamma.ge; </w:t>
      </w:r>
      <w:hyperlink r:id="rId10" w:history="1">
        <w:r w:rsidRPr="00626990">
          <w:rPr>
            <w:rFonts w:ascii="Sylfaen" w:hAnsi="Sylfaen"/>
            <w:b/>
            <w:noProof/>
            <w:color w:val="808080"/>
            <w:sz w:val="20"/>
            <w:u w:val="single"/>
            <w:lang w:val="ka-GE"/>
          </w:rPr>
          <w:t>www.facebook.com/gammaconsultingGeorgia</w:t>
        </w:r>
      </w:hyperlink>
    </w:p>
    <w:p w:rsidR="00B12E8F" w:rsidRPr="00626990" w:rsidRDefault="00B12E8F" w:rsidP="00B12E8F">
      <w:pPr>
        <w:spacing w:after="0" w:line="240" w:lineRule="auto"/>
        <w:jc w:val="center"/>
        <w:rPr>
          <w:rFonts w:ascii="Sylfaen" w:hAnsi="Sylfaen" w:cs="Sylfaen"/>
          <w:b/>
          <w:noProof/>
          <w:color w:val="000000"/>
          <w:lang w:val="ka-GE"/>
        </w:rPr>
      </w:pPr>
    </w:p>
    <w:p w:rsidR="00B12E8F" w:rsidRPr="00626990" w:rsidRDefault="00B12E8F" w:rsidP="00B12E8F">
      <w:pPr>
        <w:spacing w:before="120" w:after="120" w:line="240" w:lineRule="auto"/>
        <w:rPr>
          <w:rFonts w:ascii="Sylfaen" w:hAnsi="Sylfaen"/>
          <w:b/>
          <w:noProof/>
          <w:lang w:val="ka-GE"/>
        </w:rPr>
      </w:pPr>
    </w:p>
    <w:sdt>
      <w:sdtPr>
        <w:rPr>
          <w:rFonts w:ascii="Calibri" w:eastAsia="Calibri" w:hAnsi="Calibri"/>
          <w:b w:val="0"/>
          <w:bCs w:val="0"/>
          <w:color w:val="auto"/>
          <w:sz w:val="22"/>
          <w:szCs w:val="22"/>
        </w:rPr>
        <w:id w:val="2145690375"/>
        <w:docPartObj>
          <w:docPartGallery w:val="Table of Contents"/>
          <w:docPartUnique/>
        </w:docPartObj>
      </w:sdtPr>
      <w:sdtEndPr>
        <w:rPr>
          <w:noProof/>
        </w:rPr>
      </w:sdtEndPr>
      <w:sdtContent>
        <w:p w:rsidR="00B12E8F" w:rsidRPr="00B12E8F" w:rsidRDefault="00B12E8F" w:rsidP="00B12E8F">
          <w:pPr>
            <w:pStyle w:val="TOCHeading"/>
            <w:numPr>
              <w:ilvl w:val="0"/>
              <w:numId w:val="0"/>
            </w:numPr>
            <w:spacing w:before="0" w:after="0" w:line="240" w:lineRule="auto"/>
          </w:pPr>
          <w:r w:rsidRPr="00B12E8F">
            <w:rPr>
              <w:lang w:val="ka-GE"/>
            </w:rPr>
            <w:t>შინაარსი</w:t>
          </w:r>
        </w:p>
        <w:p w:rsidR="00017DC4" w:rsidRDefault="00B12E8F">
          <w:pPr>
            <w:pStyle w:val="TOC1"/>
            <w:tabs>
              <w:tab w:val="left" w:pos="440"/>
              <w:tab w:val="right" w:leader="dot" w:pos="9345"/>
            </w:tabs>
            <w:rPr>
              <w:rFonts w:asciiTheme="minorHAnsi" w:eastAsiaTheme="minorEastAsia" w:hAnsiTheme="minorHAnsi"/>
              <w:b w:val="0"/>
              <w:bCs w:val="0"/>
              <w:iCs w:val="0"/>
              <w:noProof/>
              <w:color w:val="auto"/>
              <w:sz w:val="22"/>
              <w:szCs w:val="22"/>
            </w:rPr>
          </w:pPr>
          <w:r w:rsidRPr="00B12E8F">
            <w:fldChar w:fldCharType="begin"/>
          </w:r>
          <w:r w:rsidRPr="00B12E8F">
            <w:instrText xml:space="preserve"> TOC \o "1-3" \h \z \u </w:instrText>
          </w:r>
          <w:r w:rsidRPr="00B12E8F">
            <w:fldChar w:fldCharType="separate"/>
          </w:r>
          <w:hyperlink w:anchor="_Toc46413383" w:history="1">
            <w:r w:rsidR="00017DC4" w:rsidRPr="00B8763A">
              <w:rPr>
                <w:rStyle w:val="Hyperlink"/>
                <w:rFonts w:eastAsia="Times New Roman"/>
                <w:noProof/>
                <w:lang w:val="ka-GE"/>
              </w:rPr>
              <w:t>1</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საკანომდებლო ასპექტი</w:t>
            </w:r>
            <w:r w:rsidR="00017DC4">
              <w:rPr>
                <w:noProof/>
                <w:webHidden/>
              </w:rPr>
              <w:tab/>
            </w:r>
            <w:r w:rsidR="00017DC4">
              <w:rPr>
                <w:noProof/>
                <w:webHidden/>
              </w:rPr>
              <w:fldChar w:fldCharType="begin"/>
            </w:r>
            <w:r w:rsidR="00017DC4">
              <w:rPr>
                <w:noProof/>
                <w:webHidden/>
              </w:rPr>
              <w:instrText xml:space="preserve"> PAGEREF _Toc46413383 \h </w:instrText>
            </w:r>
            <w:r w:rsidR="00017DC4">
              <w:rPr>
                <w:noProof/>
                <w:webHidden/>
              </w:rPr>
            </w:r>
            <w:r w:rsidR="00017DC4">
              <w:rPr>
                <w:noProof/>
                <w:webHidden/>
              </w:rPr>
              <w:fldChar w:fldCharType="separate"/>
            </w:r>
            <w:r w:rsidR="00017DC4">
              <w:rPr>
                <w:noProof/>
                <w:webHidden/>
              </w:rPr>
              <w:t>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84" w:history="1">
            <w:r w:rsidR="00017DC4" w:rsidRPr="00B8763A">
              <w:rPr>
                <w:rStyle w:val="Hyperlink"/>
                <w:noProof/>
                <w:lang w:val="ka-GE"/>
              </w:rPr>
              <w:t>1.1</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საქართველოს გარემოსდაცვითი კანონმდებლობა</w:t>
            </w:r>
            <w:r w:rsidR="00017DC4">
              <w:rPr>
                <w:noProof/>
                <w:webHidden/>
              </w:rPr>
              <w:tab/>
            </w:r>
            <w:r w:rsidR="00017DC4">
              <w:rPr>
                <w:noProof/>
                <w:webHidden/>
              </w:rPr>
              <w:fldChar w:fldCharType="begin"/>
            </w:r>
            <w:r w:rsidR="00017DC4">
              <w:rPr>
                <w:noProof/>
                <w:webHidden/>
              </w:rPr>
              <w:instrText xml:space="preserve"> PAGEREF _Toc46413384 \h </w:instrText>
            </w:r>
            <w:r w:rsidR="00017DC4">
              <w:rPr>
                <w:noProof/>
                <w:webHidden/>
              </w:rPr>
            </w:r>
            <w:r w:rsidR="00017DC4">
              <w:rPr>
                <w:noProof/>
                <w:webHidden/>
              </w:rPr>
              <w:fldChar w:fldCharType="separate"/>
            </w:r>
            <w:r w:rsidR="00017DC4">
              <w:rPr>
                <w:noProof/>
                <w:webHidden/>
              </w:rPr>
              <w:t>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85" w:history="1">
            <w:r w:rsidR="00017DC4" w:rsidRPr="00B8763A">
              <w:rPr>
                <w:rStyle w:val="Hyperlink"/>
                <w:noProof/>
                <w:lang w:val="ka-GE"/>
              </w:rPr>
              <w:t>1.2</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საქართველოს გარემოსდაცვითი სტანდარტები</w:t>
            </w:r>
            <w:r w:rsidR="00017DC4">
              <w:rPr>
                <w:noProof/>
                <w:webHidden/>
              </w:rPr>
              <w:tab/>
            </w:r>
            <w:r w:rsidR="00017DC4">
              <w:rPr>
                <w:noProof/>
                <w:webHidden/>
              </w:rPr>
              <w:fldChar w:fldCharType="begin"/>
            </w:r>
            <w:r w:rsidR="00017DC4">
              <w:rPr>
                <w:noProof/>
                <w:webHidden/>
              </w:rPr>
              <w:instrText xml:space="preserve"> PAGEREF _Toc46413385 \h </w:instrText>
            </w:r>
            <w:r w:rsidR="00017DC4">
              <w:rPr>
                <w:noProof/>
                <w:webHidden/>
              </w:rPr>
            </w:r>
            <w:r w:rsidR="00017DC4">
              <w:rPr>
                <w:noProof/>
                <w:webHidden/>
              </w:rPr>
              <w:fldChar w:fldCharType="separate"/>
            </w:r>
            <w:r w:rsidR="00017DC4">
              <w:rPr>
                <w:noProof/>
                <w:webHidden/>
              </w:rPr>
              <w:t>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86" w:history="1">
            <w:r w:rsidR="00017DC4" w:rsidRPr="00B8763A">
              <w:rPr>
                <w:rStyle w:val="Hyperlink"/>
                <w:noProof/>
                <w:lang w:val="ka-GE"/>
              </w:rPr>
              <w:t>1.3</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საერთაშორისო ხელშეკრულებები</w:t>
            </w:r>
            <w:r w:rsidR="00017DC4">
              <w:rPr>
                <w:noProof/>
                <w:webHidden/>
              </w:rPr>
              <w:tab/>
            </w:r>
            <w:r w:rsidR="00017DC4">
              <w:rPr>
                <w:noProof/>
                <w:webHidden/>
              </w:rPr>
              <w:fldChar w:fldCharType="begin"/>
            </w:r>
            <w:r w:rsidR="00017DC4">
              <w:rPr>
                <w:noProof/>
                <w:webHidden/>
              </w:rPr>
              <w:instrText xml:space="preserve"> PAGEREF _Toc46413386 \h </w:instrText>
            </w:r>
            <w:r w:rsidR="00017DC4">
              <w:rPr>
                <w:noProof/>
                <w:webHidden/>
              </w:rPr>
            </w:r>
            <w:r w:rsidR="00017DC4">
              <w:rPr>
                <w:noProof/>
                <w:webHidden/>
              </w:rPr>
              <w:fldChar w:fldCharType="separate"/>
            </w:r>
            <w:r w:rsidR="00017DC4">
              <w:rPr>
                <w:noProof/>
                <w:webHidden/>
              </w:rPr>
              <w:t>8</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387" w:history="1">
            <w:r w:rsidR="00017DC4" w:rsidRPr="00B8763A">
              <w:rPr>
                <w:rStyle w:val="Hyperlink"/>
                <w:rFonts w:eastAsia="Times New Roman"/>
                <w:noProof/>
                <w:lang w:val="ka-GE"/>
              </w:rPr>
              <w:t>2</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მიმდინარე და დაგეგმილი საქმიანობის აღწერა</w:t>
            </w:r>
            <w:r w:rsidR="00017DC4">
              <w:rPr>
                <w:noProof/>
                <w:webHidden/>
              </w:rPr>
              <w:tab/>
            </w:r>
            <w:r w:rsidR="00017DC4">
              <w:rPr>
                <w:noProof/>
                <w:webHidden/>
              </w:rPr>
              <w:fldChar w:fldCharType="begin"/>
            </w:r>
            <w:r w:rsidR="00017DC4">
              <w:rPr>
                <w:noProof/>
                <w:webHidden/>
              </w:rPr>
              <w:instrText xml:space="preserve"> PAGEREF _Toc46413387 \h </w:instrText>
            </w:r>
            <w:r w:rsidR="00017DC4">
              <w:rPr>
                <w:noProof/>
                <w:webHidden/>
              </w:rPr>
            </w:r>
            <w:r w:rsidR="00017DC4">
              <w:rPr>
                <w:noProof/>
                <w:webHidden/>
              </w:rPr>
              <w:fldChar w:fldCharType="separate"/>
            </w:r>
            <w:r w:rsidR="00017DC4">
              <w:rPr>
                <w:noProof/>
                <w:webHidden/>
              </w:rPr>
              <w:t>9</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88" w:history="1">
            <w:r w:rsidR="00017DC4" w:rsidRPr="00B8763A">
              <w:rPr>
                <w:rStyle w:val="Hyperlink"/>
                <w:noProof/>
                <w:lang w:val="ka-GE"/>
              </w:rPr>
              <w:t>2.1</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მიმდინარე საქმიანობა</w:t>
            </w:r>
            <w:r w:rsidR="00017DC4">
              <w:rPr>
                <w:noProof/>
                <w:webHidden/>
              </w:rPr>
              <w:tab/>
            </w:r>
            <w:r w:rsidR="00017DC4">
              <w:rPr>
                <w:noProof/>
                <w:webHidden/>
              </w:rPr>
              <w:fldChar w:fldCharType="begin"/>
            </w:r>
            <w:r w:rsidR="00017DC4">
              <w:rPr>
                <w:noProof/>
                <w:webHidden/>
              </w:rPr>
              <w:instrText xml:space="preserve"> PAGEREF _Toc46413388 \h </w:instrText>
            </w:r>
            <w:r w:rsidR="00017DC4">
              <w:rPr>
                <w:noProof/>
                <w:webHidden/>
              </w:rPr>
            </w:r>
            <w:r w:rsidR="00017DC4">
              <w:rPr>
                <w:noProof/>
                <w:webHidden/>
              </w:rPr>
              <w:fldChar w:fldCharType="separate"/>
            </w:r>
            <w:r w:rsidR="00017DC4">
              <w:rPr>
                <w:noProof/>
                <w:webHidden/>
              </w:rPr>
              <w:t>9</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89" w:history="1">
            <w:r w:rsidR="00017DC4" w:rsidRPr="00B8763A">
              <w:rPr>
                <w:rStyle w:val="Hyperlink"/>
                <w:noProof/>
                <w:lang w:val="ka-GE"/>
              </w:rPr>
              <w:t>2.2</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მანგანუმის მადნის გამდიდრების ტექნოლოგია</w:t>
            </w:r>
            <w:r w:rsidR="00017DC4">
              <w:rPr>
                <w:noProof/>
                <w:webHidden/>
              </w:rPr>
              <w:tab/>
            </w:r>
            <w:r w:rsidR="00017DC4">
              <w:rPr>
                <w:noProof/>
                <w:webHidden/>
              </w:rPr>
              <w:fldChar w:fldCharType="begin"/>
            </w:r>
            <w:r w:rsidR="00017DC4">
              <w:rPr>
                <w:noProof/>
                <w:webHidden/>
              </w:rPr>
              <w:instrText xml:space="preserve"> PAGEREF _Toc46413389 \h </w:instrText>
            </w:r>
            <w:r w:rsidR="00017DC4">
              <w:rPr>
                <w:noProof/>
                <w:webHidden/>
              </w:rPr>
            </w:r>
            <w:r w:rsidR="00017DC4">
              <w:rPr>
                <w:noProof/>
                <w:webHidden/>
              </w:rPr>
              <w:fldChar w:fldCharType="separate"/>
            </w:r>
            <w:r w:rsidR="00017DC4">
              <w:rPr>
                <w:noProof/>
                <w:webHidden/>
              </w:rPr>
              <w:t>12</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0" w:history="1">
            <w:r w:rsidR="00017DC4" w:rsidRPr="00B8763A">
              <w:rPr>
                <w:rStyle w:val="Hyperlink"/>
                <w:noProof/>
                <w:lang w:val="ka-GE"/>
              </w:rPr>
              <w:t>2.3</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საწარმოში დაგეგმილი ცვლილებები</w:t>
            </w:r>
            <w:r w:rsidR="00017DC4">
              <w:rPr>
                <w:noProof/>
                <w:webHidden/>
              </w:rPr>
              <w:tab/>
            </w:r>
            <w:r w:rsidR="00017DC4">
              <w:rPr>
                <w:noProof/>
                <w:webHidden/>
              </w:rPr>
              <w:fldChar w:fldCharType="begin"/>
            </w:r>
            <w:r w:rsidR="00017DC4">
              <w:rPr>
                <w:noProof/>
                <w:webHidden/>
              </w:rPr>
              <w:instrText xml:space="preserve"> PAGEREF _Toc46413390 \h </w:instrText>
            </w:r>
            <w:r w:rsidR="00017DC4">
              <w:rPr>
                <w:noProof/>
                <w:webHidden/>
              </w:rPr>
            </w:r>
            <w:r w:rsidR="00017DC4">
              <w:rPr>
                <w:noProof/>
                <w:webHidden/>
              </w:rPr>
              <w:fldChar w:fldCharType="separate"/>
            </w:r>
            <w:r w:rsidR="00017DC4">
              <w:rPr>
                <w:noProof/>
                <w:webHidden/>
              </w:rPr>
              <w:t>13</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1" w:history="1">
            <w:r w:rsidR="00017DC4" w:rsidRPr="00B8763A">
              <w:rPr>
                <w:rStyle w:val="Hyperlink"/>
                <w:noProof/>
                <w:lang w:val="ka-GE"/>
              </w:rPr>
              <w:t>2.4</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ჩატარებული ეკოლოგიური აუდიტის შედეგები</w:t>
            </w:r>
            <w:r w:rsidR="00017DC4">
              <w:rPr>
                <w:noProof/>
                <w:webHidden/>
              </w:rPr>
              <w:tab/>
            </w:r>
            <w:r w:rsidR="00017DC4">
              <w:rPr>
                <w:noProof/>
                <w:webHidden/>
              </w:rPr>
              <w:fldChar w:fldCharType="begin"/>
            </w:r>
            <w:r w:rsidR="00017DC4">
              <w:rPr>
                <w:noProof/>
                <w:webHidden/>
              </w:rPr>
              <w:instrText xml:space="preserve"> PAGEREF _Toc46413391 \h </w:instrText>
            </w:r>
            <w:r w:rsidR="00017DC4">
              <w:rPr>
                <w:noProof/>
                <w:webHidden/>
              </w:rPr>
            </w:r>
            <w:r w:rsidR="00017DC4">
              <w:rPr>
                <w:noProof/>
                <w:webHidden/>
              </w:rPr>
              <w:fldChar w:fldCharType="separate"/>
            </w:r>
            <w:r w:rsidR="00017DC4">
              <w:rPr>
                <w:noProof/>
                <w:webHidden/>
              </w:rPr>
              <w:t>15</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2" w:history="1">
            <w:r w:rsidR="00017DC4" w:rsidRPr="00B8763A">
              <w:rPr>
                <w:rStyle w:val="Hyperlink"/>
                <w:noProof/>
                <w:lang w:val="ka-GE"/>
              </w:rPr>
              <w:t>2.5</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წარმადობა, სამუშაო რეჟიმი და პერსონალი</w:t>
            </w:r>
            <w:r w:rsidR="00017DC4">
              <w:rPr>
                <w:noProof/>
                <w:webHidden/>
              </w:rPr>
              <w:tab/>
            </w:r>
            <w:r w:rsidR="00017DC4">
              <w:rPr>
                <w:noProof/>
                <w:webHidden/>
              </w:rPr>
              <w:fldChar w:fldCharType="begin"/>
            </w:r>
            <w:r w:rsidR="00017DC4">
              <w:rPr>
                <w:noProof/>
                <w:webHidden/>
              </w:rPr>
              <w:instrText xml:space="preserve"> PAGEREF _Toc46413392 \h </w:instrText>
            </w:r>
            <w:r w:rsidR="00017DC4">
              <w:rPr>
                <w:noProof/>
                <w:webHidden/>
              </w:rPr>
            </w:r>
            <w:r w:rsidR="00017DC4">
              <w:rPr>
                <w:noProof/>
                <w:webHidden/>
              </w:rPr>
              <w:fldChar w:fldCharType="separate"/>
            </w:r>
            <w:r w:rsidR="00017DC4">
              <w:rPr>
                <w:noProof/>
                <w:webHidden/>
              </w:rPr>
              <w:t>16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3" w:history="1">
            <w:r w:rsidR="00017DC4" w:rsidRPr="00B8763A">
              <w:rPr>
                <w:rStyle w:val="Hyperlink"/>
                <w:noProof/>
                <w:lang w:val="ka-GE"/>
              </w:rPr>
              <w:t>2.6</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ნედლეულის დახასიათება</w:t>
            </w:r>
            <w:r w:rsidR="00017DC4">
              <w:rPr>
                <w:noProof/>
                <w:webHidden/>
              </w:rPr>
              <w:tab/>
            </w:r>
            <w:r w:rsidR="00017DC4">
              <w:rPr>
                <w:noProof/>
                <w:webHidden/>
              </w:rPr>
              <w:fldChar w:fldCharType="begin"/>
            </w:r>
            <w:r w:rsidR="00017DC4">
              <w:rPr>
                <w:noProof/>
                <w:webHidden/>
              </w:rPr>
              <w:instrText xml:space="preserve"> PAGEREF _Toc46413393 \h </w:instrText>
            </w:r>
            <w:r w:rsidR="00017DC4">
              <w:rPr>
                <w:noProof/>
                <w:webHidden/>
              </w:rPr>
            </w:r>
            <w:r w:rsidR="00017DC4">
              <w:rPr>
                <w:noProof/>
                <w:webHidden/>
              </w:rPr>
              <w:fldChar w:fldCharType="separate"/>
            </w:r>
            <w:r w:rsidR="00017DC4">
              <w:rPr>
                <w:noProof/>
                <w:webHidden/>
              </w:rPr>
              <w:t>16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4" w:history="1">
            <w:r w:rsidR="00017DC4" w:rsidRPr="00B8763A">
              <w:rPr>
                <w:rStyle w:val="Hyperlink"/>
                <w:noProof/>
                <w:lang w:val="ka-GE"/>
              </w:rPr>
              <w:t>2.7</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მზა პროდუქციის ხარისხის კონტროლი და რეალიზაცია</w:t>
            </w:r>
            <w:r w:rsidR="00017DC4">
              <w:rPr>
                <w:noProof/>
                <w:webHidden/>
              </w:rPr>
              <w:tab/>
            </w:r>
            <w:r w:rsidR="00017DC4">
              <w:rPr>
                <w:noProof/>
                <w:webHidden/>
              </w:rPr>
              <w:fldChar w:fldCharType="begin"/>
            </w:r>
            <w:r w:rsidR="00017DC4">
              <w:rPr>
                <w:noProof/>
                <w:webHidden/>
              </w:rPr>
              <w:instrText xml:space="preserve"> PAGEREF _Toc46413394 \h </w:instrText>
            </w:r>
            <w:r w:rsidR="00017DC4">
              <w:rPr>
                <w:noProof/>
                <w:webHidden/>
              </w:rPr>
            </w:r>
            <w:r w:rsidR="00017DC4">
              <w:rPr>
                <w:noProof/>
                <w:webHidden/>
              </w:rPr>
              <w:fldChar w:fldCharType="separate"/>
            </w:r>
            <w:r w:rsidR="00017DC4">
              <w:rPr>
                <w:noProof/>
                <w:webHidden/>
              </w:rPr>
              <w:t>17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5" w:history="1">
            <w:r w:rsidR="00017DC4" w:rsidRPr="00B8763A">
              <w:rPr>
                <w:rStyle w:val="Hyperlink"/>
                <w:noProof/>
                <w:lang w:val="ka-GE"/>
              </w:rPr>
              <w:t>2.8</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წყალმომარაგება და ჩამდინარე წყლების არინება</w:t>
            </w:r>
            <w:r w:rsidR="00017DC4">
              <w:rPr>
                <w:noProof/>
                <w:webHidden/>
              </w:rPr>
              <w:tab/>
            </w:r>
            <w:r w:rsidR="00017DC4">
              <w:rPr>
                <w:noProof/>
                <w:webHidden/>
              </w:rPr>
              <w:fldChar w:fldCharType="begin"/>
            </w:r>
            <w:r w:rsidR="00017DC4">
              <w:rPr>
                <w:noProof/>
                <w:webHidden/>
              </w:rPr>
              <w:instrText xml:space="preserve"> PAGEREF _Toc46413395 \h </w:instrText>
            </w:r>
            <w:r w:rsidR="00017DC4">
              <w:rPr>
                <w:noProof/>
                <w:webHidden/>
              </w:rPr>
            </w:r>
            <w:r w:rsidR="00017DC4">
              <w:rPr>
                <w:noProof/>
                <w:webHidden/>
              </w:rPr>
              <w:fldChar w:fldCharType="separate"/>
            </w:r>
            <w:r w:rsidR="00017DC4">
              <w:rPr>
                <w:noProof/>
                <w:webHidden/>
              </w:rPr>
              <w:t>17</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396" w:history="1">
            <w:r w:rsidR="00017DC4" w:rsidRPr="00B8763A">
              <w:rPr>
                <w:rStyle w:val="Hyperlink"/>
                <w:noProof/>
                <w:lang w:val="ka-GE"/>
              </w:rPr>
              <w:t>2.8.1</w:t>
            </w:r>
            <w:r w:rsidR="00017DC4">
              <w:rPr>
                <w:rFonts w:asciiTheme="minorHAnsi" w:eastAsiaTheme="minorEastAsia" w:hAnsiTheme="minorHAnsi" w:cstheme="minorBidi"/>
                <w:noProof/>
                <w:sz w:val="22"/>
                <w:szCs w:val="22"/>
              </w:rPr>
              <w:tab/>
            </w:r>
            <w:r w:rsidR="00017DC4" w:rsidRPr="00B8763A">
              <w:rPr>
                <w:rStyle w:val="Hyperlink"/>
                <w:noProof/>
                <w:lang w:val="ka-GE"/>
              </w:rPr>
              <w:t>წყალმომარაგება</w:t>
            </w:r>
            <w:r w:rsidR="00017DC4">
              <w:rPr>
                <w:noProof/>
                <w:webHidden/>
              </w:rPr>
              <w:tab/>
            </w:r>
            <w:r w:rsidR="00017DC4">
              <w:rPr>
                <w:noProof/>
                <w:webHidden/>
              </w:rPr>
              <w:fldChar w:fldCharType="begin"/>
            </w:r>
            <w:r w:rsidR="00017DC4">
              <w:rPr>
                <w:noProof/>
                <w:webHidden/>
              </w:rPr>
              <w:instrText xml:space="preserve"> PAGEREF _Toc46413396 \h </w:instrText>
            </w:r>
            <w:r w:rsidR="00017DC4">
              <w:rPr>
                <w:noProof/>
                <w:webHidden/>
              </w:rPr>
            </w:r>
            <w:r w:rsidR="00017DC4">
              <w:rPr>
                <w:noProof/>
                <w:webHidden/>
              </w:rPr>
              <w:fldChar w:fldCharType="separate"/>
            </w:r>
            <w:r w:rsidR="00017DC4">
              <w:rPr>
                <w:noProof/>
                <w:webHidden/>
              </w:rPr>
              <w:t>17</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397" w:history="1">
            <w:r w:rsidR="00017DC4" w:rsidRPr="00B8763A">
              <w:rPr>
                <w:rStyle w:val="Hyperlink"/>
                <w:noProof/>
                <w:lang w:val="ka-GE"/>
              </w:rPr>
              <w:t>2.8.2</w:t>
            </w:r>
            <w:r w:rsidR="00017DC4">
              <w:rPr>
                <w:rFonts w:asciiTheme="minorHAnsi" w:eastAsiaTheme="minorEastAsia" w:hAnsiTheme="minorHAnsi" w:cstheme="minorBidi"/>
                <w:noProof/>
                <w:sz w:val="22"/>
                <w:szCs w:val="22"/>
              </w:rPr>
              <w:tab/>
            </w:r>
            <w:r w:rsidR="00017DC4" w:rsidRPr="00B8763A">
              <w:rPr>
                <w:rStyle w:val="Hyperlink"/>
                <w:noProof/>
                <w:lang w:val="ka-GE"/>
              </w:rPr>
              <w:t>ჩამდინარე წყლები</w:t>
            </w:r>
            <w:r w:rsidR="00017DC4">
              <w:rPr>
                <w:noProof/>
                <w:webHidden/>
              </w:rPr>
              <w:tab/>
            </w:r>
            <w:r w:rsidR="00017DC4">
              <w:rPr>
                <w:noProof/>
                <w:webHidden/>
              </w:rPr>
              <w:fldChar w:fldCharType="begin"/>
            </w:r>
            <w:r w:rsidR="00017DC4">
              <w:rPr>
                <w:noProof/>
                <w:webHidden/>
              </w:rPr>
              <w:instrText xml:space="preserve"> PAGEREF _Toc46413397 \h </w:instrText>
            </w:r>
            <w:r w:rsidR="00017DC4">
              <w:rPr>
                <w:noProof/>
                <w:webHidden/>
              </w:rPr>
            </w:r>
            <w:r w:rsidR="00017DC4">
              <w:rPr>
                <w:noProof/>
                <w:webHidden/>
              </w:rPr>
              <w:fldChar w:fldCharType="separate"/>
            </w:r>
            <w:r w:rsidR="00017DC4">
              <w:rPr>
                <w:noProof/>
                <w:webHidden/>
              </w:rPr>
              <w:t>18</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8" w:history="1">
            <w:r w:rsidR="00017DC4" w:rsidRPr="00B8763A">
              <w:rPr>
                <w:rStyle w:val="Hyperlink"/>
                <w:noProof/>
                <w:lang w:val="ka-GE"/>
              </w:rPr>
              <w:t>2.9</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სალექარის ეფექტურობის გაანგარიშება</w:t>
            </w:r>
            <w:r w:rsidR="00017DC4">
              <w:rPr>
                <w:noProof/>
                <w:webHidden/>
              </w:rPr>
              <w:tab/>
            </w:r>
            <w:r w:rsidR="00017DC4">
              <w:rPr>
                <w:noProof/>
                <w:webHidden/>
              </w:rPr>
              <w:fldChar w:fldCharType="begin"/>
            </w:r>
            <w:r w:rsidR="00017DC4">
              <w:rPr>
                <w:noProof/>
                <w:webHidden/>
              </w:rPr>
              <w:instrText xml:space="preserve"> PAGEREF _Toc46413398 \h </w:instrText>
            </w:r>
            <w:r w:rsidR="00017DC4">
              <w:rPr>
                <w:noProof/>
                <w:webHidden/>
              </w:rPr>
            </w:r>
            <w:r w:rsidR="00017DC4">
              <w:rPr>
                <w:noProof/>
                <w:webHidden/>
              </w:rPr>
              <w:fldChar w:fldCharType="separate"/>
            </w:r>
            <w:r w:rsidR="00017DC4">
              <w:rPr>
                <w:noProof/>
                <w:webHidden/>
              </w:rPr>
              <w:t>18</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399" w:history="1">
            <w:r w:rsidR="00017DC4" w:rsidRPr="00B8763A">
              <w:rPr>
                <w:rStyle w:val="Hyperlink"/>
                <w:noProof/>
                <w:lang w:val="ka-GE"/>
              </w:rPr>
              <w:t>2.10</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უსაფრთხოების ტექნიკა და შრომის დაცვა</w:t>
            </w:r>
            <w:r w:rsidR="00017DC4">
              <w:rPr>
                <w:noProof/>
                <w:webHidden/>
              </w:rPr>
              <w:tab/>
            </w:r>
            <w:r w:rsidR="00017DC4">
              <w:rPr>
                <w:noProof/>
                <w:webHidden/>
              </w:rPr>
              <w:fldChar w:fldCharType="begin"/>
            </w:r>
            <w:r w:rsidR="00017DC4">
              <w:rPr>
                <w:noProof/>
                <w:webHidden/>
              </w:rPr>
              <w:instrText xml:space="preserve"> PAGEREF _Toc46413399 \h </w:instrText>
            </w:r>
            <w:r w:rsidR="00017DC4">
              <w:rPr>
                <w:noProof/>
                <w:webHidden/>
              </w:rPr>
            </w:r>
            <w:r w:rsidR="00017DC4">
              <w:rPr>
                <w:noProof/>
                <w:webHidden/>
              </w:rPr>
              <w:fldChar w:fldCharType="separate"/>
            </w:r>
            <w:r w:rsidR="00017DC4">
              <w:rPr>
                <w:noProof/>
                <w:webHidden/>
              </w:rPr>
              <w:t>20</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00" w:history="1">
            <w:r w:rsidR="00017DC4" w:rsidRPr="00B8763A">
              <w:rPr>
                <w:rStyle w:val="Hyperlink"/>
                <w:rFonts w:eastAsia="Times New Roman"/>
                <w:noProof/>
                <w:lang w:val="ka-GE" w:eastAsia="ru-RU"/>
              </w:rPr>
              <w:t>3</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eastAsia="ru-RU"/>
              </w:rPr>
              <w:t>ალტერნატივების ანალიზი</w:t>
            </w:r>
            <w:r w:rsidR="00017DC4">
              <w:rPr>
                <w:noProof/>
                <w:webHidden/>
              </w:rPr>
              <w:tab/>
            </w:r>
            <w:r w:rsidR="00017DC4">
              <w:rPr>
                <w:noProof/>
                <w:webHidden/>
              </w:rPr>
              <w:fldChar w:fldCharType="begin"/>
            </w:r>
            <w:r w:rsidR="00017DC4">
              <w:rPr>
                <w:noProof/>
                <w:webHidden/>
              </w:rPr>
              <w:instrText xml:space="preserve"> PAGEREF _Toc46413400 \h </w:instrText>
            </w:r>
            <w:r w:rsidR="00017DC4">
              <w:rPr>
                <w:noProof/>
                <w:webHidden/>
              </w:rPr>
            </w:r>
            <w:r w:rsidR="00017DC4">
              <w:rPr>
                <w:noProof/>
                <w:webHidden/>
              </w:rPr>
              <w:fldChar w:fldCharType="separate"/>
            </w:r>
            <w:r w:rsidR="00017DC4">
              <w:rPr>
                <w:noProof/>
                <w:webHidden/>
              </w:rPr>
              <w:t>22</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01" w:history="1">
            <w:r w:rsidR="00017DC4" w:rsidRPr="00B8763A">
              <w:rPr>
                <w:rStyle w:val="Hyperlink"/>
                <w:noProof/>
                <w:lang w:val="ka-GE"/>
              </w:rPr>
              <w:t>3.1</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არაქმედების ალტერნატივა</w:t>
            </w:r>
            <w:r w:rsidR="00017DC4">
              <w:rPr>
                <w:noProof/>
                <w:webHidden/>
              </w:rPr>
              <w:tab/>
            </w:r>
            <w:r w:rsidR="00017DC4">
              <w:rPr>
                <w:noProof/>
                <w:webHidden/>
              </w:rPr>
              <w:fldChar w:fldCharType="begin"/>
            </w:r>
            <w:r w:rsidR="00017DC4">
              <w:rPr>
                <w:noProof/>
                <w:webHidden/>
              </w:rPr>
              <w:instrText xml:space="preserve"> PAGEREF _Toc46413401 \h </w:instrText>
            </w:r>
            <w:r w:rsidR="00017DC4">
              <w:rPr>
                <w:noProof/>
                <w:webHidden/>
              </w:rPr>
            </w:r>
            <w:r w:rsidR="00017DC4">
              <w:rPr>
                <w:noProof/>
                <w:webHidden/>
              </w:rPr>
              <w:fldChar w:fldCharType="separate"/>
            </w:r>
            <w:r w:rsidR="00017DC4">
              <w:rPr>
                <w:noProof/>
                <w:webHidden/>
              </w:rPr>
              <w:t>22</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02" w:history="1">
            <w:r w:rsidR="00017DC4" w:rsidRPr="00B8763A">
              <w:rPr>
                <w:rStyle w:val="Hyperlink"/>
                <w:noProof/>
                <w:lang w:val="ka-GE"/>
              </w:rPr>
              <w:t>3.2</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ტექნოლოგიური ალტერნატივები</w:t>
            </w:r>
            <w:r w:rsidR="00017DC4">
              <w:rPr>
                <w:noProof/>
                <w:webHidden/>
              </w:rPr>
              <w:tab/>
            </w:r>
            <w:r w:rsidR="00017DC4">
              <w:rPr>
                <w:noProof/>
                <w:webHidden/>
              </w:rPr>
              <w:fldChar w:fldCharType="begin"/>
            </w:r>
            <w:r w:rsidR="00017DC4">
              <w:rPr>
                <w:noProof/>
                <w:webHidden/>
              </w:rPr>
              <w:instrText xml:space="preserve"> PAGEREF _Toc46413402 \h </w:instrText>
            </w:r>
            <w:r w:rsidR="00017DC4">
              <w:rPr>
                <w:noProof/>
                <w:webHidden/>
              </w:rPr>
            </w:r>
            <w:r w:rsidR="00017DC4">
              <w:rPr>
                <w:noProof/>
                <w:webHidden/>
              </w:rPr>
              <w:fldChar w:fldCharType="separate"/>
            </w:r>
            <w:r w:rsidR="00017DC4">
              <w:rPr>
                <w:noProof/>
                <w:webHidden/>
              </w:rPr>
              <w:t>22</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03" w:history="1">
            <w:r w:rsidR="00017DC4" w:rsidRPr="00B8763A">
              <w:rPr>
                <w:rStyle w:val="Hyperlink"/>
                <w:rFonts w:eastAsia="Times New Roman" w:cs="Times New Roman"/>
                <w:noProof/>
                <w:lang w:val="ka-GE"/>
              </w:rPr>
              <w:t>4</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საწარმოს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განთავსების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რეგიონის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ფონური</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მდგომარეობა</w:t>
            </w:r>
            <w:r w:rsidR="00017DC4">
              <w:rPr>
                <w:noProof/>
                <w:webHidden/>
              </w:rPr>
              <w:tab/>
            </w:r>
            <w:r w:rsidR="00017DC4">
              <w:rPr>
                <w:noProof/>
                <w:webHidden/>
              </w:rPr>
              <w:fldChar w:fldCharType="begin"/>
            </w:r>
            <w:r w:rsidR="00017DC4">
              <w:rPr>
                <w:noProof/>
                <w:webHidden/>
              </w:rPr>
              <w:instrText xml:space="preserve"> PAGEREF _Toc46413403 \h </w:instrText>
            </w:r>
            <w:r w:rsidR="00017DC4">
              <w:rPr>
                <w:noProof/>
                <w:webHidden/>
              </w:rPr>
            </w:r>
            <w:r w:rsidR="00017DC4">
              <w:rPr>
                <w:noProof/>
                <w:webHidden/>
              </w:rPr>
              <w:fldChar w:fldCharType="separate"/>
            </w:r>
            <w:r w:rsidR="00017DC4">
              <w:rPr>
                <w:noProof/>
                <w:webHidden/>
              </w:rPr>
              <w:t>24</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04" w:history="1">
            <w:r w:rsidR="00017DC4" w:rsidRPr="00B8763A">
              <w:rPr>
                <w:rStyle w:val="Hyperlink"/>
                <w:noProof/>
                <w:lang w:val="ka-GE"/>
              </w:rPr>
              <w:t>4.1</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ზოგადი მიმოხილვა</w:t>
            </w:r>
            <w:r w:rsidR="00017DC4">
              <w:rPr>
                <w:noProof/>
                <w:webHidden/>
              </w:rPr>
              <w:tab/>
            </w:r>
            <w:r w:rsidR="00017DC4">
              <w:rPr>
                <w:noProof/>
                <w:webHidden/>
              </w:rPr>
              <w:fldChar w:fldCharType="begin"/>
            </w:r>
            <w:r w:rsidR="00017DC4">
              <w:rPr>
                <w:noProof/>
                <w:webHidden/>
              </w:rPr>
              <w:instrText xml:space="preserve"> PAGEREF _Toc46413404 \h </w:instrText>
            </w:r>
            <w:r w:rsidR="00017DC4">
              <w:rPr>
                <w:noProof/>
                <w:webHidden/>
              </w:rPr>
            </w:r>
            <w:r w:rsidR="00017DC4">
              <w:rPr>
                <w:noProof/>
                <w:webHidden/>
              </w:rPr>
              <w:fldChar w:fldCharType="separate"/>
            </w:r>
            <w:r w:rsidR="00017DC4">
              <w:rPr>
                <w:noProof/>
                <w:webHidden/>
              </w:rPr>
              <w:t>24</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05" w:history="1">
            <w:r w:rsidR="00017DC4" w:rsidRPr="00B8763A">
              <w:rPr>
                <w:rStyle w:val="Hyperlink"/>
                <w:noProof/>
                <w:lang w:val="ka-GE"/>
              </w:rPr>
              <w:t>4.2</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ფიზიკური გარემო</w:t>
            </w:r>
            <w:r w:rsidR="00017DC4">
              <w:rPr>
                <w:noProof/>
                <w:webHidden/>
              </w:rPr>
              <w:tab/>
            </w:r>
            <w:r w:rsidR="00017DC4">
              <w:rPr>
                <w:noProof/>
                <w:webHidden/>
              </w:rPr>
              <w:fldChar w:fldCharType="begin"/>
            </w:r>
            <w:r w:rsidR="00017DC4">
              <w:rPr>
                <w:noProof/>
                <w:webHidden/>
              </w:rPr>
              <w:instrText xml:space="preserve"> PAGEREF _Toc46413405 \h </w:instrText>
            </w:r>
            <w:r w:rsidR="00017DC4">
              <w:rPr>
                <w:noProof/>
                <w:webHidden/>
              </w:rPr>
            </w:r>
            <w:r w:rsidR="00017DC4">
              <w:rPr>
                <w:noProof/>
                <w:webHidden/>
              </w:rPr>
              <w:fldChar w:fldCharType="separate"/>
            </w:r>
            <w:r w:rsidR="00017DC4">
              <w:rPr>
                <w:noProof/>
                <w:webHidden/>
              </w:rPr>
              <w:t>24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06" w:history="1">
            <w:r w:rsidR="00017DC4" w:rsidRPr="00B8763A">
              <w:rPr>
                <w:rStyle w:val="Hyperlink"/>
                <w:noProof/>
                <w:lang w:val="ka-GE"/>
              </w:rPr>
              <w:t>4.2.1</w:t>
            </w:r>
            <w:r w:rsidR="00017DC4">
              <w:rPr>
                <w:rFonts w:asciiTheme="minorHAnsi" w:eastAsiaTheme="minorEastAsia" w:hAnsiTheme="minorHAnsi" w:cstheme="minorBidi"/>
                <w:noProof/>
                <w:sz w:val="22"/>
                <w:szCs w:val="22"/>
              </w:rPr>
              <w:tab/>
            </w:r>
            <w:r w:rsidR="00017DC4" w:rsidRPr="00B8763A">
              <w:rPr>
                <w:rStyle w:val="Hyperlink"/>
                <w:noProof/>
                <w:lang w:val="ka-GE"/>
              </w:rPr>
              <w:t>კლიმატი და მეტეოროლოგიური პირობები</w:t>
            </w:r>
            <w:r w:rsidR="00017DC4">
              <w:rPr>
                <w:noProof/>
                <w:webHidden/>
              </w:rPr>
              <w:tab/>
            </w:r>
            <w:r w:rsidR="00017DC4">
              <w:rPr>
                <w:noProof/>
                <w:webHidden/>
              </w:rPr>
              <w:fldChar w:fldCharType="begin"/>
            </w:r>
            <w:r w:rsidR="00017DC4">
              <w:rPr>
                <w:noProof/>
                <w:webHidden/>
              </w:rPr>
              <w:instrText xml:space="preserve"> PAGEREF _Toc46413406 \h </w:instrText>
            </w:r>
            <w:r w:rsidR="00017DC4">
              <w:rPr>
                <w:noProof/>
                <w:webHidden/>
              </w:rPr>
            </w:r>
            <w:r w:rsidR="00017DC4">
              <w:rPr>
                <w:noProof/>
                <w:webHidden/>
              </w:rPr>
              <w:fldChar w:fldCharType="separate"/>
            </w:r>
            <w:r w:rsidR="00017DC4">
              <w:rPr>
                <w:noProof/>
                <w:webHidden/>
              </w:rPr>
              <w:t>24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07" w:history="1">
            <w:r w:rsidR="00017DC4" w:rsidRPr="00B8763A">
              <w:rPr>
                <w:rStyle w:val="Hyperlink"/>
                <w:noProof/>
                <w:lang w:val="ka-GE"/>
              </w:rPr>
              <w:t>4.2.2</w:t>
            </w:r>
            <w:r w:rsidR="00017DC4">
              <w:rPr>
                <w:rFonts w:asciiTheme="minorHAnsi" w:eastAsiaTheme="minorEastAsia" w:hAnsiTheme="minorHAnsi" w:cstheme="minorBidi"/>
                <w:noProof/>
                <w:sz w:val="22"/>
                <w:szCs w:val="22"/>
              </w:rPr>
              <w:tab/>
            </w:r>
            <w:r w:rsidR="00017DC4" w:rsidRPr="00B8763A">
              <w:rPr>
                <w:rStyle w:val="Hyperlink"/>
                <w:noProof/>
                <w:lang w:val="ka-GE"/>
              </w:rPr>
              <w:t>ატმოსფერული ჰაერის ხარისხის მაჩვენებელი</w:t>
            </w:r>
            <w:r w:rsidR="00017DC4">
              <w:rPr>
                <w:noProof/>
                <w:webHidden/>
              </w:rPr>
              <w:tab/>
            </w:r>
            <w:r w:rsidR="00017DC4">
              <w:rPr>
                <w:noProof/>
                <w:webHidden/>
              </w:rPr>
              <w:fldChar w:fldCharType="begin"/>
            </w:r>
            <w:r w:rsidR="00017DC4">
              <w:rPr>
                <w:noProof/>
                <w:webHidden/>
              </w:rPr>
              <w:instrText xml:space="preserve"> PAGEREF _Toc46413407 \h </w:instrText>
            </w:r>
            <w:r w:rsidR="00017DC4">
              <w:rPr>
                <w:noProof/>
                <w:webHidden/>
              </w:rPr>
            </w:r>
            <w:r w:rsidR="00017DC4">
              <w:rPr>
                <w:noProof/>
                <w:webHidden/>
              </w:rPr>
              <w:fldChar w:fldCharType="separate"/>
            </w:r>
            <w:r w:rsidR="00017DC4">
              <w:rPr>
                <w:noProof/>
                <w:webHidden/>
              </w:rPr>
              <w:t>26</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08" w:history="1">
            <w:r w:rsidR="00017DC4" w:rsidRPr="00B8763A">
              <w:rPr>
                <w:rStyle w:val="Hyperlink"/>
                <w:noProof/>
                <w:lang w:val="ka-GE"/>
              </w:rPr>
              <w:t>4.2.3</w:t>
            </w:r>
            <w:r w:rsidR="00017DC4">
              <w:rPr>
                <w:rFonts w:asciiTheme="minorHAnsi" w:eastAsiaTheme="minorEastAsia" w:hAnsiTheme="minorHAnsi" w:cstheme="minorBidi"/>
                <w:noProof/>
                <w:sz w:val="22"/>
                <w:szCs w:val="22"/>
              </w:rPr>
              <w:tab/>
            </w:r>
            <w:r w:rsidR="00017DC4" w:rsidRPr="00B8763A">
              <w:rPr>
                <w:rStyle w:val="Hyperlink"/>
                <w:noProof/>
                <w:lang w:val="ka-GE"/>
              </w:rPr>
              <w:t>გეომორფოლოგია და გეოლოგიური პირობები</w:t>
            </w:r>
            <w:r w:rsidR="00017DC4">
              <w:rPr>
                <w:noProof/>
                <w:webHidden/>
              </w:rPr>
              <w:tab/>
            </w:r>
            <w:r w:rsidR="00017DC4">
              <w:rPr>
                <w:noProof/>
                <w:webHidden/>
              </w:rPr>
              <w:fldChar w:fldCharType="begin"/>
            </w:r>
            <w:r w:rsidR="00017DC4">
              <w:rPr>
                <w:noProof/>
                <w:webHidden/>
              </w:rPr>
              <w:instrText xml:space="preserve"> PAGEREF _Toc46413408 \h </w:instrText>
            </w:r>
            <w:r w:rsidR="00017DC4">
              <w:rPr>
                <w:noProof/>
                <w:webHidden/>
              </w:rPr>
            </w:r>
            <w:r w:rsidR="00017DC4">
              <w:rPr>
                <w:noProof/>
                <w:webHidden/>
              </w:rPr>
              <w:fldChar w:fldCharType="separate"/>
            </w:r>
            <w:r w:rsidR="00017DC4">
              <w:rPr>
                <w:noProof/>
                <w:webHidden/>
              </w:rPr>
              <w:t>26</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09" w:history="1">
            <w:r w:rsidR="00017DC4" w:rsidRPr="00B8763A">
              <w:rPr>
                <w:rStyle w:val="Hyperlink"/>
                <w:noProof/>
                <w:lang w:val="ka-GE"/>
              </w:rPr>
              <w:t>4.2.4</w:t>
            </w:r>
            <w:r w:rsidR="00017DC4">
              <w:rPr>
                <w:rFonts w:asciiTheme="minorHAnsi" w:eastAsiaTheme="minorEastAsia" w:hAnsiTheme="minorHAnsi" w:cstheme="minorBidi"/>
                <w:noProof/>
                <w:sz w:val="22"/>
                <w:szCs w:val="22"/>
              </w:rPr>
              <w:tab/>
            </w:r>
            <w:r w:rsidR="00017DC4" w:rsidRPr="00B8763A">
              <w:rPr>
                <w:rStyle w:val="Hyperlink"/>
                <w:noProof/>
                <w:lang w:val="ka-GE"/>
              </w:rPr>
              <w:t>ჰიდროლოგია</w:t>
            </w:r>
            <w:r w:rsidR="00017DC4">
              <w:rPr>
                <w:noProof/>
                <w:webHidden/>
              </w:rPr>
              <w:tab/>
            </w:r>
            <w:r w:rsidR="00017DC4">
              <w:rPr>
                <w:noProof/>
                <w:webHidden/>
              </w:rPr>
              <w:fldChar w:fldCharType="begin"/>
            </w:r>
            <w:r w:rsidR="00017DC4">
              <w:rPr>
                <w:noProof/>
                <w:webHidden/>
              </w:rPr>
              <w:instrText xml:space="preserve"> PAGEREF _Toc46413409 \h </w:instrText>
            </w:r>
            <w:r w:rsidR="00017DC4">
              <w:rPr>
                <w:noProof/>
                <w:webHidden/>
              </w:rPr>
            </w:r>
            <w:r w:rsidR="00017DC4">
              <w:rPr>
                <w:noProof/>
                <w:webHidden/>
              </w:rPr>
              <w:fldChar w:fldCharType="separate"/>
            </w:r>
            <w:r w:rsidR="00017DC4">
              <w:rPr>
                <w:noProof/>
                <w:webHidden/>
              </w:rPr>
              <w:t>30</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0" w:history="1">
            <w:r w:rsidR="00017DC4" w:rsidRPr="00B8763A">
              <w:rPr>
                <w:rStyle w:val="Hyperlink"/>
                <w:rFonts w:eastAsia="Times New Roman"/>
                <w:noProof/>
                <w:lang w:val="ka-GE"/>
              </w:rPr>
              <w:t>4.2.5</w:t>
            </w:r>
            <w:r w:rsidR="00017DC4">
              <w:rPr>
                <w:rFonts w:asciiTheme="minorHAnsi" w:eastAsiaTheme="minorEastAsia" w:hAnsiTheme="minorHAnsi" w:cstheme="minorBidi"/>
                <w:noProof/>
                <w:sz w:val="22"/>
                <w:szCs w:val="22"/>
              </w:rPr>
              <w:tab/>
            </w:r>
            <w:r w:rsidR="00017DC4" w:rsidRPr="00B8763A">
              <w:rPr>
                <w:rStyle w:val="Hyperlink"/>
                <w:rFonts w:eastAsia="Times New Roman"/>
                <w:noProof/>
                <w:lang w:val="ka-GE"/>
              </w:rPr>
              <w:t>ნიადაგი და ძირითადი ლანდშაფტები</w:t>
            </w:r>
            <w:r w:rsidR="00017DC4">
              <w:rPr>
                <w:noProof/>
                <w:webHidden/>
              </w:rPr>
              <w:tab/>
            </w:r>
            <w:r w:rsidR="00017DC4">
              <w:rPr>
                <w:noProof/>
                <w:webHidden/>
              </w:rPr>
              <w:fldChar w:fldCharType="begin"/>
            </w:r>
            <w:r w:rsidR="00017DC4">
              <w:rPr>
                <w:noProof/>
                <w:webHidden/>
              </w:rPr>
              <w:instrText xml:space="preserve"> PAGEREF _Toc46413410 \h </w:instrText>
            </w:r>
            <w:r w:rsidR="00017DC4">
              <w:rPr>
                <w:noProof/>
                <w:webHidden/>
              </w:rPr>
            </w:r>
            <w:r w:rsidR="00017DC4">
              <w:rPr>
                <w:noProof/>
                <w:webHidden/>
              </w:rPr>
              <w:fldChar w:fldCharType="separate"/>
            </w:r>
            <w:r w:rsidR="00017DC4">
              <w:rPr>
                <w:noProof/>
                <w:webHidden/>
              </w:rPr>
              <w:t>32</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1" w:history="1">
            <w:r w:rsidR="00017DC4" w:rsidRPr="00B8763A">
              <w:rPr>
                <w:rStyle w:val="Hyperlink"/>
                <w:noProof/>
                <w:lang w:val="ka-GE"/>
              </w:rPr>
              <w:t>4.2.6</w:t>
            </w:r>
            <w:r w:rsidR="00017DC4">
              <w:rPr>
                <w:rFonts w:asciiTheme="minorHAnsi" w:eastAsiaTheme="minorEastAsia" w:hAnsiTheme="minorHAnsi" w:cstheme="minorBidi"/>
                <w:noProof/>
                <w:sz w:val="22"/>
                <w:szCs w:val="22"/>
              </w:rPr>
              <w:tab/>
            </w:r>
            <w:r w:rsidR="00017DC4" w:rsidRPr="00B8763A">
              <w:rPr>
                <w:rStyle w:val="Hyperlink"/>
                <w:noProof/>
                <w:lang w:val="ka-GE"/>
              </w:rPr>
              <w:t>ბიომრავალფეროვნება</w:t>
            </w:r>
            <w:r w:rsidR="00017DC4">
              <w:rPr>
                <w:noProof/>
                <w:webHidden/>
              </w:rPr>
              <w:tab/>
            </w:r>
            <w:r w:rsidR="00017DC4">
              <w:rPr>
                <w:noProof/>
                <w:webHidden/>
              </w:rPr>
              <w:fldChar w:fldCharType="begin"/>
            </w:r>
            <w:r w:rsidR="00017DC4">
              <w:rPr>
                <w:noProof/>
                <w:webHidden/>
              </w:rPr>
              <w:instrText xml:space="preserve"> PAGEREF _Toc46413411 \h </w:instrText>
            </w:r>
            <w:r w:rsidR="00017DC4">
              <w:rPr>
                <w:noProof/>
                <w:webHidden/>
              </w:rPr>
            </w:r>
            <w:r w:rsidR="00017DC4">
              <w:rPr>
                <w:noProof/>
                <w:webHidden/>
              </w:rPr>
              <w:fldChar w:fldCharType="separate"/>
            </w:r>
            <w:r w:rsidR="00017DC4">
              <w:rPr>
                <w:noProof/>
                <w:webHidden/>
              </w:rPr>
              <w:t>33</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12" w:history="1">
            <w:r w:rsidR="00017DC4" w:rsidRPr="00B8763A">
              <w:rPr>
                <w:rStyle w:val="Hyperlink"/>
                <w:noProof/>
                <w:lang w:val="ka-GE"/>
              </w:rPr>
              <w:t>4.3</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სოციალურ-ეკონომიკური გარემო</w:t>
            </w:r>
            <w:r w:rsidR="00017DC4">
              <w:rPr>
                <w:noProof/>
                <w:webHidden/>
              </w:rPr>
              <w:tab/>
            </w:r>
            <w:r w:rsidR="00017DC4">
              <w:rPr>
                <w:noProof/>
                <w:webHidden/>
              </w:rPr>
              <w:fldChar w:fldCharType="begin"/>
            </w:r>
            <w:r w:rsidR="00017DC4">
              <w:rPr>
                <w:noProof/>
                <w:webHidden/>
              </w:rPr>
              <w:instrText xml:space="preserve"> PAGEREF _Toc46413412 \h </w:instrText>
            </w:r>
            <w:r w:rsidR="00017DC4">
              <w:rPr>
                <w:noProof/>
                <w:webHidden/>
              </w:rPr>
            </w:r>
            <w:r w:rsidR="00017DC4">
              <w:rPr>
                <w:noProof/>
                <w:webHidden/>
              </w:rPr>
              <w:fldChar w:fldCharType="separate"/>
            </w:r>
            <w:r w:rsidR="00017DC4">
              <w:rPr>
                <w:noProof/>
                <w:webHidden/>
              </w:rPr>
              <w:t>34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3" w:history="1">
            <w:r w:rsidR="00017DC4" w:rsidRPr="00B8763A">
              <w:rPr>
                <w:rStyle w:val="Hyperlink"/>
                <w:noProof/>
                <w:lang w:val="ka-GE"/>
              </w:rPr>
              <w:t>4.3.1</w:t>
            </w:r>
            <w:r w:rsidR="00017DC4">
              <w:rPr>
                <w:rFonts w:asciiTheme="minorHAnsi" w:eastAsiaTheme="minorEastAsia" w:hAnsiTheme="minorHAnsi" w:cstheme="minorBidi"/>
                <w:noProof/>
                <w:sz w:val="22"/>
                <w:szCs w:val="22"/>
              </w:rPr>
              <w:tab/>
            </w:r>
            <w:r w:rsidR="00017DC4" w:rsidRPr="00B8763A">
              <w:rPr>
                <w:rStyle w:val="Hyperlink"/>
                <w:noProof/>
                <w:lang w:val="ka-GE"/>
              </w:rPr>
              <w:t>მოსახლეობა</w:t>
            </w:r>
            <w:r w:rsidR="00017DC4">
              <w:rPr>
                <w:noProof/>
                <w:webHidden/>
              </w:rPr>
              <w:tab/>
            </w:r>
            <w:r w:rsidR="00017DC4">
              <w:rPr>
                <w:noProof/>
                <w:webHidden/>
              </w:rPr>
              <w:fldChar w:fldCharType="begin"/>
            </w:r>
            <w:r w:rsidR="00017DC4">
              <w:rPr>
                <w:noProof/>
                <w:webHidden/>
              </w:rPr>
              <w:instrText xml:space="preserve"> PAGEREF _Toc46413413 \h </w:instrText>
            </w:r>
            <w:r w:rsidR="00017DC4">
              <w:rPr>
                <w:noProof/>
                <w:webHidden/>
              </w:rPr>
            </w:r>
            <w:r w:rsidR="00017DC4">
              <w:rPr>
                <w:noProof/>
                <w:webHidden/>
              </w:rPr>
              <w:fldChar w:fldCharType="separate"/>
            </w:r>
            <w:r w:rsidR="00017DC4">
              <w:rPr>
                <w:noProof/>
                <w:webHidden/>
              </w:rPr>
              <w:t>34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4" w:history="1">
            <w:r w:rsidR="00017DC4" w:rsidRPr="00B8763A">
              <w:rPr>
                <w:rStyle w:val="Hyperlink"/>
                <w:noProof/>
                <w:lang w:val="ka-GE"/>
              </w:rPr>
              <w:t>4.3.2</w:t>
            </w:r>
            <w:r w:rsidR="00017DC4">
              <w:rPr>
                <w:rFonts w:asciiTheme="minorHAnsi" w:eastAsiaTheme="minorEastAsia" w:hAnsiTheme="minorHAnsi" w:cstheme="minorBidi"/>
                <w:noProof/>
                <w:sz w:val="22"/>
                <w:szCs w:val="22"/>
              </w:rPr>
              <w:tab/>
            </w:r>
            <w:r w:rsidR="00017DC4" w:rsidRPr="00B8763A">
              <w:rPr>
                <w:rStyle w:val="Hyperlink"/>
                <w:noProof/>
                <w:lang w:val="ka-GE"/>
              </w:rPr>
              <w:t>სიღარიბე და უმუშევრობა</w:t>
            </w:r>
            <w:r w:rsidR="00017DC4">
              <w:rPr>
                <w:noProof/>
                <w:webHidden/>
              </w:rPr>
              <w:tab/>
            </w:r>
            <w:r w:rsidR="00017DC4">
              <w:rPr>
                <w:noProof/>
                <w:webHidden/>
              </w:rPr>
              <w:fldChar w:fldCharType="begin"/>
            </w:r>
            <w:r w:rsidR="00017DC4">
              <w:rPr>
                <w:noProof/>
                <w:webHidden/>
              </w:rPr>
              <w:instrText xml:space="preserve"> PAGEREF _Toc46413414 \h </w:instrText>
            </w:r>
            <w:r w:rsidR="00017DC4">
              <w:rPr>
                <w:noProof/>
                <w:webHidden/>
              </w:rPr>
            </w:r>
            <w:r w:rsidR="00017DC4">
              <w:rPr>
                <w:noProof/>
                <w:webHidden/>
              </w:rPr>
              <w:fldChar w:fldCharType="separate"/>
            </w:r>
            <w:r w:rsidR="00017DC4">
              <w:rPr>
                <w:noProof/>
                <w:webHidden/>
              </w:rPr>
              <w:t>34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5" w:history="1">
            <w:r w:rsidR="00017DC4" w:rsidRPr="00B8763A">
              <w:rPr>
                <w:rStyle w:val="Hyperlink"/>
                <w:noProof/>
                <w:lang w:val="ka-GE"/>
              </w:rPr>
              <w:t>4.3.3</w:t>
            </w:r>
            <w:r w:rsidR="00017DC4">
              <w:rPr>
                <w:rFonts w:asciiTheme="minorHAnsi" w:eastAsiaTheme="minorEastAsia" w:hAnsiTheme="minorHAnsi" w:cstheme="minorBidi"/>
                <w:noProof/>
                <w:sz w:val="22"/>
                <w:szCs w:val="22"/>
              </w:rPr>
              <w:tab/>
            </w:r>
            <w:r w:rsidR="00017DC4" w:rsidRPr="00B8763A">
              <w:rPr>
                <w:rStyle w:val="Hyperlink"/>
                <w:noProof/>
                <w:lang w:val="ka-GE"/>
              </w:rPr>
              <w:t>ტრანსპორტი და ინფრასტრუქტურა</w:t>
            </w:r>
            <w:r w:rsidR="00017DC4">
              <w:rPr>
                <w:noProof/>
                <w:webHidden/>
              </w:rPr>
              <w:tab/>
            </w:r>
            <w:r w:rsidR="00017DC4">
              <w:rPr>
                <w:noProof/>
                <w:webHidden/>
              </w:rPr>
              <w:fldChar w:fldCharType="begin"/>
            </w:r>
            <w:r w:rsidR="00017DC4">
              <w:rPr>
                <w:noProof/>
                <w:webHidden/>
              </w:rPr>
              <w:instrText xml:space="preserve"> PAGEREF _Toc46413415 \h </w:instrText>
            </w:r>
            <w:r w:rsidR="00017DC4">
              <w:rPr>
                <w:noProof/>
                <w:webHidden/>
              </w:rPr>
            </w:r>
            <w:r w:rsidR="00017DC4">
              <w:rPr>
                <w:noProof/>
                <w:webHidden/>
              </w:rPr>
              <w:fldChar w:fldCharType="separate"/>
            </w:r>
            <w:r w:rsidR="00017DC4">
              <w:rPr>
                <w:noProof/>
                <w:webHidden/>
              </w:rPr>
              <w:t>35</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6" w:history="1">
            <w:r w:rsidR="00017DC4" w:rsidRPr="00B8763A">
              <w:rPr>
                <w:rStyle w:val="Hyperlink"/>
                <w:noProof/>
                <w:lang w:val="ka-GE"/>
              </w:rPr>
              <w:t>4.3.4</w:t>
            </w:r>
            <w:r w:rsidR="00017DC4">
              <w:rPr>
                <w:rFonts w:asciiTheme="minorHAnsi" w:eastAsiaTheme="minorEastAsia" w:hAnsiTheme="minorHAnsi" w:cstheme="minorBidi"/>
                <w:noProof/>
                <w:sz w:val="22"/>
                <w:szCs w:val="22"/>
              </w:rPr>
              <w:tab/>
            </w:r>
            <w:r w:rsidR="00017DC4" w:rsidRPr="00B8763A">
              <w:rPr>
                <w:rStyle w:val="Hyperlink"/>
                <w:noProof/>
                <w:lang w:val="ka-GE"/>
              </w:rPr>
              <w:t>კულტურული მემკვიდრეობა</w:t>
            </w:r>
            <w:r w:rsidR="00017DC4">
              <w:rPr>
                <w:noProof/>
                <w:webHidden/>
              </w:rPr>
              <w:tab/>
            </w:r>
            <w:r w:rsidR="00017DC4">
              <w:rPr>
                <w:noProof/>
                <w:webHidden/>
              </w:rPr>
              <w:fldChar w:fldCharType="begin"/>
            </w:r>
            <w:r w:rsidR="00017DC4">
              <w:rPr>
                <w:noProof/>
                <w:webHidden/>
              </w:rPr>
              <w:instrText xml:space="preserve"> PAGEREF _Toc46413416 \h </w:instrText>
            </w:r>
            <w:r w:rsidR="00017DC4">
              <w:rPr>
                <w:noProof/>
                <w:webHidden/>
              </w:rPr>
            </w:r>
            <w:r w:rsidR="00017DC4">
              <w:rPr>
                <w:noProof/>
                <w:webHidden/>
              </w:rPr>
              <w:fldChar w:fldCharType="separate"/>
            </w:r>
            <w:r w:rsidR="00017DC4">
              <w:rPr>
                <w:noProof/>
                <w:webHidden/>
              </w:rPr>
              <w:t>35</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17" w:history="1">
            <w:r w:rsidR="00017DC4" w:rsidRPr="00B8763A">
              <w:rPr>
                <w:rStyle w:val="Hyperlink"/>
                <w:noProof/>
                <w:lang w:val="ka-GE"/>
              </w:rPr>
              <w:t>4.3.5</w:t>
            </w:r>
            <w:r w:rsidR="00017DC4">
              <w:rPr>
                <w:rFonts w:asciiTheme="minorHAnsi" w:eastAsiaTheme="minorEastAsia" w:hAnsiTheme="minorHAnsi" w:cstheme="minorBidi"/>
                <w:noProof/>
                <w:sz w:val="22"/>
                <w:szCs w:val="22"/>
              </w:rPr>
              <w:tab/>
            </w:r>
            <w:r w:rsidR="00017DC4" w:rsidRPr="00B8763A">
              <w:rPr>
                <w:rStyle w:val="Hyperlink"/>
                <w:noProof/>
                <w:lang w:val="ka-GE"/>
              </w:rPr>
              <w:t>მრეწველობა და სოფლის მეურნეობა</w:t>
            </w:r>
            <w:r w:rsidR="00017DC4">
              <w:rPr>
                <w:noProof/>
                <w:webHidden/>
              </w:rPr>
              <w:tab/>
            </w:r>
            <w:r w:rsidR="00017DC4">
              <w:rPr>
                <w:noProof/>
                <w:webHidden/>
              </w:rPr>
              <w:fldChar w:fldCharType="begin"/>
            </w:r>
            <w:r w:rsidR="00017DC4">
              <w:rPr>
                <w:noProof/>
                <w:webHidden/>
              </w:rPr>
              <w:instrText xml:space="preserve"> PAGEREF _Toc46413417 \h </w:instrText>
            </w:r>
            <w:r w:rsidR="00017DC4">
              <w:rPr>
                <w:noProof/>
                <w:webHidden/>
              </w:rPr>
            </w:r>
            <w:r w:rsidR="00017DC4">
              <w:rPr>
                <w:noProof/>
                <w:webHidden/>
              </w:rPr>
              <w:fldChar w:fldCharType="separate"/>
            </w:r>
            <w:r w:rsidR="00017DC4">
              <w:rPr>
                <w:noProof/>
                <w:webHidden/>
              </w:rPr>
              <w:t>35</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18" w:history="1">
            <w:r w:rsidR="00017DC4" w:rsidRPr="00B8763A">
              <w:rPr>
                <w:rStyle w:val="Hyperlink"/>
                <w:rFonts w:eastAsia="Times New Roman" w:cs="Times New Roman"/>
                <w:noProof/>
                <w:lang w:val="ka-GE"/>
              </w:rPr>
              <w:t>5</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გარემოზე</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შესაძლო</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ზემოქმედების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შეფასება</w:t>
            </w:r>
            <w:r w:rsidR="00017DC4">
              <w:rPr>
                <w:noProof/>
                <w:webHidden/>
              </w:rPr>
              <w:tab/>
            </w:r>
            <w:r w:rsidR="00017DC4">
              <w:rPr>
                <w:noProof/>
                <w:webHidden/>
              </w:rPr>
              <w:fldChar w:fldCharType="begin"/>
            </w:r>
            <w:r w:rsidR="00017DC4">
              <w:rPr>
                <w:noProof/>
                <w:webHidden/>
              </w:rPr>
              <w:instrText xml:space="preserve"> PAGEREF _Toc46413418 \h </w:instrText>
            </w:r>
            <w:r w:rsidR="00017DC4">
              <w:rPr>
                <w:noProof/>
                <w:webHidden/>
              </w:rPr>
            </w:r>
            <w:r w:rsidR="00017DC4">
              <w:rPr>
                <w:noProof/>
                <w:webHidden/>
              </w:rPr>
              <w:fldChar w:fldCharType="separate"/>
            </w:r>
            <w:r w:rsidR="00017DC4">
              <w:rPr>
                <w:noProof/>
                <w:webHidden/>
              </w:rPr>
              <w:t>36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19" w:history="1">
            <w:r w:rsidR="00017DC4" w:rsidRPr="00B8763A">
              <w:rPr>
                <w:rStyle w:val="Hyperlink"/>
                <w:noProof/>
                <w:lang w:val="ka-GE"/>
              </w:rPr>
              <w:t>5.1</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ზოგადი მიმოხილვა</w:t>
            </w:r>
            <w:r w:rsidR="00017DC4">
              <w:rPr>
                <w:noProof/>
                <w:webHidden/>
              </w:rPr>
              <w:tab/>
            </w:r>
            <w:r w:rsidR="00017DC4">
              <w:rPr>
                <w:noProof/>
                <w:webHidden/>
              </w:rPr>
              <w:fldChar w:fldCharType="begin"/>
            </w:r>
            <w:r w:rsidR="00017DC4">
              <w:rPr>
                <w:noProof/>
                <w:webHidden/>
              </w:rPr>
              <w:instrText xml:space="preserve"> PAGEREF _Toc46413419 \h </w:instrText>
            </w:r>
            <w:r w:rsidR="00017DC4">
              <w:rPr>
                <w:noProof/>
                <w:webHidden/>
              </w:rPr>
            </w:r>
            <w:r w:rsidR="00017DC4">
              <w:rPr>
                <w:noProof/>
                <w:webHidden/>
              </w:rPr>
              <w:fldChar w:fldCharType="separate"/>
            </w:r>
            <w:r w:rsidR="00017DC4">
              <w:rPr>
                <w:noProof/>
                <w:webHidden/>
              </w:rPr>
              <w:t>36</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20" w:history="1">
            <w:r w:rsidR="00017DC4" w:rsidRPr="00B8763A">
              <w:rPr>
                <w:rStyle w:val="Hyperlink"/>
                <w:noProof/>
                <w:lang w:val="ka-GE"/>
              </w:rPr>
              <w:t>5.2</w:t>
            </w:r>
            <w:r w:rsidR="00017DC4">
              <w:rPr>
                <w:rFonts w:asciiTheme="minorHAnsi" w:eastAsiaTheme="minorEastAsia" w:hAnsiTheme="minorHAnsi" w:cstheme="minorBidi"/>
                <w:noProof/>
                <w:sz w:val="22"/>
                <w:szCs w:val="22"/>
                <w:lang w:eastAsia="en-US"/>
              </w:rPr>
              <w:tab/>
            </w:r>
            <w:r w:rsidR="00017DC4" w:rsidRPr="00B8763A">
              <w:rPr>
                <w:rStyle w:val="Hyperlink"/>
                <w:noProof/>
                <w:lang w:val="ka-GE"/>
              </w:rPr>
              <w:t>გარემოს მდგომარეობის რაოდენობრივი და ხარისხობრივი მახასიათებლების მოსალოდნელი ცვლილებები</w:t>
            </w:r>
            <w:r w:rsidR="00017DC4">
              <w:rPr>
                <w:noProof/>
                <w:webHidden/>
              </w:rPr>
              <w:tab/>
            </w:r>
            <w:r w:rsidR="00017DC4">
              <w:rPr>
                <w:noProof/>
                <w:webHidden/>
              </w:rPr>
              <w:fldChar w:fldCharType="begin"/>
            </w:r>
            <w:r w:rsidR="00017DC4">
              <w:rPr>
                <w:noProof/>
                <w:webHidden/>
              </w:rPr>
              <w:instrText xml:space="preserve"> PAGEREF _Toc46413420 \h </w:instrText>
            </w:r>
            <w:r w:rsidR="00017DC4">
              <w:rPr>
                <w:noProof/>
                <w:webHidden/>
              </w:rPr>
            </w:r>
            <w:r w:rsidR="00017DC4">
              <w:rPr>
                <w:noProof/>
                <w:webHidden/>
              </w:rPr>
              <w:fldChar w:fldCharType="separate"/>
            </w:r>
            <w:r w:rsidR="00017DC4">
              <w:rPr>
                <w:noProof/>
                <w:webHidden/>
              </w:rPr>
              <w:t>38</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1" w:history="1">
            <w:r w:rsidR="00017DC4" w:rsidRPr="00B8763A">
              <w:rPr>
                <w:rStyle w:val="Hyperlink"/>
                <w:noProof/>
                <w:lang w:val="ka-GE"/>
              </w:rPr>
              <w:t>5.2.1</w:t>
            </w:r>
            <w:r w:rsidR="00017DC4">
              <w:rPr>
                <w:rFonts w:asciiTheme="minorHAnsi" w:eastAsiaTheme="minorEastAsia" w:hAnsiTheme="minorHAnsi" w:cstheme="minorBidi"/>
                <w:noProof/>
                <w:sz w:val="22"/>
                <w:szCs w:val="22"/>
              </w:rPr>
              <w:tab/>
            </w:r>
            <w:r w:rsidR="00017DC4" w:rsidRPr="00B8763A">
              <w:rPr>
                <w:rStyle w:val="Hyperlink"/>
                <w:noProof/>
                <w:lang w:val="ka-GE"/>
              </w:rPr>
              <w:t>ატმოსფერული ჰაერის დაბინძურება</w:t>
            </w:r>
            <w:r w:rsidR="00017DC4">
              <w:rPr>
                <w:noProof/>
                <w:webHidden/>
              </w:rPr>
              <w:tab/>
            </w:r>
            <w:r w:rsidR="00017DC4">
              <w:rPr>
                <w:noProof/>
                <w:webHidden/>
              </w:rPr>
              <w:fldChar w:fldCharType="begin"/>
            </w:r>
            <w:r w:rsidR="00017DC4">
              <w:rPr>
                <w:noProof/>
                <w:webHidden/>
              </w:rPr>
              <w:instrText xml:space="preserve"> PAGEREF _Toc46413421 \h </w:instrText>
            </w:r>
            <w:r w:rsidR="00017DC4">
              <w:rPr>
                <w:noProof/>
                <w:webHidden/>
              </w:rPr>
            </w:r>
            <w:r w:rsidR="00017DC4">
              <w:rPr>
                <w:noProof/>
                <w:webHidden/>
              </w:rPr>
              <w:fldChar w:fldCharType="separate"/>
            </w:r>
            <w:r w:rsidR="00017DC4">
              <w:rPr>
                <w:noProof/>
                <w:webHidden/>
              </w:rPr>
              <w:t>38</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2" w:history="1">
            <w:r w:rsidR="00017DC4" w:rsidRPr="00B8763A">
              <w:rPr>
                <w:rStyle w:val="Hyperlink"/>
                <w:noProof/>
                <w:lang w:val="ka-GE"/>
              </w:rPr>
              <w:t>5.2.2</w:t>
            </w:r>
            <w:r w:rsidR="00017DC4">
              <w:rPr>
                <w:rFonts w:asciiTheme="minorHAnsi" w:eastAsiaTheme="minorEastAsia" w:hAnsiTheme="minorHAnsi" w:cstheme="minorBidi"/>
                <w:noProof/>
                <w:sz w:val="22"/>
                <w:szCs w:val="22"/>
              </w:rPr>
              <w:tab/>
            </w:r>
            <w:r w:rsidR="00017DC4" w:rsidRPr="00B8763A">
              <w:rPr>
                <w:rStyle w:val="Hyperlink"/>
                <w:noProof/>
                <w:lang w:val="ka-GE"/>
              </w:rPr>
              <w:t>ხმაურის გავრცელება</w:t>
            </w:r>
            <w:r w:rsidR="00017DC4">
              <w:rPr>
                <w:noProof/>
                <w:webHidden/>
              </w:rPr>
              <w:tab/>
            </w:r>
            <w:r w:rsidR="00017DC4">
              <w:rPr>
                <w:noProof/>
                <w:webHidden/>
              </w:rPr>
              <w:fldChar w:fldCharType="begin"/>
            </w:r>
            <w:r w:rsidR="00017DC4">
              <w:rPr>
                <w:noProof/>
                <w:webHidden/>
              </w:rPr>
              <w:instrText xml:space="preserve"> PAGEREF _Toc46413422 \h </w:instrText>
            </w:r>
            <w:r w:rsidR="00017DC4">
              <w:rPr>
                <w:noProof/>
                <w:webHidden/>
              </w:rPr>
            </w:r>
            <w:r w:rsidR="00017DC4">
              <w:rPr>
                <w:noProof/>
                <w:webHidden/>
              </w:rPr>
              <w:fldChar w:fldCharType="separate"/>
            </w:r>
            <w:r w:rsidR="00017DC4">
              <w:rPr>
                <w:noProof/>
                <w:webHidden/>
              </w:rPr>
              <w:t>57</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3" w:history="1">
            <w:r w:rsidR="00017DC4" w:rsidRPr="00B8763A">
              <w:rPr>
                <w:rStyle w:val="Hyperlink"/>
                <w:noProof/>
                <w:lang w:val="ka-GE"/>
              </w:rPr>
              <w:t>5.2.3</w:t>
            </w:r>
            <w:r w:rsidR="00017DC4">
              <w:rPr>
                <w:rFonts w:asciiTheme="minorHAnsi" w:eastAsiaTheme="minorEastAsia" w:hAnsiTheme="minorHAnsi" w:cstheme="minorBidi"/>
                <w:noProof/>
                <w:sz w:val="22"/>
                <w:szCs w:val="22"/>
              </w:rPr>
              <w:tab/>
            </w:r>
            <w:r w:rsidR="00017DC4" w:rsidRPr="00B8763A">
              <w:rPr>
                <w:rStyle w:val="Hyperlink"/>
                <w:noProof/>
                <w:lang w:val="ka-GE"/>
              </w:rPr>
              <w:t>ზემოქმედება ზედაპირულ წყლების ხარისხზე</w:t>
            </w:r>
            <w:r w:rsidR="00017DC4">
              <w:rPr>
                <w:noProof/>
                <w:webHidden/>
              </w:rPr>
              <w:tab/>
            </w:r>
            <w:r w:rsidR="00017DC4">
              <w:rPr>
                <w:noProof/>
                <w:webHidden/>
              </w:rPr>
              <w:fldChar w:fldCharType="begin"/>
            </w:r>
            <w:r w:rsidR="00017DC4">
              <w:rPr>
                <w:noProof/>
                <w:webHidden/>
              </w:rPr>
              <w:instrText xml:space="preserve"> PAGEREF _Toc46413423 \h </w:instrText>
            </w:r>
            <w:r w:rsidR="00017DC4">
              <w:rPr>
                <w:noProof/>
                <w:webHidden/>
              </w:rPr>
            </w:r>
            <w:r w:rsidR="00017DC4">
              <w:rPr>
                <w:noProof/>
                <w:webHidden/>
              </w:rPr>
              <w:fldChar w:fldCharType="separate"/>
            </w:r>
            <w:r w:rsidR="00017DC4">
              <w:rPr>
                <w:noProof/>
                <w:webHidden/>
              </w:rPr>
              <w:t>61</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4" w:history="1">
            <w:r w:rsidR="00017DC4" w:rsidRPr="00B8763A">
              <w:rPr>
                <w:rStyle w:val="Hyperlink"/>
                <w:noProof/>
                <w:lang w:val="ka-GE"/>
              </w:rPr>
              <w:t>5.2.4</w:t>
            </w:r>
            <w:r w:rsidR="00017DC4">
              <w:rPr>
                <w:rFonts w:asciiTheme="minorHAnsi" w:eastAsiaTheme="minorEastAsia" w:hAnsiTheme="minorHAnsi" w:cstheme="minorBidi"/>
                <w:noProof/>
                <w:sz w:val="22"/>
                <w:szCs w:val="22"/>
              </w:rPr>
              <w:tab/>
            </w:r>
            <w:r w:rsidR="00017DC4" w:rsidRPr="00B8763A">
              <w:rPr>
                <w:rStyle w:val="Hyperlink"/>
                <w:noProof/>
                <w:lang w:val="ka-GE"/>
              </w:rPr>
              <w:t>ზემოქმედება ნიადაგის და გრუნტის ხარისხზე</w:t>
            </w:r>
            <w:r w:rsidR="00017DC4">
              <w:rPr>
                <w:noProof/>
                <w:webHidden/>
              </w:rPr>
              <w:tab/>
            </w:r>
            <w:r w:rsidR="00017DC4">
              <w:rPr>
                <w:noProof/>
                <w:webHidden/>
              </w:rPr>
              <w:fldChar w:fldCharType="begin"/>
            </w:r>
            <w:r w:rsidR="00017DC4">
              <w:rPr>
                <w:noProof/>
                <w:webHidden/>
              </w:rPr>
              <w:instrText xml:space="preserve"> PAGEREF _Toc46413424 \h </w:instrText>
            </w:r>
            <w:r w:rsidR="00017DC4">
              <w:rPr>
                <w:noProof/>
                <w:webHidden/>
              </w:rPr>
            </w:r>
            <w:r w:rsidR="00017DC4">
              <w:rPr>
                <w:noProof/>
                <w:webHidden/>
              </w:rPr>
              <w:fldChar w:fldCharType="separate"/>
            </w:r>
            <w:r w:rsidR="00017DC4">
              <w:rPr>
                <w:noProof/>
                <w:webHidden/>
              </w:rPr>
              <w:t>62</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5" w:history="1">
            <w:r w:rsidR="00017DC4" w:rsidRPr="00B8763A">
              <w:rPr>
                <w:rStyle w:val="Hyperlink"/>
                <w:noProof/>
                <w:lang w:val="ka-GE"/>
              </w:rPr>
              <w:t>5.2.5</w:t>
            </w:r>
            <w:r w:rsidR="00017DC4">
              <w:rPr>
                <w:rFonts w:asciiTheme="minorHAnsi" w:eastAsiaTheme="minorEastAsia" w:hAnsiTheme="minorHAnsi" w:cstheme="minorBidi"/>
                <w:noProof/>
                <w:sz w:val="22"/>
                <w:szCs w:val="22"/>
              </w:rPr>
              <w:tab/>
            </w:r>
            <w:r w:rsidR="00017DC4" w:rsidRPr="00B8763A">
              <w:rPr>
                <w:rStyle w:val="Hyperlink"/>
                <w:noProof/>
                <w:lang w:val="ka-GE"/>
              </w:rPr>
              <w:t>მიწისქვეშა/გრუნტის წყლების დაბინძურების რისკი</w:t>
            </w:r>
            <w:r w:rsidR="00017DC4">
              <w:rPr>
                <w:noProof/>
                <w:webHidden/>
              </w:rPr>
              <w:tab/>
            </w:r>
            <w:r w:rsidR="00017DC4">
              <w:rPr>
                <w:noProof/>
                <w:webHidden/>
              </w:rPr>
              <w:fldChar w:fldCharType="begin"/>
            </w:r>
            <w:r w:rsidR="00017DC4">
              <w:rPr>
                <w:noProof/>
                <w:webHidden/>
              </w:rPr>
              <w:instrText xml:space="preserve"> PAGEREF _Toc46413425 \h </w:instrText>
            </w:r>
            <w:r w:rsidR="00017DC4">
              <w:rPr>
                <w:noProof/>
                <w:webHidden/>
              </w:rPr>
            </w:r>
            <w:r w:rsidR="00017DC4">
              <w:rPr>
                <w:noProof/>
                <w:webHidden/>
              </w:rPr>
              <w:fldChar w:fldCharType="separate"/>
            </w:r>
            <w:r w:rsidR="00017DC4">
              <w:rPr>
                <w:noProof/>
                <w:webHidden/>
              </w:rPr>
              <w:t>62</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6" w:history="1">
            <w:r w:rsidR="00017DC4" w:rsidRPr="00B8763A">
              <w:rPr>
                <w:rStyle w:val="Hyperlink"/>
                <w:noProof/>
                <w:lang w:val="ka-GE"/>
              </w:rPr>
              <w:t>5.2.6</w:t>
            </w:r>
            <w:r w:rsidR="00017DC4">
              <w:rPr>
                <w:rFonts w:asciiTheme="minorHAnsi" w:eastAsiaTheme="minorEastAsia" w:hAnsiTheme="minorHAnsi" w:cstheme="minorBidi"/>
                <w:noProof/>
                <w:sz w:val="22"/>
                <w:szCs w:val="22"/>
              </w:rPr>
              <w:tab/>
            </w:r>
            <w:r w:rsidR="00017DC4" w:rsidRPr="00B8763A">
              <w:rPr>
                <w:rStyle w:val="Hyperlink"/>
                <w:noProof/>
                <w:lang w:val="ka-GE"/>
              </w:rPr>
              <w:t>ზემოქმედება ბიოლოგიურ გარემოზე</w:t>
            </w:r>
            <w:r w:rsidR="00017DC4">
              <w:rPr>
                <w:noProof/>
                <w:webHidden/>
              </w:rPr>
              <w:tab/>
            </w:r>
            <w:r w:rsidR="00017DC4">
              <w:rPr>
                <w:noProof/>
                <w:webHidden/>
              </w:rPr>
              <w:fldChar w:fldCharType="begin"/>
            </w:r>
            <w:r w:rsidR="00017DC4">
              <w:rPr>
                <w:noProof/>
                <w:webHidden/>
              </w:rPr>
              <w:instrText xml:space="preserve"> PAGEREF _Toc46413426 \h </w:instrText>
            </w:r>
            <w:r w:rsidR="00017DC4">
              <w:rPr>
                <w:noProof/>
                <w:webHidden/>
              </w:rPr>
            </w:r>
            <w:r w:rsidR="00017DC4">
              <w:rPr>
                <w:noProof/>
                <w:webHidden/>
              </w:rPr>
              <w:fldChar w:fldCharType="separate"/>
            </w:r>
            <w:r w:rsidR="00017DC4">
              <w:rPr>
                <w:noProof/>
                <w:webHidden/>
              </w:rPr>
              <w:t>63</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7" w:history="1">
            <w:r w:rsidR="00017DC4" w:rsidRPr="00B8763A">
              <w:rPr>
                <w:rStyle w:val="Hyperlink"/>
                <w:noProof/>
                <w:lang w:val="ka-GE"/>
              </w:rPr>
              <w:t>5.2.7</w:t>
            </w:r>
            <w:r w:rsidR="00017DC4">
              <w:rPr>
                <w:rFonts w:asciiTheme="minorHAnsi" w:eastAsiaTheme="minorEastAsia" w:hAnsiTheme="minorHAnsi" w:cstheme="minorBidi"/>
                <w:noProof/>
                <w:sz w:val="22"/>
                <w:szCs w:val="22"/>
              </w:rPr>
              <w:tab/>
            </w:r>
            <w:r w:rsidR="00017DC4" w:rsidRPr="00B8763A">
              <w:rPr>
                <w:rStyle w:val="Hyperlink"/>
                <w:noProof/>
                <w:lang w:val="ka-GE"/>
              </w:rPr>
              <w:t>ნარჩენები</w:t>
            </w:r>
            <w:r w:rsidR="00017DC4">
              <w:rPr>
                <w:noProof/>
                <w:webHidden/>
              </w:rPr>
              <w:tab/>
            </w:r>
            <w:r w:rsidR="00017DC4">
              <w:rPr>
                <w:noProof/>
                <w:webHidden/>
              </w:rPr>
              <w:fldChar w:fldCharType="begin"/>
            </w:r>
            <w:r w:rsidR="00017DC4">
              <w:rPr>
                <w:noProof/>
                <w:webHidden/>
              </w:rPr>
              <w:instrText xml:space="preserve"> PAGEREF _Toc46413427 \h </w:instrText>
            </w:r>
            <w:r w:rsidR="00017DC4">
              <w:rPr>
                <w:noProof/>
                <w:webHidden/>
              </w:rPr>
            </w:r>
            <w:r w:rsidR="00017DC4">
              <w:rPr>
                <w:noProof/>
                <w:webHidden/>
              </w:rPr>
              <w:fldChar w:fldCharType="separate"/>
            </w:r>
            <w:r w:rsidR="00017DC4">
              <w:rPr>
                <w:noProof/>
                <w:webHidden/>
              </w:rPr>
              <w:t>63</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8" w:history="1">
            <w:r w:rsidR="00017DC4" w:rsidRPr="00B8763A">
              <w:rPr>
                <w:rStyle w:val="Hyperlink"/>
                <w:noProof/>
                <w:lang w:val="ka-GE"/>
              </w:rPr>
              <w:t>5.2.8</w:t>
            </w:r>
            <w:r w:rsidR="00017DC4">
              <w:rPr>
                <w:rFonts w:asciiTheme="minorHAnsi" w:eastAsiaTheme="minorEastAsia" w:hAnsiTheme="minorHAnsi" w:cstheme="minorBidi"/>
                <w:noProof/>
                <w:sz w:val="22"/>
                <w:szCs w:val="22"/>
              </w:rPr>
              <w:tab/>
            </w:r>
            <w:r w:rsidR="00017DC4" w:rsidRPr="00B8763A">
              <w:rPr>
                <w:rStyle w:val="Hyperlink"/>
                <w:noProof/>
                <w:lang w:val="ka-GE"/>
              </w:rPr>
              <w:t>ზემოქმედება სატრანსპორტო ნაკადებზე</w:t>
            </w:r>
            <w:r w:rsidR="00017DC4">
              <w:rPr>
                <w:noProof/>
                <w:webHidden/>
              </w:rPr>
              <w:tab/>
            </w:r>
            <w:r w:rsidR="00017DC4">
              <w:rPr>
                <w:noProof/>
                <w:webHidden/>
              </w:rPr>
              <w:fldChar w:fldCharType="begin"/>
            </w:r>
            <w:r w:rsidR="00017DC4">
              <w:rPr>
                <w:noProof/>
                <w:webHidden/>
              </w:rPr>
              <w:instrText xml:space="preserve"> PAGEREF _Toc46413428 \h </w:instrText>
            </w:r>
            <w:r w:rsidR="00017DC4">
              <w:rPr>
                <w:noProof/>
                <w:webHidden/>
              </w:rPr>
            </w:r>
            <w:r w:rsidR="00017DC4">
              <w:rPr>
                <w:noProof/>
                <w:webHidden/>
              </w:rPr>
              <w:fldChar w:fldCharType="separate"/>
            </w:r>
            <w:r w:rsidR="00017DC4">
              <w:rPr>
                <w:noProof/>
                <w:webHidden/>
              </w:rPr>
              <w:t>64</w:t>
            </w:r>
            <w:r w:rsidR="00017DC4">
              <w:rPr>
                <w:noProof/>
                <w:webHidden/>
              </w:rPr>
              <w:fldChar w:fldCharType="end"/>
            </w:r>
          </w:hyperlink>
        </w:p>
        <w:p w:rsidR="00017DC4" w:rsidRDefault="00AB1A22">
          <w:pPr>
            <w:pStyle w:val="TOC3"/>
            <w:tabs>
              <w:tab w:val="left" w:pos="1100"/>
              <w:tab w:val="right" w:leader="dot" w:pos="9345"/>
            </w:tabs>
            <w:rPr>
              <w:rFonts w:asciiTheme="minorHAnsi" w:eastAsiaTheme="minorEastAsia" w:hAnsiTheme="minorHAnsi" w:cstheme="minorBidi"/>
              <w:noProof/>
              <w:sz w:val="22"/>
              <w:szCs w:val="22"/>
            </w:rPr>
          </w:pPr>
          <w:hyperlink w:anchor="_Toc46413429" w:history="1">
            <w:r w:rsidR="00017DC4" w:rsidRPr="00B8763A">
              <w:rPr>
                <w:rStyle w:val="Hyperlink"/>
                <w:noProof/>
                <w:lang w:val="ka-GE"/>
              </w:rPr>
              <w:t>5.2.9</w:t>
            </w:r>
            <w:r w:rsidR="00017DC4">
              <w:rPr>
                <w:rFonts w:asciiTheme="minorHAnsi" w:eastAsiaTheme="minorEastAsia" w:hAnsiTheme="minorHAnsi" w:cstheme="minorBidi"/>
                <w:noProof/>
                <w:sz w:val="22"/>
                <w:szCs w:val="22"/>
              </w:rPr>
              <w:tab/>
            </w:r>
            <w:r w:rsidR="00017DC4" w:rsidRPr="00B8763A">
              <w:rPr>
                <w:rStyle w:val="Hyperlink"/>
                <w:noProof/>
                <w:lang w:val="ka-GE"/>
              </w:rPr>
              <w:t>შესაძლო ვიზუალურ ლანდშაფტური ცვლილებები</w:t>
            </w:r>
            <w:r w:rsidR="00017DC4">
              <w:rPr>
                <w:noProof/>
                <w:webHidden/>
              </w:rPr>
              <w:tab/>
            </w:r>
            <w:r w:rsidR="00017DC4">
              <w:rPr>
                <w:noProof/>
                <w:webHidden/>
              </w:rPr>
              <w:fldChar w:fldCharType="begin"/>
            </w:r>
            <w:r w:rsidR="00017DC4">
              <w:rPr>
                <w:noProof/>
                <w:webHidden/>
              </w:rPr>
              <w:instrText xml:space="preserve"> PAGEREF _Toc46413429 \h </w:instrText>
            </w:r>
            <w:r w:rsidR="00017DC4">
              <w:rPr>
                <w:noProof/>
                <w:webHidden/>
              </w:rPr>
            </w:r>
            <w:r w:rsidR="00017DC4">
              <w:rPr>
                <w:noProof/>
                <w:webHidden/>
              </w:rPr>
              <w:fldChar w:fldCharType="separate"/>
            </w:r>
            <w:r w:rsidR="00017DC4">
              <w:rPr>
                <w:noProof/>
                <w:webHidden/>
              </w:rPr>
              <w:t>64</w:t>
            </w:r>
            <w:r w:rsidR="00017DC4">
              <w:rPr>
                <w:noProof/>
                <w:webHidden/>
              </w:rPr>
              <w:fldChar w:fldCharType="end"/>
            </w:r>
          </w:hyperlink>
        </w:p>
        <w:p w:rsidR="00017DC4" w:rsidRDefault="00AB1A22">
          <w:pPr>
            <w:pStyle w:val="TOC3"/>
            <w:tabs>
              <w:tab w:val="left" w:pos="1320"/>
              <w:tab w:val="right" w:leader="dot" w:pos="9345"/>
            </w:tabs>
            <w:rPr>
              <w:rFonts w:asciiTheme="minorHAnsi" w:eastAsiaTheme="minorEastAsia" w:hAnsiTheme="minorHAnsi" w:cstheme="minorBidi"/>
              <w:noProof/>
              <w:sz w:val="22"/>
              <w:szCs w:val="22"/>
            </w:rPr>
          </w:pPr>
          <w:hyperlink w:anchor="_Toc46413430" w:history="1">
            <w:r w:rsidR="00017DC4" w:rsidRPr="00B8763A">
              <w:rPr>
                <w:rStyle w:val="Hyperlink"/>
                <w:noProof/>
                <w:lang w:val="ka-GE"/>
              </w:rPr>
              <w:t>5.2.10</w:t>
            </w:r>
            <w:r w:rsidR="00017DC4">
              <w:rPr>
                <w:rFonts w:asciiTheme="minorHAnsi" w:eastAsiaTheme="minorEastAsia" w:hAnsiTheme="minorHAnsi" w:cstheme="minorBidi"/>
                <w:noProof/>
                <w:sz w:val="22"/>
                <w:szCs w:val="22"/>
              </w:rPr>
              <w:tab/>
            </w:r>
            <w:r w:rsidR="00017DC4" w:rsidRPr="00B8763A">
              <w:rPr>
                <w:rStyle w:val="Hyperlink"/>
                <w:noProof/>
                <w:lang w:val="ka-GE"/>
              </w:rPr>
              <w:t>ზემოქმედება ადამიანის ჯანმრთელობაზე</w:t>
            </w:r>
            <w:r w:rsidR="00017DC4">
              <w:rPr>
                <w:noProof/>
                <w:webHidden/>
              </w:rPr>
              <w:tab/>
            </w:r>
            <w:r w:rsidR="00017DC4">
              <w:rPr>
                <w:noProof/>
                <w:webHidden/>
              </w:rPr>
              <w:fldChar w:fldCharType="begin"/>
            </w:r>
            <w:r w:rsidR="00017DC4">
              <w:rPr>
                <w:noProof/>
                <w:webHidden/>
              </w:rPr>
              <w:instrText xml:space="preserve"> PAGEREF _Toc46413430 \h </w:instrText>
            </w:r>
            <w:r w:rsidR="00017DC4">
              <w:rPr>
                <w:noProof/>
                <w:webHidden/>
              </w:rPr>
            </w:r>
            <w:r w:rsidR="00017DC4">
              <w:rPr>
                <w:noProof/>
                <w:webHidden/>
              </w:rPr>
              <w:fldChar w:fldCharType="separate"/>
            </w:r>
            <w:r w:rsidR="00017DC4">
              <w:rPr>
                <w:noProof/>
                <w:webHidden/>
              </w:rPr>
              <w:t>65</w:t>
            </w:r>
            <w:r w:rsidR="00017DC4">
              <w:rPr>
                <w:noProof/>
                <w:webHidden/>
              </w:rPr>
              <w:fldChar w:fldCharType="end"/>
            </w:r>
          </w:hyperlink>
        </w:p>
        <w:p w:rsidR="00017DC4" w:rsidRDefault="00AB1A22">
          <w:pPr>
            <w:pStyle w:val="TOC3"/>
            <w:tabs>
              <w:tab w:val="left" w:pos="1320"/>
              <w:tab w:val="right" w:leader="dot" w:pos="9345"/>
            </w:tabs>
            <w:rPr>
              <w:rFonts w:asciiTheme="minorHAnsi" w:eastAsiaTheme="minorEastAsia" w:hAnsiTheme="minorHAnsi" w:cstheme="minorBidi"/>
              <w:noProof/>
              <w:sz w:val="22"/>
              <w:szCs w:val="22"/>
            </w:rPr>
          </w:pPr>
          <w:hyperlink w:anchor="_Toc46413431" w:history="1">
            <w:r w:rsidR="00017DC4" w:rsidRPr="00B8763A">
              <w:rPr>
                <w:rStyle w:val="Hyperlink"/>
                <w:noProof/>
                <w:lang w:val="ka-GE"/>
              </w:rPr>
              <w:t>5.2.11</w:t>
            </w:r>
            <w:r w:rsidR="00017DC4">
              <w:rPr>
                <w:rFonts w:asciiTheme="minorHAnsi" w:eastAsiaTheme="minorEastAsia" w:hAnsiTheme="minorHAnsi" w:cstheme="minorBidi"/>
                <w:noProof/>
                <w:sz w:val="22"/>
                <w:szCs w:val="22"/>
              </w:rPr>
              <w:tab/>
            </w:r>
            <w:r w:rsidR="00017DC4" w:rsidRPr="00B8763A">
              <w:rPr>
                <w:rStyle w:val="Hyperlink"/>
                <w:noProof/>
                <w:lang w:val="ka-GE"/>
              </w:rPr>
              <w:t>კუმულაციური ზემოქმედება</w:t>
            </w:r>
            <w:r w:rsidR="00017DC4">
              <w:rPr>
                <w:noProof/>
                <w:webHidden/>
              </w:rPr>
              <w:tab/>
            </w:r>
            <w:r w:rsidR="00017DC4">
              <w:rPr>
                <w:noProof/>
                <w:webHidden/>
              </w:rPr>
              <w:fldChar w:fldCharType="begin"/>
            </w:r>
            <w:r w:rsidR="00017DC4">
              <w:rPr>
                <w:noProof/>
                <w:webHidden/>
              </w:rPr>
              <w:instrText xml:space="preserve"> PAGEREF _Toc46413431 \h </w:instrText>
            </w:r>
            <w:r w:rsidR="00017DC4">
              <w:rPr>
                <w:noProof/>
                <w:webHidden/>
              </w:rPr>
            </w:r>
            <w:r w:rsidR="00017DC4">
              <w:rPr>
                <w:noProof/>
                <w:webHidden/>
              </w:rPr>
              <w:fldChar w:fldCharType="separate"/>
            </w:r>
            <w:r w:rsidR="00017DC4">
              <w:rPr>
                <w:noProof/>
                <w:webHidden/>
              </w:rPr>
              <w:t>65</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32" w:history="1">
            <w:r w:rsidR="00017DC4" w:rsidRPr="00B8763A">
              <w:rPr>
                <w:rStyle w:val="Hyperlink"/>
                <w:rFonts w:eastAsia="Times New Roman" w:cs="Times New Roman"/>
                <w:noProof/>
                <w:lang w:val="ka-GE"/>
              </w:rPr>
              <w:t>6</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cs="Sylfaen"/>
                <w:noProof/>
                <w:lang w:val="ka-GE"/>
              </w:rPr>
              <w:t>გარემოზე</w:t>
            </w:r>
            <w:r w:rsidR="00017DC4" w:rsidRPr="00B8763A">
              <w:rPr>
                <w:rStyle w:val="Hyperlink"/>
                <w:rFonts w:eastAsia="Times New Roman" w:cs="Times New Roman"/>
                <w:noProof/>
                <w:lang w:val="ka-GE"/>
              </w:rPr>
              <w:t xml:space="preserve"> </w:t>
            </w:r>
            <w:r w:rsidR="00017DC4" w:rsidRPr="00B8763A">
              <w:rPr>
                <w:rStyle w:val="Hyperlink"/>
                <w:rFonts w:eastAsia="Times New Roman" w:cs="Sylfaen"/>
                <w:noProof/>
                <w:lang w:val="ka-GE"/>
              </w:rPr>
              <w:t>შესაძლო</w:t>
            </w:r>
            <w:r w:rsidR="00017DC4" w:rsidRPr="00B8763A">
              <w:rPr>
                <w:rStyle w:val="Hyperlink"/>
                <w:rFonts w:eastAsia="Times New Roman" w:cs="Times New Roman"/>
                <w:noProof/>
                <w:lang w:val="ka-GE"/>
              </w:rPr>
              <w:t xml:space="preserve"> </w:t>
            </w:r>
            <w:r w:rsidR="00017DC4" w:rsidRPr="00B8763A">
              <w:rPr>
                <w:rStyle w:val="Hyperlink"/>
                <w:rFonts w:eastAsia="Times New Roman" w:cs="Sylfaen"/>
                <w:noProof/>
                <w:lang w:val="ka-GE"/>
              </w:rPr>
              <w:t>ნეგატიური</w:t>
            </w:r>
            <w:r w:rsidR="00017DC4" w:rsidRPr="00B8763A">
              <w:rPr>
                <w:rStyle w:val="Hyperlink"/>
                <w:rFonts w:eastAsia="Times New Roman" w:cs="Times New Roman"/>
                <w:noProof/>
                <w:lang w:val="ka-GE"/>
              </w:rPr>
              <w:t xml:space="preserve"> </w:t>
            </w:r>
            <w:r w:rsidR="00017DC4" w:rsidRPr="00B8763A">
              <w:rPr>
                <w:rStyle w:val="Hyperlink"/>
                <w:rFonts w:eastAsia="Times New Roman" w:cs="Sylfaen"/>
                <w:noProof/>
                <w:lang w:val="ka-GE"/>
              </w:rPr>
              <w:t>ღონისძიებების</w:t>
            </w:r>
            <w:r w:rsidR="00017DC4" w:rsidRPr="00B8763A">
              <w:rPr>
                <w:rStyle w:val="Hyperlink"/>
                <w:rFonts w:eastAsia="Times New Roman" w:cs="Times New Roman"/>
                <w:noProof/>
                <w:lang w:val="ka-GE"/>
              </w:rPr>
              <w:t xml:space="preserve"> </w:t>
            </w:r>
            <w:r w:rsidR="00017DC4" w:rsidRPr="00B8763A">
              <w:rPr>
                <w:rStyle w:val="Hyperlink"/>
                <w:rFonts w:eastAsia="Times New Roman" w:cs="Sylfaen"/>
                <w:noProof/>
                <w:lang w:val="ka-GE"/>
              </w:rPr>
              <w:t>შემარბილებელი</w:t>
            </w:r>
            <w:r w:rsidR="00017DC4" w:rsidRPr="00B8763A">
              <w:rPr>
                <w:rStyle w:val="Hyperlink"/>
                <w:rFonts w:eastAsia="Times New Roman" w:cs="Times New Roman"/>
                <w:noProof/>
                <w:lang w:val="ka-GE"/>
              </w:rPr>
              <w:t xml:space="preserve"> </w:t>
            </w:r>
            <w:r w:rsidR="00017DC4" w:rsidRPr="00B8763A">
              <w:rPr>
                <w:rStyle w:val="Hyperlink"/>
                <w:rFonts w:eastAsia="Times New Roman" w:cs="Sylfaen"/>
                <w:noProof/>
                <w:lang w:val="ka-GE"/>
              </w:rPr>
              <w:t>ღონისძიებები</w:t>
            </w:r>
            <w:r w:rsidR="00017DC4">
              <w:rPr>
                <w:noProof/>
                <w:webHidden/>
              </w:rPr>
              <w:tab/>
            </w:r>
            <w:r w:rsidR="00017DC4">
              <w:rPr>
                <w:noProof/>
                <w:webHidden/>
              </w:rPr>
              <w:fldChar w:fldCharType="begin"/>
            </w:r>
            <w:r w:rsidR="00017DC4">
              <w:rPr>
                <w:noProof/>
                <w:webHidden/>
              </w:rPr>
              <w:instrText xml:space="preserve"> PAGEREF _Toc46413432 \h </w:instrText>
            </w:r>
            <w:r w:rsidR="00017DC4">
              <w:rPr>
                <w:noProof/>
                <w:webHidden/>
              </w:rPr>
            </w:r>
            <w:r w:rsidR="00017DC4">
              <w:rPr>
                <w:noProof/>
                <w:webHidden/>
              </w:rPr>
              <w:fldChar w:fldCharType="separate"/>
            </w:r>
            <w:r w:rsidR="00017DC4">
              <w:rPr>
                <w:noProof/>
                <w:webHidden/>
              </w:rPr>
              <w:t>68</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33" w:history="1">
            <w:r w:rsidR="00017DC4" w:rsidRPr="00B8763A">
              <w:rPr>
                <w:rStyle w:val="Hyperlink"/>
                <w:rFonts w:eastAsia="Times New Roman" w:cs="Times New Roman"/>
                <w:noProof/>
                <w:lang w:val="ka-GE"/>
              </w:rPr>
              <w:t>7</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საქმიანობის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გარემოსდაცვითი</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მენეჯმენტის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და</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მონიტორინგის</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გეგმა</w:t>
            </w:r>
            <w:r w:rsidR="00017DC4">
              <w:rPr>
                <w:noProof/>
                <w:webHidden/>
              </w:rPr>
              <w:tab/>
            </w:r>
            <w:r w:rsidR="00017DC4">
              <w:rPr>
                <w:noProof/>
                <w:webHidden/>
              </w:rPr>
              <w:fldChar w:fldCharType="begin"/>
            </w:r>
            <w:r w:rsidR="00017DC4">
              <w:rPr>
                <w:noProof/>
                <w:webHidden/>
              </w:rPr>
              <w:instrText xml:space="preserve"> PAGEREF _Toc46413433 \h </w:instrText>
            </w:r>
            <w:r w:rsidR="00017DC4">
              <w:rPr>
                <w:noProof/>
                <w:webHidden/>
              </w:rPr>
            </w:r>
            <w:r w:rsidR="00017DC4">
              <w:rPr>
                <w:noProof/>
                <w:webHidden/>
              </w:rPr>
              <w:fldChar w:fldCharType="separate"/>
            </w:r>
            <w:r w:rsidR="00017DC4">
              <w:rPr>
                <w:noProof/>
                <w:webHidden/>
              </w:rPr>
              <w:t>73</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34" w:history="1">
            <w:r w:rsidR="00017DC4" w:rsidRPr="00B8763A">
              <w:rPr>
                <w:rStyle w:val="Hyperlink"/>
                <w:rFonts w:eastAsia="Times New Roman"/>
                <w:noProof/>
                <w:lang w:val="ka-GE"/>
              </w:rPr>
              <w:t>8</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r w:rsidR="00017DC4">
              <w:rPr>
                <w:noProof/>
                <w:webHidden/>
              </w:rPr>
              <w:tab/>
            </w:r>
            <w:r w:rsidR="00017DC4">
              <w:rPr>
                <w:noProof/>
                <w:webHidden/>
              </w:rPr>
              <w:fldChar w:fldCharType="begin"/>
            </w:r>
            <w:r w:rsidR="00017DC4">
              <w:rPr>
                <w:noProof/>
                <w:webHidden/>
              </w:rPr>
              <w:instrText xml:space="preserve"> PAGEREF _Toc46413434 \h </w:instrText>
            </w:r>
            <w:r w:rsidR="00017DC4">
              <w:rPr>
                <w:noProof/>
                <w:webHidden/>
              </w:rPr>
            </w:r>
            <w:r w:rsidR="00017DC4">
              <w:rPr>
                <w:noProof/>
                <w:webHidden/>
              </w:rPr>
              <w:fldChar w:fldCharType="separate"/>
            </w:r>
            <w:r w:rsidR="00017DC4">
              <w:rPr>
                <w:noProof/>
                <w:webHidden/>
              </w:rPr>
              <w:t>76</w:t>
            </w:r>
            <w:r w:rsidR="00017DC4">
              <w:rPr>
                <w:noProof/>
                <w:webHidden/>
              </w:rPr>
              <w:fldChar w:fldCharType="end"/>
            </w:r>
          </w:hyperlink>
        </w:p>
        <w:p w:rsidR="00017DC4" w:rsidRDefault="00AB1A22">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46413435" w:history="1">
            <w:r w:rsidR="00017DC4" w:rsidRPr="00B8763A">
              <w:rPr>
                <w:rStyle w:val="Hyperlink"/>
                <w:rFonts w:eastAsia="Times New Roman" w:cs="Times New Roman"/>
                <w:noProof/>
                <w:lang w:val="ka-GE"/>
              </w:rPr>
              <w:t>9</w:t>
            </w:r>
            <w:r w:rsidR="00017DC4">
              <w:rPr>
                <w:rFonts w:asciiTheme="minorHAnsi" w:eastAsiaTheme="minorEastAsia" w:hAnsiTheme="minorHAnsi"/>
                <w:b w:val="0"/>
                <w:bCs w:val="0"/>
                <w:iCs w:val="0"/>
                <w:noProof/>
                <w:color w:val="auto"/>
                <w:sz w:val="22"/>
                <w:szCs w:val="22"/>
              </w:rPr>
              <w:tab/>
            </w:r>
            <w:r w:rsidR="00017DC4" w:rsidRPr="00B8763A">
              <w:rPr>
                <w:rStyle w:val="Hyperlink"/>
                <w:rFonts w:eastAsia="Times New Roman"/>
                <w:noProof/>
                <w:lang w:val="ka-GE"/>
              </w:rPr>
              <w:t>დასკვნები</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და</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რეკომენდაციები</w:t>
            </w:r>
            <w:r w:rsidR="00017DC4">
              <w:rPr>
                <w:noProof/>
                <w:webHidden/>
              </w:rPr>
              <w:tab/>
            </w:r>
            <w:r w:rsidR="00017DC4">
              <w:rPr>
                <w:noProof/>
                <w:webHidden/>
              </w:rPr>
              <w:fldChar w:fldCharType="begin"/>
            </w:r>
            <w:r w:rsidR="00017DC4">
              <w:rPr>
                <w:noProof/>
                <w:webHidden/>
              </w:rPr>
              <w:instrText xml:space="preserve"> PAGEREF _Toc46413435 \h </w:instrText>
            </w:r>
            <w:r w:rsidR="00017DC4">
              <w:rPr>
                <w:noProof/>
                <w:webHidden/>
              </w:rPr>
            </w:r>
            <w:r w:rsidR="00017DC4">
              <w:rPr>
                <w:noProof/>
                <w:webHidden/>
              </w:rPr>
              <w:fldChar w:fldCharType="separate"/>
            </w:r>
            <w:r w:rsidR="00017DC4">
              <w:rPr>
                <w:noProof/>
                <w:webHidden/>
              </w:rPr>
              <w:t>83</w:t>
            </w:r>
            <w:r w:rsidR="00017DC4">
              <w:rPr>
                <w:noProof/>
                <w:webHidden/>
              </w:rPr>
              <w:fldChar w:fldCharType="end"/>
            </w:r>
          </w:hyperlink>
        </w:p>
        <w:p w:rsidR="00017DC4" w:rsidRDefault="00AB1A22">
          <w:pPr>
            <w:pStyle w:val="TOC1"/>
            <w:tabs>
              <w:tab w:val="right" w:leader="dot" w:pos="9345"/>
            </w:tabs>
            <w:rPr>
              <w:rFonts w:asciiTheme="minorHAnsi" w:eastAsiaTheme="minorEastAsia" w:hAnsiTheme="minorHAnsi"/>
              <w:b w:val="0"/>
              <w:bCs w:val="0"/>
              <w:iCs w:val="0"/>
              <w:noProof/>
              <w:color w:val="auto"/>
              <w:sz w:val="22"/>
              <w:szCs w:val="22"/>
            </w:rPr>
          </w:pPr>
          <w:hyperlink w:anchor="_Toc46413436" w:history="1">
            <w:r w:rsidR="00017DC4" w:rsidRPr="00B8763A">
              <w:rPr>
                <w:rStyle w:val="Hyperlink"/>
                <w:rFonts w:eastAsia="Times New Roman"/>
                <w:noProof/>
                <w:lang w:val="ka-GE"/>
              </w:rPr>
              <w:t>გამოყენებული</w:t>
            </w:r>
            <w:r w:rsidR="00017DC4" w:rsidRPr="00B8763A">
              <w:rPr>
                <w:rStyle w:val="Hyperlink"/>
                <w:rFonts w:eastAsia="Times New Roman" w:cs="Times New Roman"/>
                <w:noProof/>
                <w:lang w:val="ka-GE"/>
              </w:rPr>
              <w:t xml:space="preserve"> </w:t>
            </w:r>
            <w:r w:rsidR="00017DC4" w:rsidRPr="00B8763A">
              <w:rPr>
                <w:rStyle w:val="Hyperlink"/>
                <w:rFonts w:eastAsia="Times New Roman"/>
                <w:noProof/>
                <w:lang w:val="ka-GE"/>
              </w:rPr>
              <w:t>ლიტერატურა</w:t>
            </w:r>
            <w:r w:rsidR="00017DC4" w:rsidRPr="00B8763A">
              <w:rPr>
                <w:rStyle w:val="Hyperlink"/>
                <w:rFonts w:eastAsia="Times New Roman" w:cs="Times New Roman"/>
                <w:noProof/>
                <w:lang w:val="ka-GE"/>
              </w:rPr>
              <w:t xml:space="preserve"> და </w:t>
            </w:r>
            <w:r w:rsidR="00017DC4" w:rsidRPr="00B8763A">
              <w:rPr>
                <w:rStyle w:val="Hyperlink"/>
                <w:rFonts w:eastAsia="Times New Roman"/>
                <w:noProof/>
                <w:lang w:val="ka-GE"/>
              </w:rPr>
              <w:t>წყაროები</w:t>
            </w:r>
            <w:r w:rsidR="00017DC4">
              <w:rPr>
                <w:noProof/>
                <w:webHidden/>
              </w:rPr>
              <w:tab/>
            </w:r>
            <w:r w:rsidR="00017DC4">
              <w:rPr>
                <w:noProof/>
                <w:webHidden/>
              </w:rPr>
              <w:fldChar w:fldCharType="begin"/>
            </w:r>
            <w:r w:rsidR="00017DC4">
              <w:rPr>
                <w:noProof/>
                <w:webHidden/>
              </w:rPr>
              <w:instrText xml:space="preserve"> PAGEREF _Toc46413436 \h </w:instrText>
            </w:r>
            <w:r w:rsidR="00017DC4">
              <w:rPr>
                <w:noProof/>
                <w:webHidden/>
              </w:rPr>
            </w:r>
            <w:r w:rsidR="00017DC4">
              <w:rPr>
                <w:noProof/>
                <w:webHidden/>
              </w:rPr>
              <w:fldChar w:fldCharType="separate"/>
            </w:r>
            <w:r w:rsidR="00017DC4">
              <w:rPr>
                <w:noProof/>
                <w:webHidden/>
              </w:rPr>
              <w:t>85</w:t>
            </w:r>
            <w:r w:rsidR="00017DC4">
              <w:rPr>
                <w:noProof/>
                <w:webHidden/>
              </w:rPr>
              <w:fldChar w:fldCharType="end"/>
            </w:r>
          </w:hyperlink>
        </w:p>
        <w:p w:rsidR="00017DC4" w:rsidRDefault="00AB1A22">
          <w:pPr>
            <w:pStyle w:val="TOC1"/>
            <w:tabs>
              <w:tab w:val="right" w:leader="dot" w:pos="9345"/>
            </w:tabs>
            <w:rPr>
              <w:rFonts w:asciiTheme="minorHAnsi" w:eastAsiaTheme="minorEastAsia" w:hAnsiTheme="minorHAnsi"/>
              <w:b w:val="0"/>
              <w:bCs w:val="0"/>
              <w:iCs w:val="0"/>
              <w:noProof/>
              <w:color w:val="auto"/>
              <w:sz w:val="22"/>
              <w:szCs w:val="22"/>
            </w:rPr>
          </w:pPr>
          <w:hyperlink w:anchor="_Toc46413437" w:history="1">
            <w:r w:rsidR="00017DC4" w:rsidRPr="00B8763A">
              <w:rPr>
                <w:rStyle w:val="Hyperlink"/>
                <w:rFonts w:cs="Sylfaen"/>
                <w:noProof/>
                <w:lang w:val="ka-GE"/>
              </w:rPr>
              <w:t>დანართები</w:t>
            </w:r>
            <w:r w:rsidR="00017DC4">
              <w:rPr>
                <w:noProof/>
                <w:webHidden/>
              </w:rPr>
              <w:tab/>
            </w:r>
            <w:r w:rsidR="00017DC4">
              <w:rPr>
                <w:noProof/>
                <w:webHidden/>
              </w:rPr>
              <w:fldChar w:fldCharType="begin"/>
            </w:r>
            <w:r w:rsidR="00017DC4">
              <w:rPr>
                <w:noProof/>
                <w:webHidden/>
              </w:rPr>
              <w:instrText xml:space="preserve"> PAGEREF _Toc46413437 \h </w:instrText>
            </w:r>
            <w:r w:rsidR="00017DC4">
              <w:rPr>
                <w:noProof/>
                <w:webHidden/>
              </w:rPr>
            </w:r>
            <w:r w:rsidR="00017DC4">
              <w:rPr>
                <w:noProof/>
                <w:webHidden/>
              </w:rPr>
              <w:fldChar w:fldCharType="separate"/>
            </w:r>
            <w:r w:rsidR="00017DC4">
              <w:rPr>
                <w:noProof/>
                <w:webHidden/>
              </w:rPr>
              <w:t>87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38" w:history="1">
            <w:r w:rsidR="00017DC4" w:rsidRPr="00B8763A">
              <w:rPr>
                <w:rStyle w:val="Hyperlink"/>
                <w:rFonts w:cs="Sylfaen"/>
                <w:noProof/>
                <w:lang w:val="ka-GE"/>
              </w:rPr>
              <w:t>დანართი</w:t>
            </w:r>
            <w:r w:rsidR="00017DC4" w:rsidRPr="00B8763A">
              <w:rPr>
                <w:rStyle w:val="Hyperlink"/>
                <w:noProof/>
                <w:lang w:val="ka-GE"/>
              </w:rPr>
              <w:t xml:space="preserve"> 1. </w:t>
            </w:r>
            <w:r w:rsidR="00017DC4" w:rsidRPr="00B8763A">
              <w:rPr>
                <w:rStyle w:val="Hyperlink"/>
                <w:rFonts w:cs="Sylfaen"/>
                <w:noProof/>
                <w:lang w:val="ka-GE"/>
              </w:rPr>
              <w:t>საქმიანობის</w:t>
            </w:r>
            <w:r w:rsidR="00017DC4" w:rsidRPr="00B8763A">
              <w:rPr>
                <w:rStyle w:val="Hyperlink"/>
                <w:noProof/>
                <w:lang w:val="ka-GE"/>
              </w:rPr>
              <w:t xml:space="preserve"> </w:t>
            </w:r>
            <w:r w:rsidR="00017DC4" w:rsidRPr="00B8763A">
              <w:rPr>
                <w:rStyle w:val="Hyperlink"/>
                <w:rFonts w:cs="Sylfaen"/>
                <w:noProof/>
                <w:lang w:val="ka-GE"/>
              </w:rPr>
              <w:t>შეწყვეტის</w:t>
            </w:r>
            <w:r w:rsidR="00017DC4" w:rsidRPr="00B8763A">
              <w:rPr>
                <w:rStyle w:val="Hyperlink"/>
                <w:noProof/>
                <w:lang w:val="ka-GE"/>
              </w:rPr>
              <w:t xml:space="preserve"> </w:t>
            </w:r>
            <w:r w:rsidR="00017DC4" w:rsidRPr="00B8763A">
              <w:rPr>
                <w:rStyle w:val="Hyperlink"/>
                <w:rFonts w:cs="Sylfaen"/>
                <w:noProof/>
                <w:lang w:val="ka-GE"/>
              </w:rPr>
              <w:t>შემთხვევაში</w:t>
            </w:r>
            <w:r w:rsidR="00017DC4" w:rsidRPr="00B8763A">
              <w:rPr>
                <w:rStyle w:val="Hyperlink"/>
                <w:noProof/>
                <w:lang w:val="ka-GE"/>
              </w:rPr>
              <w:t xml:space="preserve"> </w:t>
            </w:r>
            <w:r w:rsidR="00017DC4" w:rsidRPr="00B8763A">
              <w:rPr>
                <w:rStyle w:val="Hyperlink"/>
                <w:rFonts w:cs="Sylfaen"/>
                <w:noProof/>
                <w:lang w:val="ka-GE"/>
              </w:rPr>
              <w:t>გარემოს</w:t>
            </w:r>
            <w:r w:rsidR="00017DC4" w:rsidRPr="00B8763A">
              <w:rPr>
                <w:rStyle w:val="Hyperlink"/>
                <w:noProof/>
                <w:lang w:val="ka-GE"/>
              </w:rPr>
              <w:t xml:space="preserve"> </w:t>
            </w:r>
            <w:r w:rsidR="00017DC4" w:rsidRPr="00B8763A">
              <w:rPr>
                <w:rStyle w:val="Hyperlink"/>
                <w:rFonts w:cs="Sylfaen"/>
                <w:noProof/>
                <w:lang w:val="ka-GE"/>
              </w:rPr>
              <w:t>წინანდელ</w:t>
            </w:r>
            <w:r w:rsidR="00017DC4" w:rsidRPr="00B8763A">
              <w:rPr>
                <w:rStyle w:val="Hyperlink"/>
                <w:noProof/>
                <w:lang w:val="ka-GE"/>
              </w:rPr>
              <w:t xml:space="preserve"> </w:t>
            </w:r>
            <w:r w:rsidR="00017DC4" w:rsidRPr="00B8763A">
              <w:rPr>
                <w:rStyle w:val="Hyperlink"/>
                <w:rFonts w:cs="Sylfaen"/>
                <w:noProof/>
                <w:lang w:val="ka-GE"/>
              </w:rPr>
              <w:t>მდგომარეობამდე</w:t>
            </w:r>
            <w:r w:rsidR="00017DC4" w:rsidRPr="00B8763A">
              <w:rPr>
                <w:rStyle w:val="Hyperlink"/>
                <w:noProof/>
                <w:lang w:val="ka-GE"/>
              </w:rPr>
              <w:t xml:space="preserve"> </w:t>
            </w:r>
            <w:r w:rsidR="00017DC4" w:rsidRPr="00B8763A">
              <w:rPr>
                <w:rStyle w:val="Hyperlink"/>
                <w:rFonts w:cs="Sylfaen"/>
                <w:noProof/>
                <w:lang w:val="ka-GE"/>
              </w:rPr>
              <w:t>აღდგენის</w:t>
            </w:r>
            <w:r w:rsidR="00017DC4" w:rsidRPr="00B8763A">
              <w:rPr>
                <w:rStyle w:val="Hyperlink"/>
                <w:noProof/>
                <w:lang w:val="ka-GE"/>
              </w:rPr>
              <w:t xml:space="preserve"> </w:t>
            </w:r>
            <w:r w:rsidR="00017DC4" w:rsidRPr="00B8763A">
              <w:rPr>
                <w:rStyle w:val="Hyperlink"/>
                <w:rFonts w:cs="Sylfaen"/>
                <w:noProof/>
                <w:lang w:val="ka-GE"/>
              </w:rPr>
              <w:t>გზებისა</w:t>
            </w:r>
            <w:r w:rsidR="00017DC4" w:rsidRPr="00B8763A">
              <w:rPr>
                <w:rStyle w:val="Hyperlink"/>
                <w:noProof/>
                <w:lang w:val="ka-GE"/>
              </w:rPr>
              <w:t xml:space="preserve"> </w:t>
            </w:r>
            <w:r w:rsidR="00017DC4" w:rsidRPr="00B8763A">
              <w:rPr>
                <w:rStyle w:val="Hyperlink"/>
                <w:rFonts w:cs="Sylfaen"/>
                <w:noProof/>
                <w:lang w:val="ka-GE"/>
              </w:rPr>
              <w:t>და</w:t>
            </w:r>
            <w:r w:rsidR="00017DC4" w:rsidRPr="00B8763A">
              <w:rPr>
                <w:rStyle w:val="Hyperlink"/>
                <w:noProof/>
                <w:lang w:val="ka-GE"/>
              </w:rPr>
              <w:t xml:space="preserve"> </w:t>
            </w:r>
            <w:r w:rsidR="00017DC4" w:rsidRPr="00B8763A">
              <w:rPr>
                <w:rStyle w:val="Hyperlink"/>
                <w:rFonts w:cs="Sylfaen"/>
                <w:noProof/>
                <w:lang w:val="ka-GE"/>
              </w:rPr>
              <w:t>საშუალებების</w:t>
            </w:r>
            <w:r w:rsidR="00017DC4" w:rsidRPr="00B8763A">
              <w:rPr>
                <w:rStyle w:val="Hyperlink"/>
                <w:noProof/>
                <w:lang w:val="ka-GE"/>
              </w:rPr>
              <w:t xml:space="preserve"> </w:t>
            </w:r>
            <w:r w:rsidR="00017DC4" w:rsidRPr="00B8763A">
              <w:rPr>
                <w:rStyle w:val="Hyperlink"/>
                <w:rFonts w:cs="Sylfaen"/>
                <w:noProof/>
                <w:lang w:val="ka-GE"/>
              </w:rPr>
              <w:t>განსაზღვრა</w:t>
            </w:r>
            <w:r w:rsidR="00017DC4">
              <w:rPr>
                <w:noProof/>
                <w:webHidden/>
              </w:rPr>
              <w:tab/>
            </w:r>
            <w:r w:rsidR="00017DC4">
              <w:rPr>
                <w:noProof/>
                <w:webHidden/>
              </w:rPr>
              <w:fldChar w:fldCharType="begin"/>
            </w:r>
            <w:r w:rsidR="00017DC4">
              <w:rPr>
                <w:noProof/>
                <w:webHidden/>
              </w:rPr>
              <w:instrText xml:space="preserve"> PAGEREF _Toc46413438 \h </w:instrText>
            </w:r>
            <w:r w:rsidR="00017DC4">
              <w:rPr>
                <w:noProof/>
                <w:webHidden/>
              </w:rPr>
            </w:r>
            <w:r w:rsidR="00017DC4">
              <w:rPr>
                <w:noProof/>
                <w:webHidden/>
              </w:rPr>
              <w:fldChar w:fldCharType="separate"/>
            </w:r>
            <w:r w:rsidR="00017DC4">
              <w:rPr>
                <w:noProof/>
                <w:webHidden/>
              </w:rPr>
              <w:t>87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39" w:history="1">
            <w:r w:rsidR="00017DC4" w:rsidRPr="00B8763A">
              <w:rPr>
                <w:rStyle w:val="Hyperlink"/>
                <w:rFonts w:eastAsia="Calibri"/>
                <w:noProof/>
                <w:lang w:val="ka-GE"/>
              </w:rPr>
              <w:t>საწარმოს მოკლევადიანი გაჩერება</w:t>
            </w:r>
            <w:r w:rsidR="00017DC4">
              <w:rPr>
                <w:noProof/>
                <w:webHidden/>
              </w:rPr>
              <w:tab/>
            </w:r>
            <w:r w:rsidR="00017DC4">
              <w:rPr>
                <w:noProof/>
                <w:webHidden/>
              </w:rPr>
              <w:fldChar w:fldCharType="begin"/>
            </w:r>
            <w:r w:rsidR="00017DC4">
              <w:rPr>
                <w:noProof/>
                <w:webHidden/>
              </w:rPr>
              <w:instrText xml:space="preserve"> PAGEREF _Toc46413439 \h </w:instrText>
            </w:r>
            <w:r w:rsidR="00017DC4">
              <w:rPr>
                <w:noProof/>
                <w:webHidden/>
              </w:rPr>
            </w:r>
            <w:r w:rsidR="00017DC4">
              <w:rPr>
                <w:noProof/>
                <w:webHidden/>
              </w:rPr>
              <w:fldChar w:fldCharType="separate"/>
            </w:r>
            <w:r w:rsidR="00017DC4">
              <w:rPr>
                <w:noProof/>
                <w:webHidden/>
              </w:rPr>
              <w:t>87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40" w:history="1">
            <w:r w:rsidR="00017DC4" w:rsidRPr="00B8763A">
              <w:rPr>
                <w:rStyle w:val="Hyperlink"/>
                <w:rFonts w:eastAsia="Calibri"/>
                <w:noProof/>
                <w:lang w:val="ka-GE"/>
              </w:rPr>
              <w:t>საწარმოს ხანგრძლივი შეჩერება და კონსერვაცია</w:t>
            </w:r>
            <w:r w:rsidR="00017DC4">
              <w:rPr>
                <w:noProof/>
                <w:webHidden/>
              </w:rPr>
              <w:tab/>
            </w:r>
            <w:r w:rsidR="00017DC4">
              <w:rPr>
                <w:noProof/>
                <w:webHidden/>
              </w:rPr>
              <w:fldChar w:fldCharType="begin"/>
            </w:r>
            <w:r w:rsidR="00017DC4">
              <w:rPr>
                <w:noProof/>
                <w:webHidden/>
              </w:rPr>
              <w:instrText xml:space="preserve"> PAGEREF _Toc46413440 \h </w:instrText>
            </w:r>
            <w:r w:rsidR="00017DC4">
              <w:rPr>
                <w:noProof/>
                <w:webHidden/>
              </w:rPr>
            </w:r>
            <w:r w:rsidR="00017DC4">
              <w:rPr>
                <w:noProof/>
                <w:webHidden/>
              </w:rPr>
              <w:fldChar w:fldCharType="separate"/>
            </w:r>
            <w:r w:rsidR="00017DC4">
              <w:rPr>
                <w:noProof/>
                <w:webHidden/>
              </w:rPr>
              <w:t>87</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41" w:history="1">
            <w:r w:rsidR="00017DC4" w:rsidRPr="00B8763A">
              <w:rPr>
                <w:rStyle w:val="Hyperlink"/>
                <w:rFonts w:eastAsia="Calibri"/>
                <w:noProof/>
                <w:lang w:val="ka-GE"/>
              </w:rPr>
              <w:t>საწარმოს ლიკვიდაცია</w:t>
            </w:r>
            <w:r w:rsidR="00017DC4">
              <w:rPr>
                <w:noProof/>
                <w:webHidden/>
              </w:rPr>
              <w:tab/>
            </w:r>
            <w:r w:rsidR="00017DC4">
              <w:rPr>
                <w:noProof/>
                <w:webHidden/>
              </w:rPr>
              <w:fldChar w:fldCharType="begin"/>
            </w:r>
            <w:r w:rsidR="00017DC4">
              <w:rPr>
                <w:noProof/>
                <w:webHidden/>
              </w:rPr>
              <w:instrText xml:space="preserve"> PAGEREF _Toc46413441 \h </w:instrText>
            </w:r>
            <w:r w:rsidR="00017DC4">
              <w:rPr>
                <w:noProof/>
                <w:webHidden/>
              </w:rPr>
            </w:r>
            <w:r w:rsidR="00017DC4">
              <w:rPr>
                <w:noProof/>
                <w:webHidden/>
              </w:rPr>
              <w:fldChar w:fldCharType="separate"/>
            </w:r>
            <w:r w:rsidR="00017DC4">
              <w:rPr>
                <w:noProof/>
                <w:webHidden/>
              </w:rPr>
              <w:t>87</w:t>
            </w:r>
            <w:r w:rsidR="00017DC4">
              <w:rPr>
                <w:noProof/>
                <w:webHidden/>
              </w:rPr>
              <w:fldChar w:fldCharType="end"/>
            </w:r>
          </w:hyperlink>
        </w:p>
        <w:p w:rsidR="00017DC4" w:rsidRDefault="00AB1A22">
          <w:pPr>
            <w:pStyle w:val="TOC1"/>
            <w:tabs>
              <w:tab w:val="right" w:leader="dot" w:pos="9345"/>
            </w:tabs>
            <w:rPr>
              <w:rFonts w:asciiTheme="minorHAnsi" w:eastAsiaTheme="minorEastAsia" w:hAnsiTheme="minorHAnsi"/>
              <w:b w:val="0"/>
              <w:bCs w:val="0"/>
              <w:iCs w:val="0"/>
              <w:noProof/>
              <w:color w:val="auto"/>
              <w:sz w:val="22"/>
              <w:szCs w:val="22"/>
            </w:rPr>
          </w:pPr>
          <w:hyperlink w:anchor="_Toc46413442" w:history="1">
            <w:r w:rsidR="00017DC4" w:rsidRPr="00B8763A">
              <w:rPr>
                <w:rStyle w:val="Hyperlink"/>
                <w:noProof/>
                <w:lang w:val="ka-GE"/>
              </w:rPr>
              <w:t>დანართი 2. ავარიულ სიტუაციებზე რეაგირების სქემა</w:t>
            </w:r>
            <w:r w:rsidR="00017DC4">
              <w:rPr>
                <w:noProof/>
                <w:webHidden/>
              </w:rPr>
              <w:tab/>
            </w:r>
            <w:r w:rsidR="00017DC4">
              <w:rPr>
                <w:noProof/>
                <w:webHidden/>
              </w:rPr>
              <w:fldChar w:fldCharType="begin"/>
            </w:r>
            <w:r w:rsidR="00017DC4">
              <w:rPr>
                <w:noProof/>
                <w:webHidden/>
              </w:rPr>
              <w:instrText xml:space="preserve"> PAGEREF _Toc46413442 \h </w:instrText>
            </w:r>
            <w:r w:rsidR="00017DC4">
              <w:rPr>
                <w:noProof/>
                <w:webHidden/>
              </w:rPr>
            </w:r>
            <w:r w:rsidR="00017DC4">
              <w:rPr>
                <w:noProof/>
                <w:webHidden/>
              </w:rPr>
              <w:fldChar w:fldCharType="separate"/>
            </w:r>
            <w:r w:rsidR="00017DC4">
              <w:rPr>
                <w:noProof/>
                <w:webHidden/>
              </w:rPr>
              <w:t>88</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43" w:history="1">
            <w:r w:rsidR="00017DC4" w:rsidRPr="00B8763A">
              <w:rPr>
                <w:rStyle w:val="Hyperlink"/>
                <w:rFonts w:eastAsia="Calibri"/>
                <w:noProof/>
                <w:lang w:val="ka-GE"/>
              </w:rPr>
              <w:t>ავარიული სიტუაციების წარმოქმნის ძირითადი პრევენციული ღონისძიებები</w:t>
            </w:r>
            <w:r w:rsidR="00017DC4">
              <w:rPr>
                <w:noProof/>
                <w:webHidden/>
              </w:rPr>
              <w:tab/>
            </w:r>
            <w:r w:rsidR="00017DC4">
              <w:rPr>
                <w:noProof/>
                <w:webHidden/>
              </w:rPr>
              <w:fldChar w:fldCharType="begin"/>
            </w:r>
            <w:r w:rsidR="00017DC4">
              <w:rPr>
                <w:noProof/>
                <w:webHidden/>
              </w:rPr>
              <w:instrText xml:space="preserve"> PAGEREF _Toc46413443 \h </w:instrText>
            </w:r>
            <w:r w:rsidR="00017DC4">
              <w:rPr>
                <w:noProof/>
                <w:webHidden/>
              </w:rPr>
            </w:r>
            <w:r w:rsidR="00017DC4">
              <w:rPr>
                <w:noProof/>
                <w:webHidden/>
              </w:rPr>
              <w:fldChar w:fldCharType="separate"/>
            </w:r>
            <w:r w:rsidR="00017DC4">
              <w:rPr>
                <w:noProof/>
                <w:webHidden/>
              </w:rPr>
              <w:t>89</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44" w:history="1">
            <w:r w:rsidR="00017DC4" w:rsidRPr="00B8763A">
              <w:rPr>
                <w:rStyle w:val="Hyperlink"/>
                <w:rFonts w:eastAsia="Calibri"/>
                <w:noProof/>
                <w:lang w:val="ka-GE"/>
              </w:rPr>
              <w:t>ავარიებზე რეაგირების ორგანიზაცია</w:t>
            </w:r>
            <w:r w:rsidR="00017DC4">
              <w:rPr>
                <w:noProof/>
                <w:webHidden/>
              </w:rPr>
              <w:tab/>
            </w:r>
            <w:r w:rsidR="00017DC4">
              <w:rPr>
                <w:noProof/>
                <w:webHidden/>
              </w:rPr>
              <w:fldChar w:fldCharType="begin"/>
            </w:r>
            <w:r w:rsidR="00017DC4">
              <w:rPr>
                <w:noProof/>
                <w:webHidden/>
              </w:rPr>
              <w:instrText xml:space="preserve"> PAGEREF _Toc46413444 \h </w:instrText>
            </w:r>
            <w:r w:rsidR="00017DC4">
              <w:rPr>
                <w:noProof/>
                <w:webHidden/>
              </w:rPr>
            </w:r>
            <w:r w:rsidR="00017DC4">
              <w:rPr>
                <w:noProof/>
                <w:webHidden/>
              </w:rPr>
              <w:fldChar w:fldCharType="separate"/>
            </w:r>
            <w:r w:rsidR="00017DC4">
              <w:rPr>
                <w:noProof/>
                <w:webHidden/>
              </w:rPr>
              <w:t>90</w:t>
            </w:r>
            <w:r w:rsidR="00017DC4">
              <w:rPr>
                <w:noProof/>
                <w:webHidden/>
              </w:rPr>
              <w:fldChar w:fldCharType="end"/>
            </w:r>
          </w:hyperlink>
        </w:p>
        <w:p w:rsidR="00017DC4" w:rsidRDefault="00AB1A22">
          <w:pPr>
            <w:pStyle w:val="TOC2"/>
            <w:rPr>
              <w:rFonts w:asciiTheme="minorHAnsi" w:eastAsiaTheme="minorEastAsia" w:hAnsiTheme="minorHAnsi" w:cstheme="minorBidi"/>
              <w:noProof/>
              <w:sz w:val="22"/>
              <w:szCs w:val="22"/>
              <w:lang w:eastAsia="en-US"/>
            </w:rPr>
          </w:pPr>
          <w:hyperlink w:anchor="_Toc46413445" w:history="1">
            <w:r w:rsidR="00017DC4" w:rsidRPr="00B8763A">
              <w:rPr>
                <w:rStyle w:val="Hyperlink"/>
                <w:rFonts w:eastAsia="Calibri"/>
                <w:noProof/>
                <w:lang w:val="ka-GE"/>
              </w:rPr>
              <w:t>ავარიებზე რეაგირებისთვის საჭირო პერსონალი და აღჭურვილობა</w:t>
            </w:r>
            <w:r w:rsidR="00017DC4">
              <w:rPr>
                <w:noProof/>
                <w:webHidden/>
              </w:rPr>
              <w:tab/>
            </w:r>
            <w:r w:rsidR="00017DC4">
              <w:rPr>
                <w:noProof/>
                <w:webHidden/>
              </w:rPr>
              <w:fldChar w:fldCharType="begin"/>
            </w:r>
            <w:r w:rsidR="00017DC4">
              <w:rPr>
                <w:noProof/>
                <w:webHidden/>
              </w:rPr>
              <w:instrText xml:space="preserve"> PAGEREF _Toc46413445 \h </w:instrText>
            </w:r>
            <w:r w:rsidR="00017DC4">
              <w:rPr>
                <w:noProof/>
                <w:webHidden/>
              </w:rPr>
            </w:r>
            <w:r w:rsidR="00017DC4">
              <w:rPr>
                <w:noProof/>
                <w:webHidden/>
              </w:rPr>
              <w:fldChar w:fldCharType="separate"/>
            </w:r>
            <w:r w:rsidR="00017DC4">
              <w:rPr>
                <w:noProof/>
                <w:webHidden/>
              </w:rPr>
              <w:t>94</w:t>
            </w:r>
            <w:r w:rsidR="00017DC4">
              <w:rPr>
                <w:noProof/>
                <w:webHidden/>
              </w:rPr>
              <w:fldChar w:fldCharType="end"/>
            </w:r>
          </w:hyperlink>
        </w:p>
        <w:p w:rsidR="00017DC4" w:rsidRDefault="00AB1A22">
          <w:pPr>
            <w:pStyle w:val="TOC1"/>
            <w:tabs>
              <w:tab w:val="right" w:leader="dot" w:pos="9345"/>
            </w:tabs>
            <w:rPr>
              <w:rFonts w:asciiTheme="minorHAnsi" w:eastAsiaTheme="minorEastAsia" w:hAnsiTheme="minorHAnsi"/>
              <w:b w:val="0"/>
              <w:bCs w:val="0"/>
              <w:iCs w:val="0"/>
              <w:noProof/>
              <w:color w:val="auto"/>
              <w:sz w:val="22"/>
              <w:szCs w:val="22"/>
            </w:rPr>
          </w:pPr>
          <w:hyperlink w:anchor="_Toc46413446" w:history="1">
            <w:r w:rsidR="00017DC4" w:rsidRPr="00B8763A">
              <w:rPr>
                <w:rStyle w:val="Hyperlink"/>
                <w:noProof/>
                <w:lang w:val="ka-GE"/>
              </w:rPr>
              <w:t>დანართი 4. გაფრქვევის პროგრამული ამონაბეჭდი</w:t>
            </w:r>
            <w:r w:rsidR="00017DC4">
              <w:rPr>
                <w:noProof/>
                <w:webHidden/>
              </w:rPr>
              <w:tab/>
            </w:r>
            <w:r w:rsidR="00017DC4">
              <w:rPr>
                <w:noProof/>
                <w:webHidden/>
              </w:rPr>
              <w:fldChar w:fldCharType="begin"/>
            </w:r>
            <w:r w:rsidR="00017DC4">
              <w:rPr>
                <w:noProof/>
                <w:webHidden/>
              </w:rPr>
              <w:instrText xml:space="preserve"> PAGEREF _Toc46413446 \h </w:instrText>
            </w:r>
            <w:r w:rsidR="00017DC4">
              <w:rPr>
                <w:noProof/>
                <w:webHidden/>
              </w:rPr>
            </w:r>
            <w:r w:rsidR="00017DC4">
              <w:rPr>
                <w:noProof/>
                <w:webHidden/>
              </w:rPr>
              <w:fldChar w:fldCharType="separate"/>
            </w:r>
            <w:r w:rsidR="00017DC4">
              <w:rPr>
                <w:noProof/>
                <w:webHidden/>
              </w:rPr>
              <w:t>97</w:t>
            </w:r>
            <w:r w:rsidR="00017DC4">
              <w:rPr>
                <w:noProof/>
                <w:webHidden/>
              </w:rPr>
              <w:fldChar w:fldCharType="end"/>
            </w:r>
          </w:hyperlink>
        </w:p>
        <w:p w:rsidR="00B12E8F" w:rsidRPr="00B12E8F" w:rsidRDefault="00B12E8F" w:rsidP="00B12E8F">
          <w:pPr>
            <w:spacing w:after="0" w:line="240" w:lineRule="auto"/>
            <w:rPr>
              <w:rFonts w:ascii="Sylfaen" w:hAnsi="Sylfaen"/>
            </w:rPr>
          </w:pPr>
          <w:r w:rsidRPr="00B12E8F">
            <w:rPr>
              <w:rFonts w:ascii="Sylfaen" w:hAnsi="Sylfaen"/>
              <w:b/>
              <w:bCs/>
              <w:noProof/>
            </w:rPr>
            <w:fldChar w:fldCharType="end"/>
          </w:r>
        </w:p>
      </w:sdtContent>
    </w:sdt>
    <w:p w:rsidR="00B12E8F" w:rsidRPr="00B12E8F" w:rsidRDefault="00B12E8F">
      <w:pPr>
        <w:rPr>
          <w:rFonts w:ascii="Sylfaen" w:hAnsi="Sylfaen"/>
          <w:b/>
          <w:noProof/>
          <w:lang w:val="ka-GE"/>
        </w:rPr>
      </w:pPr>
      <w:r w:rsidRPr="00B12E8F">
        <w:rPr>
          <w:rFonts w:ascii="Sylfaen" w:hAnsi="Sylfaen"/>
          <w:b/>
          <w:noProof/>
          <w:lang w:val="ka-GE"/>
        </w:rPr>
        <w:br w:type="page"/>
      </w:r>
    </w:p>
    <w:p w:rsidR="00B12E8F" w:rsidRPr="00626990" w:rsidRDefault="00B12E8F" w:rsidP="00B12E8F">
      <w:pPr>
        <w:spacing w:before="120" w:after="120" w:line="240" w:lineRule="auto"/>
        <w:rPr>
          <w:rFonts w:ascii="Sylfaen" w:hAnsi="Sylfaen"/>
          <w:b/>
          <w:noProof/>
          <w:lang w:val="ka-GE"/>
        </w:rPr>
      </w:pPr>
    </w:p>
    <w:p w:rsidR="00B12E8F" w:rsidRPr="00626990" w:rsidRDefault="00B12E8F" w:rsidP="00B12E8F">
      <w:pPr>
        <w:spacing w:before="120" w:after="120" w:line="240" w:lineRule="auto"/>
        <w:rPr>
          <w:rFonts w:ascii="Sylfaen" w:hAnsi="Sylfaen"/>
          <w:b/>
          <w:noProof/>
          <w:lang w:val="ka-GE"/>
        </w:rPr>
      </w:pPr>
      <w:r w:rsidRPr="00626990">
        <w:rPr>
          <w:rFonts w:ascii="Sylfaen" w:hAnsi="Sylfaen"/>
          <w:b/>
          <w:noProof/>
          <w:lang w:val="ka-GE"/>
        </w:rPr>
        <w:t>შესავალი</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წინამდებარე ანგარიში წარმოადგენს ქ. ჭიათურში, საჩხერის გზატკეცილი №10-ში მდებარე შპს „მგტ“-ს (ყოფილი შპს „</w:t>
      </w:r>
      <w:r w:rsidR="00A316C5">
        <w:rPr>
          <w:rFonts w:ascii="Sylfaen" w:eastAsia="Times New Roman" w:hAnsi="Sylfaen"/>
          <w:noProof/>
          <w:lang w:val="ka-GE" w:eastAsia="ru-RU"/>
        </w:rPr>
        <w:t>თემური</w:t>
      </w:r>
      <w:r w:rsidRPr="00626990">
        <w:rPr>
          <w:rFonts w:ascii="Sylfaen" w:eastAsia="Times New Roman" w:hAnsi="Sylfaen"/>
          <w:noProof/>
          <w:lang w:val="ka-GE" w:eastAsia="ru-RU"/>
        </w:rPr>
        <w:t>“) მანგანუმის გამამდიდრებელ</w:t>
      </w:r>
      <w:r w:rsidR="00F17B97">
        <w:rPr>
          <w:rFonts w:ascii="Sylfaen" w:eastAsia="Times New Roman" w:hAnsi="Sylfaen"/>
          <w:noProof/>
          <w:lang w:val="ka-GE" w:eastAsia="ru-RU"/>
        </w:rPr>
        <w:t>ი საწარმოს წარმადობის გაზრდის</w:t>
      </w:r>
      <w:r w:rsidR="00F17B97">
        <w:rPr>
          <w:rFonts w:ascii="Sylfaen" w:eastAsia="Times New Roman" w:hAnsi="Sylfaen"/>
          <w:noProof/>
          <w:lang w:eastAsia="ru-RU"/>
        </w:rPr>
        <w:t xml:space="preserve"> </w:t>
      </w:r>
      <w:r w:rsidR="00F17B97">
        <w:rPr>
          <w:rFonts w:ascii="Sylfaen" w:eastAsia="Times New Roman" w:hAnsi="Sylfaen"/>
          <w:noProof/>
          <w:lang w:val="ka-GE" w:eastAsia="ru-RU"/>
        </w:rPr>
        <w:t>გარემოზე ზემოქმედების შეფასების (შემდგომში გზშ)</w:t>
      </w:r>
      <w:r w:rsidRPr="00626990">
        <w:rPr>
          <w:rFonts w:ascii="Sylfaen" w:eastAsia="Times New Roman" w:hAnsi="Sylfaen"/>
          <w:noProof/>
          <w:lang w:val="ka-GE" w:eastAsia="ru-RU"/>
        </w:rPr>
        <w:t xml:space="preserve"> ანგარიშს.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მიმდინარე საქმიანობის მიზანია ქ. ჭიათურის მიმდებარე ტერიტორიებზე არსებული კარიერებიდან მანგანუმის მადნის საწარმოო ტერიტორიაზე შემოტანა, მისი შესაბამისი ტექნოლოგიური სქემით გამდიდრება და</w:t>
      </w:r>
      <w:r w:rsidR="009B0D71">
        <w:rPr>
          <w:rFonts w:ascii="Sylfaen" w:eastAsia="Times New Roman" w:hAnsi="Sylfaen"/>
          <w:noProof/>
          <w:lang w:val="ka-GE" w:eastAsia="ru-RU"/>
        </w:rPr>
        <w:t xml:space="preserve"> მიღებული პროდუქციის რეალიზაცია</w:t>
      </w:r>
      <w:r w:rsidRPr="00626990">
        <w:rPr>
          <w:rFonts w:ascii="Sylfaen" w:eastAsia="Times New Roman" w:hAnsi="Sylfaen"/>
          <w:noProof/>
          <w:lang w:val="ka-GE" w:eastAsia="ru-RU"/>
        </w:rPr>
        <w:t>.</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განსახილველმა ობიექტმა თავდაპირველად 2003 წლის 28 მარტს მიიღო გარემოზე ზემოქმედების ნებართვა №0022 (მიმღები სუბიექტი - შპს „</w:t>
      </w:r>
      <w:r w:rsidR="00A316C5">
        <w:rPr>
          <w:rFonts w:ascii="Sylfaen" w:eastAsia="Times New Roman" w:hAnsi="Sylfaen"/>
          <w:noProof/>
          <w:lang w:val="ka-GE" w:eastAsia="ru-RU"/>
        </w:rPr>
        <w:t>თემური</w:t>
      </w:r>
      <w:r w:rsidRPr="00626990">
        <w:rPr>
          <w:rFonts w:ascii="Sylfaen" w:eastAsia="Times New Roman" w:hAnsi="Sylfaen"/>
          <w:noProof/>
          <w:lang w:val="ka-GE" w:eastAsia="ru-RU"/>
        </w:rPr>
        <w:t>“). ნებართვის მოქმედების ვადა 2013 წლის 1 აპრილს ამოიწურა, რის შემდეგაც კომპანიამ იმ დროისთვის მოქმედი კანონმდებლობით გაიარა გარემოზე ზემოქმედების შეფასებისთვის საჭირო პროცედურები და მიიღო დღეისათვის ძალაში მყოფი (2013 წლის 19 ივლისის ბრძანება, Nი - 124) გარემოზე ზემოქმედების ნებართვა. ნებართვა გაცემულია შპს „</w:t>
      </w:r>
      <w:r w:rsidR="00A401CD">
        <w:rPr>
          <w:rFonts w:ascii="Sylfaen" w:eastAsia="Times New Roman" w:hAnsi="Sylfaen"/>
          <w:noProof/>
          <w:lang w:val="ka-GE" w:eastAsia="ru-RU"/>
        </w:rPr>
        <w:t>მგტ</w:t>
      </w:r>
      <w:r w:rsidRPr="00626990">
        <w:rPr>
          <w:rFonts w:ascii="Sylfaen" w:eastAsia="Times New Roman" w:hAnsi="Sylfaen"/>
          <w:noProof/>
          <w:lang w:val="ka-GE" w:eastAsia="ru-RU"/>
        </w:rPr>
        <w:t xml:space="preserve">“ - ზე, მოგვიანებით კომპანიამ შეიცვალა დასახელება და დღეს ფუქნციონირებს შპს „მგტ“-ს სახელწოდებით.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გამდიდრების პროცესში წარმოქმნილი საწარმოო ნარჩე</w:t>
      </w:r>
      <w:r w:rsidR="009B0D71">
        <w:rPr>
          <w:rFonts w:ascii="Sylfaen" w:eastAsia="Times New Roman" w:hAnsi="Sylfaen"/>
          <w:noProof/>
          <w:lang w:val="ka-GE" w:eastAsia="ru-RU"/>
        </w:rPr>
        <w:t xml:space="preserve">ნების (კუდების, შლამის) მართვა, </w:t>
      </w:r>
      <w:r w:rsidRPr="00626990">
        <w:rPr>
          <w:rFonts w:ascii="Sylfaen" w:eastAsia="Times New Roman" w:hAnsi="Sylfaen"/>
          <w:noProof/>
          <w:lang w:val="ka-GE" w:eastAsia="ru-RU"/>
        </w:rPr>
        <w:t>მზა პროდუქციის რეალიზაცია და ნარჩენების მართვა ხორციელდება შპს „ჯორჯიან მანგანეზი“-სთან ერთად.</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შპს „მგტ”-ს მანგანუმის მადნის გამამდიდრებელ საწარმოს როგორც ძველი სანებართვო დოკუმენტაციის, ასევე  წარმადობის გაზრდისთვის გარემოსდაცვითი დოკუმენტაციის მომზადების მიზნით მოიწვეული </w:t>
      </w:r>
      <w:r w:rsidR="009B0D71">
        <w:rPr>
          <w:rFonts w:ascii="Sylfaen" w:eastAsia="Times New Roman" w:hAnsi="Sylfaen"/>
          <w:noProof/>
          <w:lang w:val="ka-GE" w:eastAsia="ru-RU"/>
        </w:rPr>
        <w:t>ჰ</w:t>
      </w:r>
      <w:r w:rsidRPr="00626990">
        <w:rPr>
          <w:rFonts w:ascii="Sylfaen" w:eastAsia="Times New Roman" w:hAnsi="Sylfaen"/>
          <w:noProof/>
          <w:lang w:val="ka-GE" w:eastAsia="ru-RU"/>
        </w:rPr>
        <w:t>ყავს საკონსულტაციო კომპანია - შპს „გამა კონსალტინგი“.</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შპს „გამა კონსალტინგი“-ს სპეციალისტების მიერ</w:t>
      </w:r>
      <w:r w:rsidR="009B0D71">
        <w:rPr>
          <w:rFonts w:ascii="Sylfaen" w:eastAsia="Times New Roman" w:hAnsi="Sylfaen"/>
          <w:noProof/>
          <w:lang w:val="ka-GE" w:eastAsia="ru-RU"/>
        </w:rPr>
        <w:t xml:space="preserve"> </w:t>
      </w:r>
      <w:r w:rsidRPr="00626990">
        <w:rPr>
          <w:rFonts w:ascii="Sylfaen" w:eastAsia="Times New Roman" w:hAnsi="Sylfaen"/>
          <w:noProof/>
          <w:lang w:val="ka-GE" w:eastAsia="ru-RU"/>
        </w:rPr>
        <w:t>საწარმოში მიმდინარე და დაგემილი ცვლილებების, ასევე მის მიმდებარედ არსებული გარემო</w:t>
      </w:r>
      <w:r w:rsidR="009B0D71">
        <w:rPr>
          <w:rFonts w:ascii="Sylfaen" w:eastAsia="Times New Roman" w:hAnsi="Sylfaen"/>
          <w:noProof/>
          <w:lang w:val="ka-GE" w:eastAsia="ru-RU"/>
        </w:rPr>
        <w:t>ს მდგომარეობის შესწავლის მიზნით</w:t>
      </w:r>
      <w:r w:rsidRPr="00626990">
        <w:rPr>
          <w:rFonts w:ascii="Sylfaen" w:eastAsia="Times New Roman" w:hAnsi="Sylfaen"/>
          <w:noProof/>
          <w:lang w:val="ka-GE" w:eastAsia="ru-RU"/>
        </w:rPr>
        <w:t xml:space="preserve"> განხორციელდა საველე სამუშაოები და მომზადდა წინამდებარე ანგარიში.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დაგეგმილმა პროექტმა გაიარა სკოპინგის (დასკვნა </w:t>
      </w:r>
      <w:r w:rsidRPr="00626990">
        <w:rPr>
          <w:rFonts w:ascii="Sylfaen" w:eastAsia="Times New Roman" w:hAnsi="Sylfaen"/>
          <w:bCs/>
          <w:noProof/>
          <w:lang w:val="ka-GE" w:eastAsia="ru-RU"/>
        </w:rPr>
        <w:t>N123; 25</w:t>
      </w:r>
      <w:r w:rsidRPr="00626990">
        <w:rPr>
          <w:rFonts w:ascii="Sylfaen" w:eastAsia="Times New Roman" w:hAnsi="Sylfaen"/>
          <w:noProof/>
          <w:lang w:val="ka-GE" w:eastAsia="ru-RU"/>
        </w:rPr>
        <w:t xml:space="preserve">.11.2019) პროცედურა და დაექვემდებარა გზშ-ს. შესაბამისად,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საქმიანობის განმახორციელებელი კომპანიის შპს „მგტ“ და გზშ-ს შემმუშავებელი   კომპანიის  შპს „გამა კონსალტინგის“ საკონტაქტო ინფორმაცია მოცემული ცხრილში 1.1.1.</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ცხრილი 1.1.1.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4506"/>
      </w:tblGrid>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საქმიანობის განმხორციელებელი კომპანია</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შპს „მგტ“</w:t>
            </w:r>
          </w:p>
        </w:tc>
      </w:tr>
      <w:tr w:rsidR="00B12E8F" w:rsidRPr="00626990" w:rsidTr="005C5EEB">
        <w:trPr>
          <w:trHeight w:val="50"/>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კომპანიის იურიდიული მისამართი</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ქ. ჭიათურა, საჩხერის გზატკეცილი 10</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კომპანიის ფაქტიური მისამართი</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ქ. ჭიათურა, საჩხერის გზატკეცილი 10</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საქმიანობის განხორციელების ადგილის მისამართი</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ქ. ჭიათურა, საჩხერის გზატკეცილი 10</w:t>
            </w:r>
          </w:p>
        </w:tc>
      </w:tr>
      <w:tr w:rsidR="00B12E8F" w:rsidRPr="00626990" w:rsidTr="005C5EEB">
        <w:trPr>
          <w:trHeight w:val="349"/>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საქმიანობის სახე</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მანგანუმის მადნის გამდიდრება</w:t>
            </w:r>
          </w:p>
        </w:tc>
      </w:tr>
      <w:tr w:rsidR="00B12E8F" w:rsidRPr="00626990" w:rsidTr="005C5EEB">
        <w:trPr>
          <w:trHeight w:val="50"/>
          <w:jc w:val="center"/>
        </w:trPr>
        <w:tc>
          <w:tcPr>
            <w:tcW w:w="5165" w:type="dxa"/>
            <w:vAlign w:val="center"/>
          </w:tcPr>
          <w:p w:rsidR="00B12E8F" w:rsidRPr="00626990" w:rsidRDefault="00B12E8F" w:rsidP="005C5EEB">
            <w:pPr>
              <w:spacing w:after="0" w:line="240" w:lineRule="auto"/>
              <w:jc w:val="both"/>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შპს ,,მგტ“-ს საკონტაქტო მონაცემები:</w:t>
            </w:r>
          </w:p>
        </w:tc>
        <w:tc>
          <w:tcPr>
            <w:tcW w:w="4546" w:type="dxa"/>
            <w:vAlign w:val="center"/>
          </w:tcPr>
          <w:p w:rsidR="00B12E8F" w:rsidRPr="003542AA" w:rsidRDefault="003542AA" w:rsidP="005C5EEB">
            <w:pPr>
              <w:spacing w:after="0" w:line="240" w:lineRule="auto"/>
              <w:jc w:val="both"/>
              <w:rPr>
                <w:rFonts w:ascii="Sylfaen" w:eastAsia="Times New Roman" w:hAnsi="Sylfaen"/>
                <w:noProof/>
                <w:sz w:val="20"/>
                <w:szCs w:val="20"/>
                <w:lang w:val="ka-GE" w:eastAsia="ru-RU"/>
              </w:rPr>
            </w:pPr>
            <w:r w:rsidRPr="003542AA">
              <w:rPr>
                <w:rFonts w:ascii="Sylfaen" w:hAnsi="Sylfaen"/>
                <w:sz w:val="20"/>
              </w:rPr>
              <w:t>215147874</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ელექტრონული ფოსტა</w:t>
            </w:r>
          </w:p>
        </w:tc>
        <w:tc>
          <w:tcPr>
            <w:tcW w:w="4546" w:type="dxa"/>
            <w:shd w:val="clear" w:color="auto" w:fill="auto"/>
            <w:vAlign w:val="center"/>
          </w:tcPr>
          <w:p w:rsidR="00B12E8F" w:rsidRPr="00626990" w:rsidRDefault="00AB1A22" w:rsidP="005C5EEB">
            <w:pPr>
              <w:spacing w:after="0" w:line="240" w:lineRule="auto"/>
              <w:jc w:val="both"/>
              <w:rPr>
                <w:rFonts w:ascii="Sylfaen" w:eastAsia="Times New Roman" w:hAnsi="Sylfaen"/>
                <w:noProof/>
                <w:sz w:val="20"/>
                <w:szCs w:val="20"/>
                <w:lang w:val="ka-GE" w:eastAsia="ru-RU"/>
              </w:rPr>
            </w:pPr>
            <w:hyperlink r:id="rId11" w:history="1">
              <w:r w:rsidR="000441DF" w:rsidRPr="00552612">
                <w:rPr>
                  <w:rStyle w:val="Hyperlink"/>
                  <w:rFonts w:ascii="Sylfaen" w:hAnsi="Sylfaen"/>
                </w:rPr>
                <w:t>davitchikhladze1965@yahoo.com</w:t>
              </w:r>
            </w:hyperlink>
          </w:p>
        </w:tc>
      </w:tr>
      <w:tr w:rsidR="00B12E8F" w:rsidRPr="00626990" w:rsidTr="005C5EEB">
        <w:trPr>
          <w:trHeight w:val="167"/>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საკონტაქტო პირი</w:t>
            </w:r>
          </w:p>
        </w:tc>
        <w:tc>
          <w:tcPr>
            <w:tcW w:w="4546" w:type="dxa"/>
            <w:shd w:val="clear" w:color="auto" w:fill="auto"/>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დავით ჩიხლაძე</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საკონტაქტო ტელეფონი</w:t>
            </w:r>
          </w:p>
        </w:tc>
        <w:tc>
          <w:tcPr>
            <w:tcW w:w="4546" w:type="dxa"/>
            <w:shd w:val="clear" w:color="auto" w:fill="auto"/>
            <w:vAlign w:val="center"/>
          </w:tcPr>
          <w:p w:rsidR="00B12E8F" w:rsidRPr="00626990" w:rsidRDefault="00B12E8F" w:rsidP="000441DF">
            <w:pPr>
              <w:pStyle w:val="Default"/>
              <w:numPr>
                <w:ilvl w:val="0"/>
                <w:numId w:val="0"/>
              </w:numPr>
              <w:rPr>
                <w:rFonts w:eastAsia="Times New Roman" w:cs="Times New Roman"/>
                <w:noProof/>
                <w:lang w:eastAsia="ru-RU"/>
              </w:rPr>
            </w:pPr>
            <w:r w:rsidRPr="00626990">
              <w:rPr>
                <w:noProof/>
              </w:rPr>
              <w:t xml:space="preserve">593 431787 </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საკონსულტაციო კომპანია:</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„გამა კონსალტინგი“</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საკონტაქტო პირი</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დირექტორი, ზურაბ მგალობლიშვილი</w:t>
            </w:r>
          </w:p>
        </w:tc>
      </w:tr>
      <w:tr w:rsidR="00B12E8F" w:rsidRPr="00626990" w:rsidTr="005C5EEB">
        <w:trPr>
          <w:trHeight w:val="175"/>
          <w:jc w:val="center"/>
        </w:trPr>
        <w:tc>
          <w:tcPr>
            <w:tcW w:w="5165"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საკონტაქტო ტელეფონი</w:t>
            </w:r>
          </w:p>
        </w:tc>
        <w:tc>
          <w:tcPr>
            <w:tcW w:w="4546" w:type="dxa"/>
            <w:vAlign w:val="center"/>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+032 2601527; +995 595 59 52 55</w:t>
            </w:r>
          </w:p>
        </w:tc>
      </w:tr>
    </w:tbl>
    <w:p w:rsidR="00B12E8F" w:rsidRPr="00626990" w:rsidRDefault="00B12E8F" w:rsidP="00B12E8F">
      <w:pPr>
        <w:rPr>
          <w:rFonts w:ascii="Sylfaen" w:eastAsia="Times New Roman" w:hAnsi="Sylfaen"/>
          <w:noProof/>
          <w:lang w:val="ka-GE" w:eastAsia="ru-RU"/>
        </w:rPr>
      </w:pPr>
      <w:r w:rsidRPr="00626990">
        <w:rPr>
          <w:rFonts w:ascii="Sylfaen" w:eastAsia="Times New Roman" w:hAnsi="Sylfaen"/>
          <w:noProof/>
          <w:lang w:val="ka-GE" w:eastAsia="ru-RU"/>
        </w:rPr>
        <w:br w:type="page"/>
      </w:r>
    </w:p>
    <w:p w:rsidR="00B12E8F" w:rsidRPr="00626990" w:rsidRDefault="00B12E8F" w:rsidP="00B12E8F">
      <w:pPr>
        <w:spacing w:after="0" w:line="240" w:lineRule="auto"/>
        <w:jc w:val="center"/>
        <w:rPr>
          <w:rFonts w:ascii="Sylfaen" w:hAnsi="Sylfaen" w:cs="Sylfaen"/>
          <w:b/>
          <w:noProof/>
          <w:color w:val="000000"/>
          <w:lang w:val="ka-GE"/>
        </w:rPr>
      </w:pPr>
    </w:p>
    <w:p w:rsidR="00B12E8F" w:rsidRPr="00626990" w:rsidRDefault="00B12E8F" w:rsidP="00B12E8F">
      <w:pPr>
        <w:spacing w:after="0" w:line="240" w:lineRule="auto"/>
        <w:jc w:val="both"/>
        <w:rPr>
          <w:rFonts w:ascii="Sylfaen" w:hAnsi="Sylfaen" w:cs="Sylfaen"/>
          <w:b/>
          <w:noProof/>
          <w:color w:val="000000"/>
          <w:lang w:val="ka-GE"/>
        </w:rPr>
      </w:pPr>
      <w:r w:rsidRPr="00626990">
        <w:rPr>
          <w:rFonts w:ascii="Sylfaen" w:hAnsi="Sylfaen" w:cs="Sylfaen"/>
          <w:b/>
          <w:noProof/>
          <w:color w:val="000000"/>
          <w:lang w:val="ka-GE"/>
        </w:rPr>
        <w:t xml:space="preserve">ინფორმაცია გზშ-ის ანგარიშის მომზადების პროცესში ჩართული პირების შესახებ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სახელი გვარი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შესრულებული სამუშაო</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ხელმოწერა</w:t>
            </w: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ნიკო გაფრინდაშვილი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 xml:space="preserve">გზშ-ს ანგარიშის მომზადება </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noProof/>
              </w:rPr>
              <w:drawing>
                <wp:anchor distT="0" distB="0" distL="114300" distR="114300" simplePos="0" relativeHeight="251657216" behindDoc="0" locked="0" layoutInCell="1" allowOverlap="1" wp14:anchorId="596EE175" wp14:editId="0DCC1A40">
                  <wp:simplePos x="0" y="0"/>
                  <wp:positionH relativeFrom="column">
                    <wp:posOffset>248285</wp:posOffset>
                  </wp:positionH>
                  <wp:positionV relativeFrom="paragraph">
                    <wp:posOffset>125730</wp:posOffset>
                  </wp:positionV>
                  <wp:extent cx="1301750" cy="271780"/>
                  <wp:effectExtent l="0" t="0" r="0" b="0"/>
                  <wp:wrapThrough wrapText="bothSides">
                    <wp:wrapPolygon edited="0">
                      <wp:start x="0" y="0"/>
                      <wp:lineTo x="0" y="19682"/>
                      <wp:lineTo x="21179" y="19682"/>
                      <wp:lineTo x="21179" y="0"/>
                      <wp:lineTo x="0" y="0"/>
                    </wp:wrapPolygon>
                  </wp:wrapThrough>
                  <wp:docPr id="29" name="Picture 29" descr="D:\LEPTOPI\სამაგისტრო ნაშრომი\ზაურ ახრახაძე,\ბატონ ნიკოს\Office Lens 20170625-21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LEPTOPI\სამაგისტრო ნაშრომი\ზაურ ახრახაძე,\ბატონ ნიკოს\Office Lens 20170625-2121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1750" cy="27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ნინო ცქვიტიშვილი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-მცენარეული საფარი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6A17CD6F" wp14:editId="2E310067">
                  <wp:extent cx="1329055" cy="42545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9055" cy="425450"/>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ნიკოლოზ დვალი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-ზოოლოგია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28E94A88" wp14:editId="18DD1874">
                  <wp:extent cx="956945" cy="403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403860"/>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ლიკა გოგალაძე</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-ორნითოლოგია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74FFD3D5" wp14:editId="156E8D57">
                  <wp:extent cx="1031240" cy="4146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1240" cy="414655"/>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rPr>
          <w:trHeight w:val="1196"/>
        </w:trPr>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ავთო ბუდაღაშვილი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 xml:space="preserve">ატმოფერული ჰაერის დაბინძურების </w:t>
            </w:r>
          </w:p>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მოდელირება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4D30F8EE" wp14:editId="6ACA9062">
                  <wp:extent cx="871855" cy="659130"/>
                  <wp:effectExtent l="0" t="0" r="444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t="5289"/>
                          <a:stretch>
                            <a:fillRect/>
                          </a:stretch>
                        </pic:blipFill>
                        <pic:spPr bwMode="auto">
                          <a:xfrm>
                            <a:off x="0" y="0"/>
                            <a:ext cx="871855" cy="659130"/>
                          </a:xfrm>
                          <a:prstGeom prst="rect">
                            <a:avLst/>
                          </a:prstGeom>
                          <a:noFill/>
                          <a:ln>
                            <a:noFill/>
                          </a:ln>
                        </pic:spPr>
                      </pic:pic>
                    </a:graphicData>
                  </a:graphic>
                </wp:inline>
              </w:drawing>
            </w:r>
          </w:p>
        </w:tc>
      </w:tr>
      <w:tr w:rsidR="00B12E8F" w:rsidRPr="00626990" w:rsidTr="005C5EEB">
        <w:trPr>
          <w:trHeight w:val="899"/>
        </w:trPr>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დათო სოზაშვილი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ზოგადი გეოლოგია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7811FC34" wp14:editId="650559CA">
                  <wp:extent cx="755015" cy="55308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015" cy="553085"/>
                          </a:xfrm>
                          <a:prstGeom prst="rect">
                            <a:avLst/>
                          </a:prstGeom>
                          <a:noFill/>
                          <a:ln>
                            <a:noFill/>
                          </a:ln>
                        </pic:spPr>
                      </pic:pic>
                    </a:graphicData>
                  </a:graphic>
                </wp:inline>
              </w:drawing>
            </w:r>
          </w:p>
        </w:tc>
      </w:tr>
    </w:tbl>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pStyle w:val="L11"/>
        <w:rPr>
          <w:rFonts w:eastAsia="Times New Roman"/>
          <w:noProof/>
          <w:lang w:val="ka-GE"/>
        </w:rPr>
      </w:pPr>
      <w:bookmarkStart w:id="0" w:name="_Toc34402360"/>
      <w:bookmarkStart w:id="1" w:name="_Toc46413383"/>
      <w:r w:rsidRPr="00626990">
        <w:rPr>
          <w:rFonts w:eastAsia="Times New Roman"/>
          <w:noProof/>
          <w:lang w:val="ka-GE"/>
        </w:rPr>
        <w:t>საკანომდებლო ასპექტი</w:t>
      </w:r>
      <w:bookmarkEnd w:id="0"/>
      <w:bookmarkEnd w:id="1"/>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სამართალი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კონსტიტუციას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კანონებს</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შეთანხმებებს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კანონქვემდებარე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ნორმატიულ</w:t>
      </w:r>
      <w:r w:rsidRPr="00626990">
        <w:rPr>
          <w:rFonts w:ascii="Sylfaen" w:hAnsi="Sylfaen"/>
          <w:noProof/>
          <w:color w:val="000000"/>
          <w:lang w:val="ka-GE"/>
        </w:rPr>
        <w:t xml:space="preserve"> </w:t>
      </w:r>
      <w:r w:rsidRPr="00626990">
        <w:rPr>
          <w:rFonts w:ascii="Sylfaen" w:hAnsi="Sylfaen" w:cs="Sylfaen"/>
          <w:noProof/>
          <w:color w:val="000000"/>
          <w:lang w:val="ka-GE"/>
        </w:rPr>
        <w:t>აქტებს</w:t>
      </w:r>
      <w:r w:rsidRPr="00626990">
        <w:rPr>
          <w:rFonts w:ascii="Sylfaen" w:hAnsi="Sylfaen"/>
          <w:noProof/>
          <w:color w:val="000000"/>
          <w:lang w:val="ka-GE"/>
        </w:rPr>
        <w:t xml:space="preserve">, </w:t>
      </w:r>
      <w:r w:rsidRPr="00626990">
        <w:rPr>
          <w:rFonts w:ascii="Sylfaen" w:hAnsi="Sylfaen" w:cs="Sylfaen"/>
          <w:noProof/>
          <w:color w:val="000000"/>
          <w:lang w:val="ka-GE"/>
        </w:rPr>
        <w:t>პრეზიდენტის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ბრძანებულებებს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მინისტრთა</w:t>
      </w:r>
      <w:r w:rsidRPr="00626990">
        <w:rPr>
          <w:rFonts w:ascii="Sylfaen" w:hAnsi="Sylfaen"/>
          <w:noProof/>
          <w:color w:val="000000"/>
          <w:lang w:val="ka-GE"/>
        </w:rPr>
        <w:t xml:space="preserve"> </w:t>
      </w:r>
      <w:r w:rsidRPr="00626990">
        <w:rPr>
          <w:rFonts w:ascii="Sylfaen" w:hAnsi="Sylfaen" w:cs="Sylfaen"/>
          <w:noProof/>
          <w:color w:val="000000"/>
          <w:lang w:val="ka-GE"/>
        </w:rPr>
        <w:t>კაბინეტის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დადგენილებებს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მინისტრების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ბრძანებებს</w:t>
      </w:r>
      <w:r w:rsidRPr="00626990">
        <w:rPr>
          <w:rFonts w:ascii="Sylfaen" w:hAnsi="Sylfaen"/>
          <w:noProof/>
          <w:color w:val="000000"/>
          <w:lang w:val="ka-GE"/>
        </w:rPr>
        <w:t xml:space="preserve">, </w:t>
      </w:r>
      <w:r w:rsidRPr="00626990">
        <w:rPr>
          <w:rFonts w:ascii="Sylfaen" w:hAnsi="Sylfaen" w:cs="Sylfaen"/>
          <w:noProof/>
          <w:color w:val="000000"/>
          <w:lang w:val="ka-GE"/>
        </w:rPr>
        <w:t>ინსტრუქციებს</w:t>
      </w:r>
      <w:r w:rsidRPr="00626990">
        <w:rPr>
          <w:rFonts w:ascii="Sylfaen" w:hAnsi="Sylfaen"/>
          <w:noProof/>
          <w:color w:val="000000"/>
          <w:lang w:val="ka-GE"/>
        </w:rPr>
        <w:t xml:space="preserve">, </w:t>
      </w:r>
      <w:r w:rsidRPr="00626990">
        <w:rPr>
          <w:rFonts w:ascii="Sylfaen" w:hAnsi="Sylfaen" w:cs="Sylfaen"/>
          <w:noProof/>
          <w:color w:val="000000"/>
          <w:lang w:val="ka-GE"/>
        </w:rPr>
        <w:t>რეგულაციებს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w:t>
      </w:r>
      <w:r w:rsidRPr="00626990">
        <w:rPr>
          <w:rFonts w:ascii="Sylfaen" w:hAnsi="Sylfaen"/>
          <w:noProof/>
          <w:color w:val="000000"/>
          <w:lang w:val="ka-GE"/>
        </w:rPr>
        <w:t xml:space="preserve"> </w:t>
      </w:r>
      <w:r w:rsidRPr="00626990">
        <w:rPr>
          <w:rFonts w:ascii="Sylfaen" w:hAnsi="Sylfaen" w:cs="Sylfaen"/>
          <w:noProof/>
          <w:color w:val="000000"/>
          <w:lang w:val="ka-GE"/>
        </w:rPr>
        <w:t>მიერთებულია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კონვენციებს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2" w:name="_Toc34402361"/>
      <w:bookmarkStart w:id="3" w:name="_Toc46413384"/>
      <w:r w:rsidRPr="00626990">
        <w:rPr>
          <w:rFonts w:eastAsia="Times New Roman"/>
          <w:noProof/>
          <w:lang w:val="ka-GE"/>
        </w:rPr>
        <w:t>საქართველოს გარემოსდაცვითი კანონმდებლობა</w:t>
      </w:r>
      <w:bookmarkEnd w:id="2"/>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736"/>
        <w:gridCol w:w="2645"/>
        <w:gridCol w:w="1218"/>
      </w:tblGrid>
      <w:tr w:rsidR="00B12E8F" w:rsidRPr="00626990" w:rsidTr="005C5EEB">
        <w:trPr>
          <w:trHeight w:val="776"/>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მიღების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წელი</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კანონის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დასახელება</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სარეგისტრაციო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კოდი</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საბოლოო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ვარიანტი</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370010000.05.001.018678</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საავტომობილო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310090000.05.001.017311</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24/12/2013</w:t>
            </w:r>
          </w:p>
        </w:tc>
      </w:tr>
      <w:tr w:rsidR="00B12E8F" w:rsidRPr="00626990" w:rsidTr="005C5EEB">
        <w:trPr>
          <w:trHeight w:val="93"/>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1995</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კონსტიტუცია</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010010000.01.001.016012</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13/10/2017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1996</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360000000.05.001.018613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ცხოველთა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სამყაროს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410000000.05.001.018606</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400000000.05.001.018653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ატმოსფერული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420000000.05.001.018620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ტყის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390000000.05.001.018603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გამოწვეული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ზიანის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ანაზღაურების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040160050.05.001.018679</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წითელი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ნუსხის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წითელი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წიგნის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360060000.05.001.018650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კონსერვაციისა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ნაყოფიერების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აღდგენა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გაუმჯობესების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370010000.05.001.018641</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48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2005</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ლიცენზიებისა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300310000.05.001.018748</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2006</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ზღვისა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მდინარეთა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ნაპირების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რეგულირებისა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საინჟინრო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r w:rsidRPr="00626990">
              <w:rPr>
                <w:rFonts w:ascii="Sylfaen" w:hAnsi="Sylfaen"/>
                <w:noProof/>
                <w:color w:val="000000"/>
                <w:sz w:val="20"/>
                <w:szCs w:val="20"/>
                <w:lang w:val="ka-GE"/>
              </w:rPr>
              <w:t>”</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400010010.05.001.01629</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05/05/2011</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ეკოლოგიური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ექსპერტიზის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360130000.05.001.018662</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საზოგადოებრივი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470000000.05.001.018607</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სამოქალაქო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130000000.05.001.01860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360160000.05.001.018604</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შეფასების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r w:rsidRPr="00626990">
              <w:rPr>
                <w:rFonts w:ascii="Sylfaen" w:hAnsi="Sylfaen"/>
                <w:noProof/>
                <w:color w:val="000000"/>
                <w:sz w:val="20"/>
                <w:szCs w:val="20"/>
                <w:lang w:val="ka-GE"/>
              </w:rPr>
              <w:t xml:space="preserve"> </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360160000.05.001.018605</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bl>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4" w:name="_Toc34402362"/>
      <w:bookmarkStart w:id="5" w:name="_Toc46413385"/>
      <w:r w:rsidRPr="00626990">
        <w:rPr>
          <w:rFonts w:eastAsia="Times New Roman"/>
          <w:noProof/>
          <w:lang w:val="ka-GE"/>
        </w:rPr>
        <w:t>საქართველოს გარემოსდაცვითი სტანდარტები</w:t>
      </w:r>
      <w:bookmarkEnd w:id="4"/>
      <w:bookmarkEnd w:id="5"/>
    </w:p>
    <w:p w:rsidR="00B12E8F" w:rsidRPr="00626990" w:rsidRDefault="00B12E8F" w:rsidP="00B12E8F">
      <w:pPr>
        <w:spacing w:before="120" w:after="120" w:line="240" w:lineRule="auto"/>
        <w:jc w:val="both"/>
        <w:rPr>
          <w:rFonts w:ascii="Sylfaen" w:hAnsi="Sylfaen"/>
          <w:noProof/>
          <w:color w:val="000000"/>
          <w:lang w:val="ka-GE"/>
        </w:rPr>
      </w:pPr>
      <w:r w:rsidRPr="00830F29">
        <w:rPr>
          <w:rFonts w:ascii="Sylfaen" w:hAnsi="Sylfaen" w:cs="Sylfaen"/>
          <w:noProof/>
          <w:color w:val="000000"/>
          <w:lang w:val="ka-GE"/>
        </w:rPr>
        <w:t>წინამდებარე</w:t>
      </w:r>
      <w:r w:rsidRPr="00830F29">
        <w:rPr>
          <w:rFonts w:ascii="Sylfaen" w:hAnsi="Sylfaen"/>
          <w:noProof/>
          <w:color w:val="000000"/>
          <w:lang w:val="ka-GE"/>
        </w:rPr>
        <w:t xml:space="preserve"> </w:t>
      </w:r>
      <w:r w:rsidRPr="00830F29">
        <w:rPr>
          <w:rFonts w:ascii="Sylfaen" w:hAnsi="Sylfaen" w:cs="Sylfaen"/>
          <w:noProof/>
          <w:color w:val="000000"/>
          <w:lang w:val="ka-GE"/>
        </w:rPr>
        <w:t>ანგარიშის</w:t>
      </w:r>
      <w:r w:rsidRPr="00830F29">
        <w:rPr>
          <w:rFonts w:ascii="Sylfaen" w:hAnsi="Sylfaen"/>
          <w:noProof/>
          <w:color w:val="000000"/>
          <w:lang w:val="ka-GE"/>
        </w:rPr>
        <w:t xml:space="preserve"> </w:t>
      </w:r>
      <w:r w:rsidRPr="00830F29">
        <w:rPr>
          <w:rFonts w:ascii="Sylfaen" w:hAnsi="Sylfaen" w:cs="Sylfaen"/>
          <w:noProof/>
          <w:color w:val="000000"/>
          <w:lang w:val="ka-GE"/>
        </w:rPr>
        <w:t>დამუშავების</w:t>
      </w:r>
      <w:r w:rsidRPr="00830F29">
        <w:rPr>
          <w:rFonts w:ascii="Sylfaen" w:hAnsi="Sylfaen"/>
          <w:noProof/>
          <w:color w:val="000000"/>
          <w:lang w:val="ka-GE"/>
        </w:rPr>
        <w:t xml:space="preserve"> </w:t>
      </w:r>
      <w:r w:rsidRPr="00830F29">
        <w:rPr>
          <w:rFonts w:ascii="Sylfaen" w:hAnsi="Sylfaen" w:cs="Sylfaen"/>
          <w:noProof/>
          <w:color w:val="000000"/>
          <w:lang w:val="ka-GE"/>
        </w:rPr>
        <w:t>პროცესში</w:t>
      </w:r>
      <w:r w:rsidRPr="00830F29">
        <w:rPr>
          <w:rFonts w:ascii="Sylfaen" w:hAnsi="Sylfaen"/>
          <w:noProof/>
          <w:color w:val="000000"/>
          <w:lang w:val="ka-GE"/>
        </w:rPr>
        <w:t xml:space="preserve"> </w:t>
      </w:r>
      <w:r w:rsidRPr="00830F29">
        <w:rPr>
          <w:rFonts w:ascii="Sylfaen" w:hAnsi="Sylfaen" w:cs="Sylfaen"/>
          <w:noProof/>
          <w:color w:val="000000"/>
          <w:lang w:val="ka-GE"/>
        </w:rPr>
        <w:t>გარემო</w:t>
      </w:r>
      <w:r w:rsidRPr="00830F29">
        <w:rPr>
          <w:rFonts w:ascii="Sylfaen" w:hAnsi="Sylfaen"/>
          <w:noProof/>
          <w:color w:val="000000"/>
          <w:lang w:val="ka-GE"/>
        </w:rPr>
        <w:t xml:space="preserve"> </w:t>
      </w:r>
      <w:r w:rsidRPr="00830F29">
        <w:rPr>
          <w:rFonts w:ascii="Sylfaen" w:hAnsi="Sylfaen" w:cs="Sylfaen"/>
          <w:noProof/>
          <w:color w:val="000000"/>
          <w:lang w:val="ka-GE"/>
        </w:rPr>
        <w:t>ობიექტების</w:t>
      </w:r>
      <w:r w:rsidRPr="00830F29">
        <w:rPr>
          <w:rFonts w:ascii="Sylfaen" w:hAnsi="Sylfaen"/>
          <w:noProof/>
          <w:color w:val="000000"/>
          <w:lang w:val="ka-GE"/>
        </w:rPr>
        <w:t xml:space="preserve"> (</w:t>
      </w:r>
      <w:r w:rsidRPr="00830F29">
        <w:rPr>
          <w:rFonts w:ascii="Sylfaen" w:hAnsi="Sylfaen" w:cs="Sylfaen"/>
          <w:noProof/>
          <w:color w:val="000000"/>
          <w:lang w:val="ka-GE"/>
        </w:rPr>
        <w:t>ნიადაგი</w:t>
      </w:r>
      <w:r w:rsidRPr="00830F29">
        <w:rPr>
          <w:rFonts w:ascii="Sylfaen" w:hAnsi="Sylfaen"/>
          <w:noProof/>
          <w:color w:val="000000"/>
          <w:lang w:val="ka-GE"/>
        </w:rPr>
        <w:t xml:space="preserve">, </w:t>
      </w:r>
      <w:r w:rsidRPr="00830F29">
        <w:rPr>
          <w:rFonts w:ascii="Sylfaen" w:hAnsi="Sylfaen" w:cs="Sylfaen"/>
          <w:noProof/>
          <w:color w:val="000000"/>
          <w:lang w:val="ka-GE"/>
        </w:rPr>
        <w:t>წყალი</w:t>
      </w:r>
      <w:r w:rsidRPr="00830F29">
        <w:rPr>
          <w:rFonts w:ascii="Sylfaen" w:hAnsi="Sylfaen"/>
          <w:noProof/>
          <w:color w:val="000000"/>
          <w:lang w:val="ka-GE"/>
        </w:rPr>
        <w:t xml:space="preserve">, </w:t>
      </w:r>
      <w:r w:rsidRPr="00830F29">
        <w:rPr>
          <w:rFonts w:ascii="Sylfaen" w:hAnsi="Sylfaen" w:cs="Sylfaen"/>
          <w:noProof/>
          <w:color w:val="000000"/>
          <w:lang w:val="ka-GE"/>
        </w:rPr>
        <w:t>ჰაერი</w:t>
      </w:r>
      <w:r w:rsidRPr="00830F29">
        <w:rPr>
          <w:rFonts w:ascii="Sylfaen" w:hAnsi="Sylfaen"/>
          <w:noProof/>
          <w:color w:val="000000"/>
          <w:lang w:val="ka-GE"/>
        </w:rPr>
        <w:t xml:space="preserve">) </w:t>
      </w:r>
      <w:r w:rsidRPr="00830F29">
        <w:rPr>
          <w:rFonts w:ascii="Sylfaen" w:hAnsi="Sylfaen" w:cs="Sylfaen"/>
          <w:noProof/>
          <w:color w:val="000000"/>
          <w:lang w:val="ka-GE"/>
        </w:rPr>
        <w:t>ხარისხის</w:t>
      </w:r>
      <w:r w:rsidRPr="00830F29">
        <w:rPr>
          <w:rFonts w:ascii="Sylfaen" w:hAnsi="Sylfaen"/>
          <w:noProof/>
          <w:color w:val="000000"/>
          <w:lang w:val="ka-GE"/>
        </w:rPr>
        <w:t xml:space="preserve"> </w:t>
      </w:r>
      <w:r w:rsidRPr="00830F29">
        <w:rPr>
          <w:rFonts w:ascii="Sylfaen" w:hAnsi="Sylfaen" w:cs="Sylfaen"/>
          <w:noProof/>
          <w:color w:val="000000"/>
          <w:lang w:val="ka-GE"/>
        </w:rPr>
        <w:t>შეფასებისათვის</w:t>
      </w:r>
      <w:r w:rsidRPr="00830F29">
        <w:rPr>
          <w:rFonts w:ascii="Sylfaen" w:hAnsi="Sylfaen"/>
          <w:noProof/>
          <w:color w:val="000000"/>
          <w:lang w:val="ka-GE"/>
        </w:rPr>
        <w:t xml:space="preserve"> </w:t>
      </w:r>
      <w:r w:rsidRPr="00830F29">
        <w:rPr>
          <w:rFonts w:ascii="Sylfaen" w:hAnsi="Sylfaen" w:cs="Sylfaen"/>
          <w:noProof/>
          <w:color w:val="000000"/>
          <w:lang w:val="ka-GE"/>
        </w:rPr>
        <w:t>გამოყენებული</w:t>
      </w:r>
      <w:r w:rsidRPr="00830F29">
        <w:rPr>
          <w:rFonts w:ascii="Sylfaen" w:hAnsi="Sylfaen"/>
          <w:noProof/>
          <w:color w:val="000000"/>
          <w:lang w:val="ka-GE"/>
        </w:rPr>
        <w:t xml:space="preserve"> </w:t>
      </w:r>
      <w:r w:rsidRPr="00830F29">
        <w:rPr>
          <w:rFonts w:ascii="Sylfaen" w:hAnsi="Sylfaen" w:cs="Sylfaen"/>
          <w:noProof/>
          <w:color w:val="000000"/>
          <w:lang w:val="ka-GE"/>
        </w:rPr>
        <w:t>შემდეგი</w:t>
      </w:r>
      <w:r w:rsidRPr="00830F29">
        <w:rPr>
          <w:rFonts w:ascii="Sylfaen" w:hAnsi="Sylfaen"/>
          <w:noProof/>
          <w:color w:val="000000"/>
          <w:lang w:val="ka-GE"/>
        </w:rPr>
        <w:t xml:space="preserve"> </w:t>
      </w:r>
      <w:r w:rsidRPr="00830F29">
        <w:rPr>
          <w:rFonts w:ascii="Sylfaen" w:hAnsi="Sylfaen" w:cs="Sylfaen"/>
          <w:noProof/>
          <w:color w:val="000000"/>
          <w:lang w:val="ka-GE"/>
        </w:rPr>
        <w:t>გარემოსდაცვითი</w:t>
      </w:r>
      <w:r w:rsidRPr="00830F29">
        <w:rPr>
          <w:rFonts w:ascii="Sylfaen" w:hAnsi="Sylfaen"/>
          <w:noProof/>
          <w:color w:val="000000"/>
          <w:lang w:val="ka-GE"/>
        </w:rPr>
        <w:t xml:space="preserve"> </w:t>
      </w:r>
      <w:r w:rsidRPr="00830F29">
        <w:rPr>
          <w:rFonts w:ascii="Sylfaen" w:hAnsi="Sylfaen" w:cs="Sylfaen"/>
          <w:noProof/>
          <w:color w:val="000000"/>
          <w:lang w:val="ka-GE"/>
        </w:rPr>
        <w:t>სტანდარტები</w:t>
      </w:r>
      <w:r w:rsidRPr="00830F29">
        <w:rPr>
          <w:rFonts w:ascii="Sylfaen" w:hAnsi="Sylfaen"/>
          <w:noProof/>
          <w:color w:val="000000"/>
          <w:lang w:val="ka-GE"/>
        </w:rPr>
        <w:t xml:space="preserve"> (</w:t>
      </w:r>
      <w:r w:rsidRPr="00830F29">
        <w:rPr>
          <w:rFonts w:ascii="Sylfaen" w:hAnsi="Sylfaen" w:cs="Sylfaen"/>
          <w:noProof/>
          <w:color w:val="000000"/>
          <w:lang w:val="ka-GE"/>
        </w:rPr>
        <w:t>იხ</w:t>
      </w:r>
      <w:r w:rsidRPr="00830F29">
        <w:rPr>
          <w:rFonts w:ascii="Sylfaen" w:hAnsi="Sylfaen"/>
          <w:noProof/>
          <w:color w:val="000000"/>
          <w:lang w:val="ka-GE"/>
        </w:rPr>
        <w:t xml:space="preserve">. </w:t>
      </w:r>
      <w:r w:rsidRPr="00830F29">
        <w:rPr>
          <w:rFonts w:ascii="Sylfaen" w:hAnsi="Sylfaen" w:cs="Sylfaen"/>
          <w:noProof/>
          <w:color w:val="000000"/>
          <w:lang w:val="ka-GE"/>
        </w:rPr>
        <w:t>ცხრილი</w:t>
      </w:r>
      <w:r w:rsidRPr="00830F29">
        <w:rPr>
          <w:rFonts w:ascii="Sylfaen" w:hAnsi="Sylfaen"/>
          <w:noProof/>
          <w:color w:val="000000"/>
          <w:lang w:val="ka-GE"/>
        </w:rPr>
        <w:t xml:space="preserve"> </w:t>
      </w:r>
      <w:r w:rsidR="00830F29">
        <w:rPr>
          <w:rFonts w:ascii="Sylfaen" w:hAnsi="Sylfaen" w:cs="Sylfaen"/>
          <w:noProof/>
          <w:color w:val="000000"/>
          <w:lang w:val="ka-GE"/>
        </w:rPr>
        <w:t>1</w:t>
      </w:r>
      <w:r w:rsidRPr="00830F29">
        <w:rPr>
          <w:rFonts w:ascii="Sylfaen" w:hAnsi="Sylfaen" w:cs="Sylfaen"/>
          <w:noProof/>
          <w:color w:val="000000"/>
          <w:lang w:val="ka-GE"/>
        </w:rPr>
        <w:t>.2.1.):</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830F29">
        <w:rPr>
          <w:rFonts w:ascii="Sylfaen" w:hAnsi="Sylfaen"/>
          <w:b/>
          <w:noProof/>
          <w:color w:val="000000"/>
          <w:sz w:val="20"/>
          <w:szCs w:val="20"/>
          <w:lang w:val="ka-GE"/>
        </w:rPr>
        <w:t>1</w:t>
      </w:r>
      <w:r w:rsidRPr="00626990">
        <w:rPr>
          <w:rFonts w:ascii="Sylfaen" w:hAnsi="Sylfaen"/>
          <w:b/>
          <w:noProof/>
          <w:color w:val="000000"/>
          <w:sz w:val="20"/>
          <w:szCs w:val="20"/>
          <w:lang w:val="ka-GE"/>
        </w:rPr>
        <w:t>.2.1.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სტანდარტების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ნუსხა</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1"/>
        <w:gridCol w:w="6309"/>
        <w:gridCol w:w="2151"/>
      </w:tblGrid>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მიღების</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თარიღი</w:t>
            </w:r>
          </w:p>
        </w:tc>
        <w:tc>
          <w:tcPr>
            <w:tcW w:w="3298"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ნორმატიული</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დოკუმენტის</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დასახელება</w:t>
            </w:r>
          </w:p>
        </w:tc>
        <w:tc>
          <w:tcPr>
            <w:tcW w:w="1117"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სარეგისტრაციო</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კოდი</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15/05/2013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ბუნებრივი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რესურსების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მინისტრის</w:t>
            </w:r>
            <w:r w:rsidRPr="00626990">
              <w:rPr>
                <w:rFonts w:ascii="Sylfaen" w:hAnsi="Sylfaen"/>
                <w:noProof/>
                <w:color w:val="000000"/>
                <w:sz w:val="18"/>
                <w:szCs w:val="18"/>
                <w:lang w:val="ka-GE"/>
              </w:rPr>
              <w:t xml:space="preserve"> 2013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15 </w:t>
            </w:r>
            <w:r w:rsidRPr="00626990">
              <w:rPr>
                <w:rFonts w:ascii="Sylfaen" w:hAnsi="Sylfaen" w:cs="Sylfaen"/>
                <w:noProof/>
                <w:color w:val="000000"/>
                <w:sz w:val="18"/>
                <w:szCs w:val="18"/>
                <w:lang w:val="ka-GE"/>
              </w:rPr>
              <w:t>მაისის</w:t>
            </w:r>
            <w:r w:rsidRPr="00626990">
              <w:rPr>
                <w:rFonts w:ascii="Sylfaen" w:hAnsi="Sylfaen"/>
                <w:noProof/>
                <w:color w:val="000000"/>
                <w:sz w:val="18"/>
                <w:szCs w:val="18"/>
                <w:lang w:val="ka-GE"/>
              </w:rPr>
              <w:t xml:space="preserve"> N31 </w:t>
            </w:r>
            <w:r w:rsidRPr="00626990">
              <w:rPr>
                <w:rFonts w:ascii="Sylfaen" w:hAnsi="Sylfaen" w:cs="Sylfaen"/>
                <w:noProof/>
                <w:color w:val="000000"/>
                <w:sz w:val="18"/>
                <w:szCs w:val="18"/>
                <w:lang w:val="ka-GE"/>
              </w:rPr>
              <w:t>ბრძანებით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დებულება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ზემოქმედების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შეფასების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w:t>
            </w:r>
          </w:p>
        </w:tc>
        <w:tc>
          <w:tcPr>
            <w:tcW w:w="1117" w:type="pct"/>
            <w:shd w:val="clear" w:color="auto" w:fill="auto"/>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br/>
              <w:t>360160000.22.023.016156</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31/12/2013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ინსტრუმენტული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დამდგენი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სპეციალური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გამზომ</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საკონტროლო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აპარატურის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სტანდარტული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ჩამონათვალისა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ტექნოლოგიური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პროცესების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მიხედვით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საანგარიშო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№435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300160070.10.003.017660</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31/12/2013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მავნე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ნივთიერებათა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№408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300160070.10.003.017622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10/01/2014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ზედაპირული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ობიექტებში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ჩამდინარე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წყლებთან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ერთად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ჩაშვებულ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დამაბინძურებელ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ნივთიერებათა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ჩაშვების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ზდჩ</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თაობაზე“, დამტკიცებულია 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№414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300160070.10.003.017621</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არახელსაყრელ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მეტეოროლოგიურ</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პირობებში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300160070.10.003.017603</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გარემოსდაცვითი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№17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300160070.10.003.017608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ტერიტორიაზე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რადიაციული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უსაფრთხოების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300160070.10.003.017585</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სინჯის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აღების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სანიტარიული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№26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300160070.10.003.017615</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06/01/2014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ატმოსფერული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ინვენტარიზაციის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№42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300160070.10.003.017588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14/01/2014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რეგლამენტის</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გარემოსთვის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მიყენებული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ზიანის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გამოანგარიშების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№54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300160070.10.003.017673</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სამუშაო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ზონის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მავნე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შემცველობის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კონცენტრაციების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№70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300160070.10.003.017688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სასმელი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№58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 xml:space="preserve">. </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300160070.10.003.017676</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სამკურნალო</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პროფილაქტიკური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დაწესებულებების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შეგროვების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შენახვისა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გაუვნებელების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სანიტარიული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2014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15 </w:t>
            </w:r>
            <w:r w:rsidRPr="00626990">
              <w:rPr>
                <w:rFonts w:ascii="Sylfaen" w:hAnsi="Sylfaen" w:cs="Sylfaen"/>
                <w:noProof/>
                <w:color w:val="000000"/>
                <w:sz w:val="18"/>
                <w:szCs w:val="18"/>
                <w:lang w:val="ka-GE"/>
              </w:rPr>
              <w:t>იანვრის</w:t>
            </w:r>
            <w:r w:rsidRPr="00626990">
              <w:rPr>
                <w:rFonts w:ascii="Sylfaen" w:hAnsi="Sylfaen"/>
                <w:noProof/>
                <w:color w:val="000000"/>
                <w:sz w:val="18"/>
                <w:szCs w:val="18"/>
                <w:lang w:val="ka-GE"/>
              </w:rPr>
              <w:t xml:space="preserve">  №64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300160070.10.003.017682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04/08/2015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კომპანიის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მართვის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გეგმის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განხილვისა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შეთანხმების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ბუნებრივი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რესურსების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მინისტრის</w:t>
            </w:r>
            <w:r w:rsidRPr="00626990">
              <w:rPr>
                <w:rFonts w:ascii="Sylfaen" w:hAnsi="Sylfaen"/>
                <w:noProof/>
                <w:color w:val="000000"/>
                <w:sz w:val="18"/>
                <w:szCs w:val="18"/>
                <w:lang w:val="ka-GE"/>
              </w:rPr>
              <w:t xml:space="preserve">  №211 </w:t>
            </w:r>
            <w:r w:rsidRPr="00626990">
              <w:rPr>
                <w:rFonts w:ascii="Sylfaen" w:hAnsi="Sylfaen" w:cs="Sylfaen"/>
                <w:noProof/>
                <w:color w:val="000000"/>
                <w:sz w:val="18"/>
                <w:szCs w:val="18"/>
                <w:lang w:val="ka-GE"/>
              </w:rPr>
              <w:t>ბრძანებით</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360160000.22.023.016334</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11/08/2015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ნაგავსაყრელების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მოწყობის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ოპერირების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დახურვისა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შემდგომი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მოვლის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N421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300160070.10.003.018807</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17/08/2015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სახეობებისა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მახასიათებლების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მიხედვით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ნუსხის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კლასიფიკაციის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N426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300230000.10.003.018812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01/08/2016</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2015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11 </w:t>
            </w:r>
            <w:r w:rsidRPr="00626990">
              <w:rPr>
                <w:rFonts w:ascii="Sylfaen" w:hAnsi="Sylfaen" w:cs="Sylfaen"/>
                <w:noProof/>
                <w:color w:val="000000"/>
                <w:sz w:val="18"/>
                <w:szCs w:val="18"/>
                <w:lang w:val="ka-GE"/>
              </w:rPr>
              <w:t>აგვისტოს</w:t>
            </w:r>
            <w:r w:rsidRPr="00626990">
              <w:rPr>
                <w:rFonts w:ascii="Sylfaen" w:hAnsi="Sylfaen"/>
                <w:noProof/>
                <w:color w:val="000000"/>
                <w:sz w:val="18"/>
                <w:szCs w:val="18"/>
                <w:lang w:val="ka-GE"/>
              </w:rPr>
              <w:t xml:space="preserve"> #422 </w:t>
            </w:r>
            <w:r w:rsidRPr="00626990">
              <w:rPr>
                <w:rFonts w:ascii="Sylfaen" w:hAnsi="Sylfaen" w:cs="Sylfaen"/>
                <w:noProof/>
                <w:color w:val="000000"/>
                <w:sz w:val="18"/>
                <w:szCs w:val="18"/>
                <w:lang w:val="ka-GE"/>
              </w:rPr>
              <w:t>დადგენილება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აღრიცხვის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წარმოების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ანგარიშგების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განხორციელების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ფორმისა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შინაარსის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360100000.10.003.018808</w:t>
            </w:r>
          </w:p>
        </w:tc>
      </w:tr>
      <w:tr w:rsidR="00B12E8F" w:rsidRPr="00626990" w:rsidTr="005C5EEB">
        <w:trPr>
          <w:trHeight w:val="1138"/>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15/08/2017</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საცხოვრებელი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სახლებისა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საზოგადოებრივი</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საჯარო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დაწესებულებების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შენობების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სათავსებში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ტერიტორიებზე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აკუსტიკური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ხმაურის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300160070.10.003.020107</w:t>
            </w:r>
          </w:p>
        </w:tc>
      </w:tr>
    </w:tbl>
    <w:p w:rsidR="00B12E8F" w:rsidRPr="00626990" w:rsidRDefault="00B12E8F" w:rsidP="00B12E8F">
      <w:pPr>
        <w:spacing w:after="0" w:line="240" w:lineRule="auto"/>
        <w:jc w:val="both"/>
        <w:rPr>
          <w:rFonts w:ascii="Sylfaen" w:hAnsi="Sylfaen"/>
          <w:noProof/>
          <w:lang w:val="ka-GE"/>
        </w:rPr>
      </w:pPr>
    </w:p>
    <w:p w:rsidR="00B12E8F" w:rsidRPr="00626990" w:rsidRDefault="00B12E8F" w:rsidP="00B12E8F">
      <w:pPr>
        <w:spacing w:after="0" w:line="240" w:lineRule="auto"/>
        <w:jc w:val="both"/>
        <w:rPr>
          <w:rFonts w:ascii="Sylfaen" w:hAnsi="Sylfaen"/>
          <w:noProof/>
          <w:lang w:val="ka-GE"/>
        </w:rPr>
      </w:pPr>
    </w:p>
    <w:p w:rsidR="00B12E8F" w:rsidRPr="00626990" w:rsidRDefault="00B12E8F" w:rsidP="00B12E8F">
      <w:pPr>
        <w:pStyle w:val="1"/>
        <w:rPr>
          <w:rFonts w:eastAsia="Times New Roman"/>
          <w:noProof/>
          <w:lang w:val="ka-GE"/>
        </w:rPr>
      </w:pPr>
      <w:bookmarkStart w:id="6" w:name="_Toc34402363"/>
      <w:bookmarkStart w:id="7" w:name="_Toc46413386"/>
      <w:r w:rsidRPr="00626990">
        <w:rPr>
          <w:rFonts w:eastAsia="Times New Roman"/>
          <w:noProof/>
          <w:lang w:val="ka-GE"/>
        </w:rPr>
        <w:t>საერთაშორისო ხელშეკრულებები</w:t>
      </w:r>
      <w:bookmarkEnd w:id="6"/>
      <w:bookmarkEnd w:id="7"/>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w:t>
      </w:r>
      <w:r w:rsidRPr="00626990">
        <w:rPr>
          <w:rFonts w:ascii="Sylfaen" w:hAnsi="Sylfaen"/>
          <w:noProof/>
          <w:color w:val="000000"/>
          <w:lang w:val="ka-GE"/>
        </w:rPr>
        <w:t xml:space="preserve"> </w:t>
      </w:r>
      <w:r w:rsidRPr="00626990">
        <w:rPr>
          <w:rFonts w:ascii="Sylfaen" w:hAnsi="Sylfaen" w:cs="Sylfaen"/>
          <w:noProof/>
          <w:color w:val="000000"/>
          <w:lang w:val="ka-GE"/>
        </w:rPr>
        <w:t>მიერთებულია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მრავალ</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ხელშეკრულებას</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რომელთაგან</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გარემოზე</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მნიშვნელოვანია</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ბუნებისა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ბიომრავალფეროვნების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დაცვა</w:t>
      </w:r>
      <w:r w:rsidRPr="00626990">
        <w:rPr>
          <w:rFonts w:ascii="Sylfaen" w:hAnsi="Sylfaen"/>
          <w:noProof/>
          <w:color w:val="000000"/>
          <w:lang w:val="ka-GE"/>
        </w:rPr>
        <w:t>:</w:t>
      </w:r>
    </w:p>
    <w:p w:rsidR="00B12E8F" w:rsidRPr="00626990" w:rsidRDefault="00B12E8F" w:rsidP="00B12E8F">
      <w:pPr>
        <w:numPr>
          <w:ilvl w:val="0"/>
          <w:numId w:val="2"/>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ბიომრავალფეროვნების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რიო</w:t>
      </w:r>
      <w:r w:rsidRPr="00626990">
        <w:rPr>
          <w:rFonts w:ascii="Sylfaen" w:hAnsi="Sylfaen"/>
          <w:noProof/>
          <w:color w:val="000000"/>
          <w:lang w:val="ka-GE"/>
        </w:rPr>
        <w:t xml:space="preserve"> </w:t>
      </w:r>
      <w:r w:rsidRPr="00626990">
        <w:rPr>
          <w:rFonts w:ascii="Sylfaen" w:hAnsi="Sylfaen" w:cs="Sylfaen"/>
          <w:noProof/>
          <w:color w:val="000000"/>
          <w:lang w:val="ka-GE"/>
        </w:rPr>
        <w:t>დე</w:t>
      </w:r>
      <w:r w:rsidRPr="00626990">
        <w:rPr>
          <w:rFonts w:ascii="Sylfaen" w:hAnsi="Sylfaen"/>
          <w:noProof/>
          <w:color w:val="000000"/>
          <w:lang w:val="ka-GE"/>
        </w:rPr>
        <w:t xml:space="preserve"> </w:t>
      </w:r>
      <w:r w:rsidRPr="00626990">
        <w:rPr>
          <w:rFonts w:ascii="Sylfaen" w:hAnsi="Sylfaen" w:cs="Sylfaen"/>
          <w:noProof/>
          <w:color w:val="000000"/>
          <w:lang w:val="ka-GE"/>
        </w:rPr>
        <w:t>ჟანეირო</w:t>
      </w:r>
      <w:r w:rsidRPr="00626990">
        <w:rPr>
          <w:rFonts w:ascii="Sylfaen" w:hAnsi="Sylfaen"/>
          <w:noProof/>
          <w:color w:val="000000"/>
          <w:lang w:val="ka-GE"/>
        </w:rPr>
        <w:t xml:space="preserve">, 1992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2"/>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გადაშენების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პირას</w:t>
      </w:r>
      <w:r w:rsidRPr="00626990">
        <w:rPr>
          <w:rFonts w:ascii="Sylfaen" w:hAnsi="Sylfaen"/>
          <w:noProof/>
          <w:color w:val="000000"/>
          <w:lang w:val="ka-GE"/>
        </w:rPr>
        <w:t xml:space="preserve"> </w:t>
      </w:r>
      <w:r w:rsidRPr="00626990">
        <w:rPr>
          <w:rFonts w:ascii="Sylfaen" w:hAnsi="Sylfaen" w:cs="Sylfaen"/>
          <w:noProof/>
          <w:color w:val="000000"/>
          <w:lang w:val="ka-GE"/>
        </w:rPr>
        <w:t>მყოფი</w:t>
      </w:r>
      <w:r w:rsidRPr="00626990">
        <w:rPr>
          <w:rFonts w:ascii="Sylfaen" w:hAnsi="Sylfaen"/>
          <w:noProof/>
          <w:color w:val="000000"/>
          <w:lang w:val="ka-GE"/>
        </w:rPr>
        <w:t xml:space="preserve"> </w:t>
      </w:r>
      <w:r w:rsidRPr="00626990">
        <w:rPr>
          <w:rFonts w:ascii="Sylfaen" w:hAnsi="Sylfaen" w:cs="Sylfaen"/>
          <w:noProof/>
          <w:color w:val="000000"/>
          <w:lang w:val="ka-GE"/>
        </w:rPr>
        <w:t>ველური</w:t>
      </w:r>
      <w:r w:rsidRPr="00626990">
        <w:rPr>
          <w:rFonts w:ascii="Sylfaen" w:hAnsi="Sylfaen"/>
          <w:noProof/>
          <w:color w:val="000000"/>
          <w:lang w:val="ka-GE"/>
        </w:rPr>
        <w:t xml:space="preserve"> </w:t>
      </w:r>
      <w:r w:rsidRPr="00626990">
        <w:rPr>
          <w:rFonts w:ascii="Sylfaen" w:hAnsi="Sylfaen" w:cs="Sylfaen"/>
          <w:noProof/>
          <w:color w:val="000000"/>
          <w:lang w:val="ka-GE"/>
        </w:rPr>
        <w:t>ფაუნისა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ფლორის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ვაჭრობის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(CITES), </w:t>
      </w:r>
      <w:r w:rsidRPr="00626990">
        <w:rPr>
          <w:rFonts w:ascii="Sylfaen" w:hAnsi="Sylfaen" w:cs="Sylfaen"/>
          <w:noProof/>
          <w:color w:val="000000"/>
          <w:lang w:val="ka-GE"/>
        </w:rPr>
        <w:t>ვაშინგტონი</w:t>
      </w:r>
      <w:r w:rsidRPr="00626990">
        <w:rPr>
          <w:rFonts w:ascii="Sylfaen" w:hAnsi="Sylfaen"/>
          <w:noProof/>
          <w:color w:val="000000"/>
          <w:lang w:val="ka-GE"/>
        </w:rPr>
        <w:t xml:space="preserve">, 1973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3"/>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ბონის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ველური</w:t>
      </w:r>
      <w:r w:rsidRPr="00626990">
        <w:rPr>
          <w:rFonts w:ascii="Sylfaen" w:hAnsi="Sylfaen"/>
          <w:noProof/>
          <w:color w:val="000000"/>
          <w:lang w:val="ka-GE"/>
        </w:rPr>
        <w:t xml:space="preserve"> </w:t>
      </w:r>
      <w:r w:rsidRPr="00626990">
        <w:rPr>
          <w:rFonts w:ascii="Sylfaen" w:hAnsi="Sylfaen" w:cs="Sylfaen"/>
          <w:noProof/>
          <w:color w:val="000000"/>
          <w:lang w:val="ka-GE"/>
        </w:rPr>
        <w:t>ცხოველების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მიგრაციული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1983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დაბინძურება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ეკოლოგიური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საფრთხეები</w:t>
      </w:r>
      <w:r w:rsidRPr="00626990">
        <w:rPr>
          <w:rFonts w:ascii="Sylfaen" w:hAnsi="Sylfaen"/>
          <w:noProof/>
          <w:color w:val="000000"/>
          <w:lang w:val="ka-GE"/>
        </w:rPr>
        <w:t>:</w:t>
      </w:r>
    </w:p>
    <w:p w:rsidR="00B12E8F" w:rsidRPr="00626990" w:rsidRDefault="00B12E8F" w:rsidP="00B12E8F">
      <w:pPr>
        <w:numPr>
          <w:ilvl w:val="0"/>
          <w:numId w:val="4"/>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ევროპის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ხმელთაშუა</w:t>
      </w:r>
      <w:r w:rsidRPr="00626990">
        <w:rPr>
          <w:rFonts w:ascii="Sylfaen" w:hAnsi="Sylfaen"/>
          <w:noProof/>
          <w:color w:val="000000"/>
          <w:lang w:val="ka-GE"/>
        </w:rPr>
        <w:t xml:space="preserve"> </w:t>
      </w:r>
      <w:r w:rsidRPr="00626990">
        <w:rPr>
          <w:rFonts w:ascii="Sylfaen" w:hAnsi="Sylfaen" w:cs="Sylfaen"/>
          <w:noProof/>
          <w:color w:val="000000"/>
          <w:lang w:val="ka-GE"/>
        </w:rPr>
        <w:t>ზღვის</w:t>
      </w:r>
      <w:r w:rsidRPr="00626990">
        <w:rPr>
          <w:rFonts w:ascii="Sylfaen" w:hAnsi="Sylfaen"/>
          <w:noProof/>
          <w:color w:val="000000"/>
          <w:lang w:val="ka-GE"/>
        </w:rPr>
        <w:t xml:space="preserve"> </w:t>
      </w:r>
      <w:r w:rsidRPr="00626990">
        <w:rPr>
          <w:rFonts w:ascii="Sylfaen" w:hAnsi="Sylfaen" w:cs="Sylfaen"/>
          <w:noProof/>
          <w:color w:val="000000"/>
          <w:lang w:val="ka-GE"/>
        </w:rPr>
        <w:t>ქვეყნების</w:t>
      </w:r>
      <w:r w:rsidRPr="00626990">
        <w:rPr>
          <w:rFonts w:ascii="Sylfaen" w:hAnsi="Sylfaen"/>
          <w:noProof/>
          <w:color w:val="000000"/>
          <w:lang w:val="ka-GE"/>
        </w:rPr>
        <w:t xml:space="preserve"> </w:t>
      </w:r>
      <w:r w:rsidRPr="00626990">
        <w:rPr>
          <w:rFonts w:ascii="Sylfaen" w:hAnsi="Sylfaen" w:cs="Sylfaen"/>
          <w:noProof/>
          <w:color w:val="000000"/>
          <w:lang w:val="ka-GE"/>
        </w:rPr>
        <w:t>ხელშეკრულება</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კატასტროფების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1987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864" w:hanging="720"/>
        <w:contextualSpacing/>
        <w:jc w:val="both"/>
        <w:rPr>
          <w:rFonts w:ascii="Sylfaen" w:hAnsi="Sylfaen"/>
          <w:noProof/>
          <w:color w:val="000000"/>
          <w:lang w:val="ka-GE"/>
        </w:rPr>
      </w:pPr>
      <w:r w:rsidRPr="00626990">
        <w:rPr>
          <w:rFonts w:ascii="Sylfaen" w:hAnsi="Sylfaen" w:cs="Sylfaen"/>
          <w:noProof/>
          <w:color w:val="000000"/>
          <w:lang w:val="ka-GE"/>
        </w:rPr>
        <w:t>საჯარო</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w:t>
      </w:r>
    </w:p>
    <w:p w:rsidR="00B12E8F" w:rsidRPr="00626990" w:rsidRDefault="00B12E8F" w:rsidP="00B12E8F">
      <w:pPr>
        <w:numPr>
          <w:ilvl w:val="0"/>
          <w:numId w:val="4"/>
        </w:numPr>
        <w:spacing w:before="120" w:after="120" w:line="240" w:lineRule="auto"/>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ხელმისაწვდომობის</w:t>
      </w:r>
      <w:r w:rsidRPr="00626990">
        <w:rPr>
          <w:rFonts w:ascii="Sylfaen" w:hAnsi="Sylfaen"/>
          <w:noProof/>
          <w:color w:val="000000"/>
          <w:lang w:val="ka-GE"/>
        </w:rPr>
        <w:t xml:space="preserve">, </w:t>
      </w:r>
      <w:r w:rsidRPr="00626990">
        <w:rPr>
          <w:rFonts w:ascii="Sylfaen" w:hAnsi="Sylfaen" w:cs="Sylfaen"/>
          <w:noProof/>
          <w:color w:val="000000"/>
          <w:lang w:val="ka-GE"/>
        </w:rPr>
        <w:t>გადაწყვეტილებების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მიღების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საზოგადოების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მონაწილეობისა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სფეროში</w:t>
      </w:r>
      <w:r w:rsidRPr="00626990">
        <w:rPr>
          <w:rFonts w:ascii="Sylfaen" w:hAnsi="Sylfaen"/>
          <w:noProof/>
          <w:color w:val="000000"/>
          <w:lang w:val="ka-GE"/>
        </w:rPr>
        <w:t xml:space="preserve"> </w:t>
      </w:r>
      <w:r w:rsidRPr="00626990">
        <w:rPr>
          <w:rFonts w:ascii="Sylfaen" w:hAnsi="Sylfaen" w:cs="Sylfaen"/>
          <w:noProof/>
          <w:color w:val="000000"/>
          <w:lang w:val="ka-GE"/>
        </w:rPr>
        <w:t>მართლმსაჯულების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საკითხებზე</w:t>
      </w:r>
      <w:r w:rsidRPr="00626990">
        <w:rPr>
          <w:rFonts w:ascii="Sylfaen" w:hAnsi="Sylfaen"/>
          <w:noProof/>
          <w:color w:val="000000"/>
          <w:lang w:val="ka-GE"/>
        </w:rPr>
        <w:t xml:space="preserve"> </w:t>
      </w:r>
      <w:r w:rsidRPr="00626990">
        <w:rPr>
          <w:rFonts w:ascii="Sylfaen" w:hAnsi="Sylfaen" w:cs="Sylfaen"/>
          <w:noProof/>
          <w:color w:val="000000"/>
          <w:lang w:val="ka-GE"/>
        </w:rPr>
        <w:t>ხელმისაწვდომობის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ორჰუსის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1998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ცვლილება</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გაეროს</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ჩარჩო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ნიუ</w:t>
      </w:r>
      <w:r w:rsidRPr="00626990">
        <w:rPr>
          <w:rFonts w:ascii="Sylfaen" w:hAnsi="Sylfaen"/>
          <w:noProof/>
          <w:color w:val="000000"/>
          <w:lang w:val="ka-GE"/>
        </w:rPr>
        <w:t>-</w:t>
      </w:r>
      <w:r w:rsidRPr="00626990">
        <w:rPr>
          <w:rFonts w:ascii="Sylfaen" w:hAnsi="Sylfaen" w:cs="Sylfaen"/>
          <w:noProof/>
          <w:color w:val="000000"/>
          <w:lang w:val="ka-GE"/>
        </w:rPr>
        <w:t>იორკი</w:t>
      </w:r>
      <w:r w:rsidRPr="00626990">
        <w:rPr>
          <w:rFonts w:ascii="Sylfaen" w:hAnsi="Sylfaen"/>
          <w:noProof/>
          <w:color w:val="000000"/>
          <w:lang w:val="ka-GE"/>
        </w:rPr>
        <w:t xml:space="preserve">, 1994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მონრეალის</w:t>
      </w:r>
      <w:r w:rsidRPr="00626990">
        <w:rPr>
          <w:rFonts w:ascii="Sylfaen" w:hAnsi="Sylfaen"/>
          <w:noProof/>
          <w:color w:val="000000"/>
          <w:lang w:val="ka-GE"/>
        </w:rPr>
        <w:t xml:space="preserve"> </w:t>
      </w:r>
      <w:r w:rsidRPr="00626990">
        <w:rPr>
          <w:rFonts w:ascii="Sylfaen" w:hAnsi="Sylfaen" w:cs="Sylfaen"/>
          <w:noProof/>
          <w:color w:val="000000"/>
          <w:lang w:val="ka-GE"/>
        </w:rPr>
        <w:t>ოქმი</w:t>
      </w:r>
      <w:r w:rsidRPr="00626990">
        <w:rPr>
          <w:rFonts w:ascii="Sylfaen" w:hAnsi="Sylfaen"/>
          <w:noProof/>
          <w:color w:val="000000"/>
          <w:lang w:val="ka-GE"/>
        </w:rPr>
        <w:t xml:space="preserve"> </w:t>
      </w:r>
      <w:r w:rsidRPr="00626990">
        <w:rPr>
          <w:rFonts w:ascii="Sylfaen" w:hAnsi="Sylfaen" w:cs="Sylfaen"/>
          <w:noProof/>
          <w:color w:val="000000"/>
          <w:lang w:val="ka-GE"/>
        </w:rPr>
        <w:t>ოზონის</w:t>
      </w:r>
      <w:r w:rsidRPr="00626990">
        <w:rPr>
          <w:rFonts w:ascii="Sylfaen" w:hAnsi="Sylfaen"/>
          <w:noProof/>
          <w:color w:val="000000"/>
          <w:lang w:val="ka-GE"/>
        </w:rPr>
        <w:t xml:space="preserve"> </w:t>
      </w:r>
      <w:r w:rsidRPr="00626990">
        <w:rPr>
          <w:rFonts w:ascii="Sylfaen" w:hAnsi="Sylfaen" w:cs="Sylfaen"/>
          <w:noProof/>
          <w:color w:val="000000"/>
          <w:lang w:val="ka-GE"/>
        </w:rPr>
        <w:t>შრის</w:t>
      </w:r>
      <w:r w:rsidRPr="00626990">
        <w:rPr>
          <w:rFonts w:ascii="Sylfaen" w:hAnsi="Sylfaen"/>
          <w:noProof/>
          <w:color w:val="000000"/>
          <w:lang w:val="ka-GE"/>
        </w:rPr>
        <w:t xml:space="preserve"> </w:t>
      </w:r>
      <w:r w:rsidRPr="00626990">
        <w:rPr>
          <w:rFonts w:ascii="Sylfaen" w:hAnsi="Sylfaen" w:cs="Sylfaen"/>
          <w:noProof/>
          <w:color w:val="000000"/>
          <w:lang w:val="ka-GE"/>
        </w:rPr>
        <w:t>დამშლელ</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ნივთიერებათა</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მონრეალი</w:t>
      </w:r>
      <w:r w:rsidRPr="00626990">
        <w:rPr>
          <w:rFonts w:ascii="Sylfaen" w:hAnsi="Sylfaen"/>
          <w:noProof/>
          <w:color w:val="000000"/>
          <w:lang w:val="ka-GE"/>
        </w:rPr>
        <w:t>, 1987;</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ვენის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ოზონის</w:t>
      </w:r>
      <w:r w:rsidRPr="00626990">
        <w:rPr>
          <w:rFonts w:ascii="Sylfaen" w:hAnsi="Sylfaen"/>
          <w:noProof/>
          <w:color w:val="000000"/>
          <w:lang w:val="ka-GE"/>
        </w:rPr>
        <w:t xml:space="preserve"> </w:t>
      </w:r>
      <w:r w:rsidRPr="00626990">
        <w:rPr>
          <w:rFonts w:ascii="Sylfaen" w:hAnsi="Sylfaen" w:cs="Sylfaen"/>
          <w:noProof/>
          <w:color w:val="000000"/>
          <w:lang w:val="ka-GE"/>
        </w:rPr>
        <w:t>შრის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1985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კიოტოს</w:t>
      </w:r>
      <w:r w:rsidRPr="00626990">
        <w:rPr>
          <w:rFonts w:ascii="Sylfaen" w:hAnsi="Sylfaen"/>
          <w:noProof/>
          <w:color w:val="000000"/>
          <w:lang w:val="ka-GE"/>
        </w:rPr>
        <w:t xml:space="preserve"> </w:t>
      </w:r>
      <w:r w:rsidRPr="00626990">
        <w:rPr>
          <w:rFonts w:ascii="Sylfaen" w:hAnsi="Sylfaen" w:cs="Sylfaen"/>
          <w:noProof/>
          <w:color w:val="000000"/>
          <w:lang w:val="ka-GE"/>
        </w:rPr>
        <w:t>ოქმი</w:t>
      </w:r>
      <w:r w:rsidRPr="00626990">
        <w:rPr>
          <w:rFonts w:ascii="Sylfaen" w:hAnsi="Sylfaen"/>
          <w:noProof/>
          <w:color w:val="000000"/>
          <w:lang w:val="ka-GE"/>
        </w:rPr>
        <w:t xml:space="preserve">, </w:t>
      </w:r>
      <w:r w:rsidRPr="00626990">
        <w:rPr>
          <w:rFonts w:ascii="Sylfaen" w:hAnsi="Sylfaen" w:cs="Sylfaen"/>
          <w:noProof/>
          <w:color w:val="000000"/>
          <w:lang w:val="ka-GE"/>
        </w:rPr>
        <w:t>კიოტო</w:t>
      </w:r>
      <w:r w:rsidRPr="00626990">
        <w:rPr>
          <w:rFonts w:ascii="Sylfaen" w:hAnsi="Sylfaen"/>
          <w:noProof/>
          <w:color w:val="000000"/>
          <w:lang w:val="ka-GE"/>
        </w:rPr>
        <w:t xml:space="preserve">, 1997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გაეროს კონვენცია გაუდაბნოების წინააღმდეგ ბრძოლის შესახებ, პარიზი 1994.</w:t>
      </w:r>
    </w:p>
    <w:p w:rsidR="00B12E8F" w:rsidRPr="00626990" w:rsidRDefault="00B12E8F" w:rsidP="00B12E8F">
      <w:pPr>
        <w:spacing w:after="0" w:line="240" w:lineRule="auto"/>
        <w:jc w:val="center"/>
        <w:rPr>
          <w:rFonts w:ascii="Sylfaen" w:hAnsi="Sylfaen"/>
          <w:noProof/>
          <w:color w:val="000000"/>
          <w:lang w:val="ka-GE"/>
        </w:rPr>
      </w:pPr>
    </w:p>
    <w:p w:rsidR="009B0D71" w:rsidRDefault="009B0D71">
      <w:pPr>
        <w:rPr>
          <w:rFonts w:ascii="Sylfaen" w:hAnsi="Sylfaen"/>
          <w:noProof/>
          <w:lang w:val="ka-GE"/>
        </w:rPr>
      </w:pPr>
      <w:r>
        <w:rPr>
          <w:rFonts w:ascii="Sylfaen" w:hAnsi="Sylfaen"/>
          <w:noProof/>
          <w:lang w:val="ka-GE"/>
        </w:rPr>
        <w:br w:type="page"/>
      </w:r>
    </w:p>
    <w:p w:rsidR="00B12E8F" w:rsidRPr="00626990" w:rsidRDefault="00B12E8F" w:rsidP="00B12E8F">
      <w:pPr>
        <w:pStyle w:val="L11"/>
        <w:rPr>
          <w:rFonts w:eastAsia="Times New Roman"/>
          <w:noProof/>
          <w:lang w:val="ka-GE"/>
        </w:rPr>
      </w:pPr>
      <w:bookmarkStart w:id="8" w:name="_Toc17204937"/>
      <w:bookmarkStart w:id="9" w:name="_Toc46413387"/>
      <w:r w:rsidRPr="00626990">
        <w:rPr>
          <w:rFonts w:eastAsia="Times New Roman"/>
          <w:noProof/>
          <w:lang w:val="ka-GE"/>
        </w:rPr>
        <w:t>მიმდინარე და დაგეგმილი საქმიანობის აღწერა</w:t>
      </w:r>
      <w:bookmarkEnd w:id="8"/>
      <w:bookmarkEnd w:id="9"/>
    </w:p>
    <w:p w:rsidR="00B12E8F" w:rsidRPr="00626990" w:rsidRDefault="00B12E8F" w:rsidP="00B12E8F">
      <w:pPr>
        <w:pStyle w:val="1"/>
        <w:rPr>
          <w:rFonts w:eastAsia="Times New Roman"/>
          <w:noProof/>
          <w:lang w:val="ka-GE" w:eastAsia="ru-RU"/>
        </w:rPr>
      </w:pPr>
      <w:bookmarkStart w:id="10" w:name="_Toc17204938"/>
      <w:bookmarkStart w:id="11" w:name="_Toc46413388"/>
      <w:r w:rsidRPr="00626990">
        <w:rPr>
          <w:rFonts w:eastAsia="Times New Roman"/>
          <w:noProof/>
          <w:lang w:val="ka-GE" w:eastAsia="ru-RU"/>
        </w:rPr>
        <w:t>მიმდინარე საქმიანობა</w:t>
      </w:r>
      <w:bookmarkEnd w:id="10"/>
      <w:bookmarkEnd w:id="11"/>
    </w:p>
    <w:p w:rsidR="00B12E8F" w:rsidRPr="00073595"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 საწარმოს განთავსების და მისი მიმდებარე ტერიტორია ათეული წლის მანძილზე სამრეწველო დანიშნულებით გამოიყენება და წლების განმავლობაში განიცდიდა მნიშვნელოვან ტექნოგენურ დატვირთვას. საწარმოო პროცესები დახურულ შენობაში </w:t>
      </w:r>
      <w:r w:rsidRPr="00073595">
        <w:rPr>
          <w:rFonts w:ascii="Sylfaen" w:eastAsia="Times New Roman" w:hAnsi="Sylfaen"/>
          <w:noProof/>
          <w:color w:val="000000"/>
          <w:lang w:val="ka-GE" w:eastAsia="ru-RU"/>
        </w:rPr>
        <w:t>მიმდინარეობს, რომელიც ადრეულ წლებში სხვა დანიშნულებით გამოიყენებოდა.</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073595">
        <w:rPr>
          <w:rFonts w:ascii="Sylfaen" w:eastAsia="Times New Roman" w:hAnsi="Sylfaen"/>
          <w:noProof/>
          <w:color w:val="000000"/>
          <w:lang w:val="ka-GE" w:eastAsia="ru-RU"/>
        </w:rPr>
        <w:t>ობიექტს სამხ</w:t>
      </w:r>
      <w:r w:rsidR="00A74D4C" w:rsidRPr="00073595">
        <w:rPr>
          <w:rFonts w:ascii="Sylfaen" w:eastAsia="Times New Roman" w:hAnsi="Sylfaen"/>
          <w:noProof/>
          <w:color w:val="000000"/>
          <w:lang w:val="ka-GE" w:eastAsia="ru-RU"/>
        </w:rPr>
        <w:t>რეთით ესაზღვრება შპს „ბუკაპი“-ს (</w:t>
      </w:r>
      <w:r w:rsidR="00073595" w:rsidRPr="00073595">
        <w:rPr>
          <w:rFonts w:ascii="Sylfaen" w:eastAsia="Times New Roman" w:hAnsi="Sylfaen"/>
          <w:noProof/>
          <w:color w:val="000000"/>
          <w:lang w:val="ka-GE" w:eastAsia="ru-RU"/>
        </w:rPr>
        <w:t xml:space="preserve">დაშორება 20 </w:t>
      </w:r>
      <w:r w:rsidR="00A74D4C" w:rsidRPr="00073595">
        <w:rPr>
          <w:rFonts w:ascii="Sylfaen" w:eastAsia="Times New Roman" w:hAnsi="Sylfaen"/>
          <w:noProof/>
          <w:color w:val="000000"/>
          <w:lang w:val="ka-GE" w:eastAsia="ru-RU"/>
        </w:rPr>
        <w:t>მ) და</w:t>
      </w:r>
      <w:r w:rsidRPr="00073595">
        <w:rPr>
          <w:rFonts w:ascii="Sylfaen" w:eastAsia="Times New Roman" w:hAnsi="Sylfaen"/>
          <w:noProof/>
          <w:color w:val="000000"/>
          <w:lang w:val="ka-GE" w:eastAsia="ru-RU"/>
        </w:rPr>
        <w:t xml:space="preserve"> შპს „ტოგო“-ს</w:t>
      </w:r>
      <w:r w:rsidR="00A74D4C" w:rsidRPr="00073595">
        <w:rPr>
          <w:rFonts w:ascii="Sylfaen" w:eastAsia="Times New Roman" w:hAnsi="Sylfaen"/>
          <w:noProof/>
          <w:color w:val="000000"/>
          <w:lang w:val="ka-GE" w:eastAsia="ru-RU"/>
        </w:rPr>
        <w:t xml:space="preserve"> (</w:t>
      </w:r>
      <w:r w:rsidR="00073595" w:rsidRPr="00073595">
        <w:rPr>
          <w:rFonts w:ascii="Sylfaen" w:eastAsia="Times New Roman" w:hAnsi="Sylfaen"/>
          <w:noProof/>
          <w:color w:val="000000"/>
          <w:lang w:val="ka-GE" w:eastAsia="ru-RU"/>
        </w:rPr>
        <w:t>დაშორება 120</w:t>
      </w:r>
      <w:r w:rsidR="00A74D4C" w:rsidRPr="00073595">
        <w:rPr>
          <w:rFonts w:ascii="Sylfaen" w:eastAsia="Times New Roman" w:hAnsi="Sylfaen"/>
          <w:noProof/>
          <w:color w:val="000000"/>
          <w:lang w:val="ka-GE" w:eastAsia="ru-RU"/>
        </w:rPr>
        <w:t xml:space="preserve">მ) </w:t>
      </w:r>
      <w:r w:rsidRPr="00073595">
        <w:rPr>
          <w:rFonts w:ascii="Sylfaen" w:eastAsia="Times New Roman" w:hAnsi="Sylfaen"/>
          <w:noProof/>
          <w:color w:val="000000"/>
          <w:lang w:val="ka-GE" w:eastAsia="ru-RU"/>
        </w:rPr>
        <w:t>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w:t>
      </w:r>
      <w:r w:rsidR="00C16E4F">
        <w:rPr>
          <w:rFonts w:ascii="Sylfaen" w:eastAsia="Times New Roman" w:hAnsi="Sylfaen"/>
          <w:noProof/>
          <w:color w:val="000000"/>
          <w:lang w:val="ka-GE" w:eastAsia="ru-RU"/>
        </w:rPr>
        <w:t xml:space="preserve"> საწარმოდან ჭიათურა-საჩხერის გზატკეცილამდე მისასვლელი გზა დაახლოებით 240 მ-ში მდებარეობს.</w:t>
      </w:r>
      <w:r w:rsidRPr="00073595">
        <w:rPr>
          <w:rFonts w:ascii="Sylfaen" w:eastAsia="Times New Roman" w:hAnsi="Sylfaen"/>
          <w:noProof/>
          <w:color w:val="000000"/>
          <w:lang w:val="ka-GE" w:eastAsia="ru-RU"/>
        </w:rPr>
        <w:t xml:space="preserve"> ტერიტორიიდან უახლოესი საცხოვრებელი სახლი მდებარეობს ჩრდილო-აღმოსავლეთით,</w:t>
      </w:r>
      <w:r w:rsidRPr="00626990">
        <w:rPr>
          <w:rFonts w:ascii="Sylfaen" w:eastAsia="Times New Roman" w:hAnsi="Sylfaen"/>
          <w:noProof/>
          <w:color w:val="000000"/>
          <w:lang w:val="ka-GE" w:eastAsia="ru-RU"/>
        </w:rPr>
        <w:t xml:space="preserve">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საწარმოო ტერიტორიის კუთხეთა კოორდინატებია:</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 xml:space="preserve">X=362247; Y=4685137; </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X=362289; Y=4685211;</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X=362324; Y=4685188;</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 xml:space="preserve">X=362282; Y=4685120; </w:t>
      </w:r>
    </w:p>
    <w:p w:rsidR="00B12E8F" w:rsidRPr="00626990" w:rsidRDefault="00B12E8F" w:rsidP="00B12E8F">
      <w:pPr>
        <w:spacing w:after="0" w:line="240" w:lineRule="auto"/>
        <w:jc w:val="both"/>
        <w:rPr>
          <w:rFonts w:ascii="Sylfaen" w:eastAsia="Times New Roman" w:hAnsi="Sylfaen"/>
          <w:noProof/>
          <w:color w:val="000000"/>
          <w:sz w:val="16"/>
          <w:lang w:val="ka-GE" w:eastAsia="ru-RU"/>
        </w:rPr>
      </w:pP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საწარმოს განთავსების ტერიტორიის სიტუ</w:t>
      </w:r>
      <w:r w:rsidR="0062417F">
        <w:rPr>
          <w:rFonts w:ascii="Sylfaen" w:eastAsia="Times New Roman" w:hAnsi="Sylfaen"/>
          <w:noProof/>
          <w:color w:val="000000"/>
          <w:lang w:val="ka-GE" w:eastAsia="ru-RU"/>
        </w:rPr>
        <w:t>აციური სქემა მოცემულია ნახაზზე 2</w:t>
      </w:r>
      <w:r w:rsidRPr="00626990">
        <w:rPr>
          <w:rFonts w:ascii="Sylfaen" w:eastAsia="Times New Roman" w:hAnsi="Sylfaen"/>
          <w:noProof/>
          <w:color w:val="000000"/>
          <w:lang w:val="ka-GE" w:eastAsia="ru-RU"/>
        </w:rPr>
        <w:t>.1.1., ხოლ</w:t>
      </w:r>
      <w:r w:rsidR="0062417F">
        <w:rPr>
          <w:rFonts w:ascii="Sylfaen" w:eastAsia="Times New Roman" w:hAnsi="Sylfaen"/>
          <w:noProof/>
          <w:color w:val="000000"/>
          <w:lang w:val="ka-GE" w:eastAsia="ru-RU"/>
        </w:rPr>
        <w:t>ო საწარმოს გენ-გეგმა ნახაზზე - 2</w:t>
      </w:r>
      <w:r w:rsidRPr="00626990">
        <w:rPr>
          <w:rFonts w:ascii="Sylfaen" w:eastAsia="Times New Roman" w:hAnsi="Sylfaen"/>
          <w:noProof/>
          <w:color w:val="000000"/>
          <w:lang w:val="ka-GE" w:eastAsia="ru-RU"/>
        </w:rPr>
        <w:t>.1.2.</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საქმიანობისთვის გამოყოფილი ტერიტორიის საერთო ფართობი 3000 მ</w:t>
      </w:r>
      <w:r w:rsidRPr="00626990">
        <w:rPr>
          <w:rFonts w:ascii="Sylfaen" w:eastAsia="Times New Roman" w:hAnsi="Sylfaen"/>
          <w:noProof/>
          <w:color w:val="000000"/>
          <w:vertAlign w:val="superscript"/>
          <w:lang w:val="ka-GE" w:eastAsia="ru-RU"/>
        </w:rPr>
        <w:t>2</w:t>
      </w:r>
      <w:r w:rsidRPr="00626990">
        <w:rPr>
          <w:rFonts w:ascii="Sylfaen" w:eastAsia="Times New Roman" w:hAnsi="Sylfaen"/>
          <w:noProof/>
          <w:color w:val="000000"/>
          <w:lang w:val="ka-GE" w:eastAsia="ru-RU"/>
        </w:rPr>
        <w:t>-ს შეადგენს, აქედან საწარმოო შენობას 2500 მ</w:t>
      </w:r>
      <w:r w:rsidRPr="00626990">
        <w:rPr>
          <w:rFonts w:ascii="Sylfaen" w:eastAsia="Times New Roman" w:hAnsi="Sylfaen"/>
          <w:noProof/>
          <w:color w:val="000000"/>
          <w:vertAlign w:val="superscript"/>
          <w:lang w:val="ka-GE" w:eastAsia="ru-RU"/>
        </w:rPr>
        <w:t>2</w:t>
      </w:r>
      <w:r w:rsidRPr="00626990">
        <w:rPr>
          <w:rFonts w:ascii="Sylfaen" w:eastAsia="Times New Roman" w:hAnsi="Sylfaen"/>
          <w:noProof/>
          <w:color w:val="000000"/>
          <w:lang w:val="ka-GE" w:eastAsia="ru-RU"/>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ნედლეული მიმღებ ბუნკერში ჩასატვირთი პანდუსი;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ნედლეულის მიმღები ბუნკერი;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ლენტური კონვეიერი;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ცხაური ГИЛ-42;</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სამსხვრევი;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სპირალური კლასიფიკატორი;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სალექი (გამრეცხი) დაზგა; </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ჯამებიანი ელევატორი - 3ც;</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მზა პროდუქციისა და ნარჩენი კუდების ბუნკერი - 2ც;</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ჩამდინარე წყლების 2 კამერიანი სალექარი;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ტერიტორიაზე დაღვრილი წყლის შემკრები (დაახლოებით 2x1x1.5=3 მ</w:t>
      </w:r>
      <w:r w:rsidRPr="00626990">
        <w:rPr>
          <w:rFonts w:ascii="Sylfaen" w:eastAsia="Times New Roman" w:hAnsi="Sylfaen"/>
          <w:noProof/>
          <w:color w:val="000000"/>
          <w:vertAlign w:val="superscript"/>
          <w:lang w:val="ka-GE" w:eastAsia="ru-RU"/>
        </w:rPr>
        <w:t>3</w:t>
      </w:r>
      <w:r w:rsidRPr="00626990">
        <w:rPr>
          <w:rFonts w:ascii="Sylfaen" w:eastAsia="Times New Roman" w:hAnsi="Sylfaen"/>
          <w:noProof/>
          <w:color w:val="000000"/>
          <w:lang w:val="ka-GE" w:eastAsia="ru-RU"/>
        </w:rPr>
        <w:t>);</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ტექნიკური წყალმომარაგების სისტემა მდ. ყვირილადან (ტუმბო და მილი);</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სასაწყობო ინფრასტრუქტურა, ცალკე შენობის სახით;</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მომსახურე პერსონალისთვის განკუთვნილი კონტეინერი და ოთახები;</w:t>
      </w:r>
    </w:p>
    <w:p w:rsidR="00B12E8F" w:rsidRPr="00626990" w:rsidRDefault="00C24EAD" w:rsidP="00C24EAD">
      <w:pPr>
        <w:autoSpaceDE w:val="0"/>
        <w:autoSpaceDN w:val="0"/>
        <w:adjustRightInd w:val="0"/>
        <w:spacing w:before="120" w:after="120"/>
        <w:jc w:val="both"/>
        <w:rPr>
          <w:rFonts w:ascii="Sylfaen" w:eastAsia="Times New Roman" w:hAnsi="Sylfaen"/>
          <w:noProof/>
          <w:color w:val="000000"/>
          <w:szCs w:val="16"/>
          <w:lang w:val="ka-GE" w:eastAsia="ru-RU"/>
        </w:rPr>
      </w:pPr>
      <w:r w:rsidRPr="00C24EAD">
        <w:rPr>
          <w:rFonts w:ascii="Sylfaen" w:eastAsia="Times New Roman" w:hAnsi="Sylfaen"/>
          <w:szCs w:val="16"/>
          <w:lang w:val="ka-GE" w:eastAsia="ru-RU"/>
        </w:rPr>
        <w:t>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ნაკვეთის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პროექტით არ არის დაგეგმილი.</w:t>
      </w:r>
      <w:r>
        <w:rPr>
          <w:rFonts w:ascii="Sylfaen" w:eastAsia="Times New Roman" w:hAnsi="Sylfaen"/>
          <w:szCs w:val="16"/>
          <w:lang w:val="ka-GE" w:eastAsia="ru-RU"/>
        </w:rPr>
        <w:t xml:space="preserve"> </w:t>
      </w:r>
      <w:r w:rsidR="00B12E8F" w:rsidRPr="00C24EAD">
        <w:rPr>
          <w:rFonts w:ascii="Sylfaen" w:eastAsia="Times New Roman" w:hAnsi="Sylfaen"/>
          <w:noProof/>
          <w:color w:val="000000"/>
          <w:lang w:val="ka-GE" w:eastAsia="ru-RU"/>
        </w:rPr>
        <w:t xml:space="preserve">საწარმოს მიმდინარე საქმიანობის ხედები მოცემულია სურათებზე </w:t>
      </w:r>
      <w:r w:rsidR="00BF6046" w:rsidRPr="00C24EAD">
        <w:rPr>
          <w:rFonts w:ascii="Sylfaen" w:eastAsia="Times New Roman" w:hAnsi="Sylfaen"/>
          <w:noProof/>
          <w:color w:val="000000"/>
          <w:lang w:val="ka-GE" w:eastAsia="ru-RU"/>
        </w:rPr>
        <w:t>2</w:t>
      </w:r>
      <w:r w:rsidR="00B12E8F" w:rsidRPr="00C24EAD">
        <w:rPr>
          <w:rFonts w:ascii="Sylfaen" w:eastAsia="Times New Roman" w:hAnsi="Sylfaen"/>
          <w:noProof/>
          <w:color w:val="000000"/>
          <w:lang w:val="ka-GE" w:eastAsia="ru-RU"/>
        </w:rPr>
        <w:t xml:space="preserve">.1.1.- </w:t>
      </w:r>
      <w:r w:rsidR="00BF6046" w:rsidRPr="00C24EAD">
        <w:rPr>
          <w:rFonts w:ascii="Sylfaen" w:eastAsia="Times New Roman" w:hAnsi="Sylfaen"/>
          <w:noProof/>
          <w:color w:val="000000"/>
          <w:lang w:val="ka-GE" w:eastAsia="ru-RU"/>
        </w:rPr>
        <w:t>2</w:t>
      </w:r>
      <w:r w:rsidR="00B12E8F" w:rsidRPr="00C24EAD">
        <w:rPr>
          <w:rFonts w:ascii="Sylfaen" w:eastAsia="Times New Roman" w:hAnsi="Sylfaen"/>
          <w:noProof/>
          <w:color w:val="000000"/>
          <w:lang w:val="ka-GE" w:eastAsia="ru-RU"/>
        </w:rPr>
        <w:t>.2.1.</w:t>
      </w:r>
    </w:p>
    <w:p w:rsidR="00B12E8F" w:rsidRPr="00626990" w:rsidRDefault="00B12E8F" w:rsidP="00B12E8F">
      <w:pPr>
        <w:spacing w:after="0" w:line="240" w:lineRule="auto"/>
        <w:jc w:val="both"/>
        <w:rPr>
          <w:rFonts w:ascii="Sylfaen" w:eastAsia="Times New Roman" w:hAnsi="Sylfaen"/>
          <w:noProof/>
          <w:color w:val="000000"/>
          <w:szCs w:val="16"/>
          <w:lang w:val="ka-GE" w:eastAsia="ru-RU"/>
        </w:rPr>
        <w:sectPr w:rsidR="00B12E8F" w:rsidRPr="00626990" w:rsidSect="00B12E8F">
          <w:footerReference w:type="default" r:id="rId18"/>
          <w:pgSz w:w="11906" w:h="16838"/>
          <w:pgMar w:top="1134" w:right="850" w:bottom="1134" w:left="1701" w:header="720" w:footer="720" w:gutter="0"/>
          <w:cols w:space="720"/>
          <w:titlePg/>
          <w:docGrid w:linePitch="299"/>
        </w:sectPr>
      </w:pPr>
    </w:p>
    <w:p w:rsidR="00B12E8F" w:rsidRPr="00626990" w:rsidRDefault="00B12E8F" w:rsidP="00B12E8F">
      <w:pPr>
        <w:spacing w:after="0" w:line="240" w:lineRule="auto"/>
        <w:jc w:val="center"/>
        <w:rPr>
          <w:rFonts w:ascii="Sylfaen" w:hAnsi="Sylfaen"/>
          <w:b/>
          <w:noProof/>
          <w:color w:val="FF0000"/>
          <w:sz w:val="20"/>
          <w:szCs w:val="16"/>
          <w:lang w:val="ka-GE"/>
        </w:rPr>
      </w:pPr>
      <w:r>
        <w:rPr>
          <w:rFonts w:ascii="Sylfaen" w:hAnsi="Sylfaen"/>
          <w:b/>
          <w:noProof/>
          <w:color w:val="FF0000"/>
          <w:sz w:val="20"/>
          <w:szCs w:val="16"/>
        </w:rPr>
        <w:drawing>
          <wp:inline distT="0" distB="0" distL="0" distR="0" wp14:anchorId="195280D0" wp14:editId="0D246AA8">
            <wp:extent cx="7729855" cy="5677535"/>
            <wp:effectExtent l="0" t="0" r="4445" b="0"/>
            <wp:docPr id="22" name="Picture 22" descr="H:\WD Backup.swstor\Nika\ODRkY2RhNjBmMmU1NDM0YW\Volume{000a7ac2-0000-0000-0000-509f3e000000}\მგტ-თემური-მანგანუმი\გზშ\სიტუაც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WD Backup.swstor\Nika\ODRkY2RhNjBmMmU1NDM0YW\Volume{000a7ac2-0000-0000-0000-509f3e000000}\მგტ-თემური-მანგანუმი\გზშ\სიტუაციური.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29855" cy="5677535"/>
                    </a:xfrm>
                    <a:prstGeom prst="rect">
                      <a:avLst/>
                    </a:prstGeom>
                    <a:noFill/>
                    <a:ln>
                      <a:noFill/>
                    </a:ln>
                  </pic:spPr>
                </pic:pic>
              </a:graphicData>
            </a:graphic>
          </wp:inline>
        </w:drawing>
      </w:r>
    </w:p>
    <w:p w:rsidR="00B12E8F" w:rsidRPr="00626990" w:rsidRDefault="00B12E8F" w:rsidP="00B12E8F">
      <w:pPr>
        <w:spacing w:after="0" w:line="240" w:lineRule="auto"/>
        <w:jc w:val="center"/>
        <w:rPr>
          <w:rFonts w:ascii="Sylfaen" w:hAnsi="Sylfaen"/>
          <w:noProof/>
          <w:color w:val="FF0000"/>
          <w:sz w:val="20"/>
          <w:szCs w:val="16"/>
          <w:lang w:val="ka-GE"/>
        </w:rPr>
      </w:pPr>
      <w:r w:rsidRPr="00073595">
        <w:rPr>
          <w:rFonts w:ascii="Sylfaen" w:hAnsi="Sylfaen"/>
          <w:b/>
          <w:noProof/>
          <w:color w:val="000000"/>
          <w:sz w:val="20"/>
          <w:szCs w:val="16"/>
          <w:lang w:val="ka-GE"/>
        </w:rPr>
        <w:t xml:space="preserve">ნახაზი </w:t>
      </w:r>
      <w:r w:rsidR="00BF6046" w:rsidRPr="00073595">
        <w:rPr>
          <w:rFonts w:ascii="Sylfaen" w:hAnsi="Sylfaen"/>
          <w:b/>
          <w:noProof/>
          <w:color w:val="000000"/>
          <w:sz w:val="20"/>
          <w:szCs w:val="16"/>
          <w:lang w:val="ka-GE"/>
        </w:rPr>
        <w:t>2</w:t>
      </w:r>
      <w:r w:rsidRPr="00073595">
        <w:rPr>
          <w:rFonts w:ascii="Sylfaen" w:hAnsi="Sylfaen"/>
          <w:b/>
          <w:noProof/>
          <w:color w:val="000000"/>
          <w:sz w:val="20"/>
          <w:szCs w:val="16"/>
          <w:lang w:val="ka-GE"/>
        </w:rPr>
        <w:t>.1.1.</w:t>
      </w:r>
      <w:r w:rsidRPr="00073595">
        <w:rPr>
          <w:rFonts w:ascii="Sylfaen" w:hAnsi="Sylfaen"/>
          <w:noProof/>
          <w:color w:val="000000"/>
          <w:sz w:val="20"/>
          <w:szCs w:val="16"/>
          <w:lang w:val="ka-GE"/>
        </w:rPr>
        <w:t xml:space="preserve"> საწარმოს განთავსების ტერიტორიის სიტუაციური სქემა</w:t>
      </w: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p>
    <w:p w:rsidR="00B12E8F" w:rsidRPr="00626990" w:rsidRDefault="00B12E8F" w:rsidP="00B12E8F">
      <w:pPr>
        <w:spacing w:after="0" w:line="240" w:lineRule="auto"/>
        <w:jc w:val="both"/>
        <w:rPr>
          <w:rFonts w:ascii="Sylfaen" w:eastAsia="Times New Roman" w:hAnsi="Sylfaen"/>
          <w:noProof/>
          <w:color w:val="FF0000"/>
          <w:szCs w:val="16"/>
          <w:lang w:val="ka-GE" w:eastAsia="ru-RU"/>
        </w:rPr>
        <w:sectPr w:rsidR="00B12E8F" w:rsidRPr="00626990" w:rsidSect="005C5EEB">
          <w:pgSz w:w="16838" w:h="11906" w:orient="landscape"/>
          <w:pgMar w:top="963" w:right="1134" w:bottom="850" w:left="1134" w:header="720" w:footer="720" w:gutter="0"/>
          <w:cols w:space="720"/>
          <w:docGrid w:linePitch="299"/>
        </w:sectPr>
      </w:pPr>
    </w:p>
    <w:p w:rsidR="00B12E8F" w:rsidRPr="00073595" w:rsidRDefault="00B12E8F" w:rsidP="00B12E8F">
      <w:pPr>
        <w:spacing w:after="0" w:line="240" w:lineRule="auto"/>
        <w:jc w:val="center"/>
        <w:rPr>
          <w:rFonts w:ascii="Sylfaen" w:eastAsia="Times New Roman" w:hAnsi="Sylfaen"/>
          <w:noProof/>
          <w:color w:val="000000" w:themeColor="text1"/>
          <w:szCs w:val="16"/>
          <w:lang w:val="ka-GE" w:eastAsia="ru-RU"/>
        </w:rPr>
      </w:pPr>
      <w:r w:rsidRPr="00073595">
        <w:rPr>
          <w:rFonts w:ascii="Sylfaen" w:hAnsi="Sylfaen"/>
          <w:noProof/>
          <w:color w:val="000000" w:themeColor="text1"/>
          <w:sz w:val="16"/>
          <w:szCs w:val="16"/>
        </w:rPr>
        <w:drawing>
          <wp:inline distT="0" distB="0" distL="0" distR="0" wp14:anchorId="491C6042" wp14:editId="60A5AAC7">
            <wp:extent cx="4827270" cy="53162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t="21216" b="3766"/>
                    <a:stretch>
                      <a:fillRect/>
                    </a:stretch>
                  </pic:blipFill>
                  <pic:spPr bwMode="auto">
                    <a:xfrm>
                      <a:off x="0" y="0"/>
                      <a:ext cx="4827270" cy="5316220"/>
                    </a:xfrm>
                    <a:prstGeom prst="rect">
                      <a:avLst/>
                    </a:prstGeom>
                    <a:noFill/>
                    <a:ln>
                      <a:noFill/>
                    </a:ln>
                  </pic:spPr>
                </pic:pic>
              </a:graphicData>
            </a:graphic>
          </wp:inline>
        </w:drawing>
      </w:r>
    </w:p>
    <w:p w:rsidR="00B12E8F" w:rsidRPr="00073595" w:rsidRDefault="00B12E8F" w:rsidP="00B12E8F">
      <w:pPr>
        <w:spacing w:after="0" w:line="240" w:lineRule="auto"/>
        <w:jc w:val="center"/>
        <w:rPr>
          <w:rFonts w:ascii="Sylfaen" w:hAnsi="Sylfaen"/>
          <w:noProof/>
          <w:color w:val="000000" w:themeColor="text1"/>
          <w:sz w:val="20"/>
          <w:szCs w:val="16"/>
          <w:lang w:val="ka-GE"/>
        </w:rPr>
      </w:pPr>
      <w:r w:rsidRPr="00073595">
        <w:rPr>
          <w:rFonts w:ascii="Sylfaen" w:hAnsi="Sylfaen"/>
          <w:b/>
          <w:noProof/>
          <w:color w:val="000000" w:themeColor="text1"/>
          <w:sz w:val="20"/>
          <w:szCs w:val="16"/>
          <w:lang w:val="ka-GE"/>
        </w:rPr>
        <w:t>ნახაზი</w:t>
      </w:r>
      <w:r w:rsidR="00BF6046" w:rsidRPr="00073595">
        <w:rPr>
          <w:rFonts w:ascii="Sylfaen" w:hAnsi="Sylfaen"/>
          <w:b/>
          <w:noProof/>
          <w:color w:val="000000" w:themeColor="text1"/>
          <w:sz w:val="20"/>
          <w:szCs w:val="16"/>
          <w:lang w:val="ka-GE"/>
        </w:rPr>
        <w:t xml:space="preserve"> 2</w:t>
      </w:r>
      <w:r w:rsidRPr="00073595">
        <w:rPr>
          <w:rFonts w:ascii="Sylfaen" w:hAnsi="Sylfaen"/>
          <w:b/>
          <w:noProof/>
          <w:color w:val="000000" w:themeColor="text1"/>
          <w:sz w:val="20"/>
          <w:szCs w:val="16"/>
          <w:lang w:val="ka-GE"/>
        </w:rPr>
        <w:t>.1.2.</w:t>
      </w:r>
      <w:r w:rsidRPr="00073595">
        <w:rPr>
          <w:rFonts w:ascii="Sylfaen" w:hAnsi="Sylfaen"/>
          <w:noProof/>
          <w:color w:val="000000" w:themeColor="text1"/>
          <w:sz w:val="20"/>
          <w:szCs w:val="16"/>
          <w:lang w:val="ka-GE"/>
        </w:rPr>
        <w:t xml:space="preserve"> საწარმოს ძველი გენგეგმა</w:t>
      </w: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r>
        <w:rPr>
          <w:rFonts w:ascii="Sylfaen" w:eastAsia="Times New Roman" w:hAnsi="Sylfaen"/>
          <w:noProof/>
          <w:color w:val="FF0000"/>
          <w:szCs w:val="16"/>
        </w:rPr>
        <w:drawing>
          <wp:inline distT="0" distB="0" distL="0" distR="0" wp14:anchorId="4E957639" wp14:editId="56E5520E">
            <wp:extent cx="2891790" cy="2169160"/>
            <wp:effectExtent l="0" t="0" r="3810" b="2540"/>
            <wp:docPr id="20" name="Picture 20" descr="D:\მგტ-თემური-მანგანუმი\სურათები\ჭიათურა- გოლა 2019\IMG_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მგტ-თემური-მანგანუმი\სურათები\ჭიათურა- გოლა 2019\IMG_593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r w:rsidRPr="00626990">
        <w:rPr>
          <w:rFonts w:ascii="Sylfaen" w:eastAsia="Times New Roman" w:hAnsi="Sylfaen"/>
          <w:noProof/>
          <w:color w:val="FF0000"/>
          <w:szCs w:val="16"/>
          <w:lang w:val="ka-GE" w:eastAsia="ru-RU"/>
        </w:rPr>
        <w:t xml:space="preserve"> </w:t>
      </w:r>
      <w:r>
        <w:rPr>
          <w:rFonts w:ascii="Sylfaen" w:eastAsia="Times New Roman" w:hAnsi="Sylfaen"/>
          <w:noProof/>
          <w:color w:val="FF0000"/>
          <w:szCs w:val="16"/>
        </w:rPr>
        <w:drawing>
          <wp:inline distT="0" distB="0" distL="0" distR="0" wp14:anchorId="3689CBC3" wp14:editId="5F5AC829">
            <wp:extent cx="2891790" cy="2169160"/>
            <wp:effectExtent l="0" t="0" r="3810" b="2540"/>
            <wp:docPr id="19" name="Picture 19" descr="D:\მგტ-თემური-მანგანუმი\სურათები\ჭიათურა- გოლა 2019\IMG_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მგტ-თემური-მანგანუმი\სურათები\ჭიათურა- გოლა 2019\IMG_592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p>
    <w:p w:rsidR="00B12E8F" w:rsidRPr="00626990" w:rsidRDefault="00BF6046" w:rsidP="00B12E8F">
      <w:pPr>
        <w:spacing w:after="0" w:line="240" w:lineRule="auto"/>
        <w:jc w:val="center"/>
        <w:rPr>
          <w:rFonts w:ascii="Sylfaen" w:eastAsia="Times New Roman" w:hAnsi="Sylfaen"/>
          <w:noProof/>
          <w:color w:val="000000"/>
          <w:sz w:val="20"/>
          <w:szCs w:val="16"/>
          <w:lang w:val="ka-GE" w:eastAsia="ru-RU"/>
        </w:rPr>
      </w:pPr>
      <w:r>
        <w:rPr>
          <w:rFonts w:ascii="Sylfaen" w:eastAsia="Times New Roman" w:hAnsi="Sylfaen"/>
          <w:b/>
          <w:noProof/>
          <w:color w:val="000000"/>
          <w:sz w:val="20"/>
          <w:szCs w:val="16"/>
          <w:lang w:val="ka-GE" w:eastAsia="ru-RU"/>
        </w:rPr>
        <w:t>სურათი 2</w:t>
      </w:r>
      <w:r w:rsidR="00B12E8F" w:rsidRPr="00626990">
        <w:rPr>
          <w:rFonts w:ascii="Sylfaen" w:eastAsia="Times New Roman" w:hAnsi="Sylfaen"/>
          <w:b/>
          <w:noProof/>
          <w:color w:val="000000"/>
          <w:sz w:val="20"/>
          <w:szCs w:val="16"/>
          <w:lang w:val="ka-GE" w:eastAsia="ru-RU"/>
        </w:rPr>
        <w:t xml:space="preserve">.1.1. </w:t>
      </w:r>
      <w:r w:rsidR="00B12E8F" w:rsidRPr="00626990">
        <w:rPr>
          <w:rFonts w:ascii="Sylfaen" w:eastAsia="Times New Roman" w:hAnsi="Sylfaen"/>
          <w:noProof/>
          <w:color w:val="000000"/>
          <w:sz w:val="20"/>
          <w:szCs w:val="16"/>
          <w:lang w:val="ka-GE" w:eastAsia="ru-RU"/>
        </w:rPr>
        <w:t>საწარმოს შენობის და მიმდებარე ტერიტორიის ხედები</w:t>
      </w:r>
    </w:p>
    <w:p w:rsidR="00B12E8F" w:rsidRPr="00626990" w:rsidRDefault="00B12E8F" w:rsidP="00B12E8F">
      <w:pPr>
        <w:spacing w:after="160" w:line="259" w:lineRule="auto"/>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br w:type="page"/>
      </w:r>
    </w:p>
    <w:p w:rsidR="00B12E8F" w:rsidRPr="00626990" w:rsidRDefault="00B12E8F" w:rsidP="00B12E8F">
      <w:pPr>
        <w:pStyle w:val="1"/>
        <w:rPr>
          <w:rFonts w:eastAsia="Times New Roman"/>
          <w:noProof/>
          <w:lang w:val="ka-GE" w:eastAsia="ru-RU"/>
        </w:rPr>
      </w:pPr>
      <w:bookmarkStart w:id="12" w:name="_Toc359845040"/>
      <w:bookmarkStart w:id="13" w:name="_Toc359847217"/>
      <w:bookmarkStart w:id="14" w:name="_Toc17204939"/>
      <w:bookmarkStart w:id="15" w:name="_Toc46413389"/>
      <w:r w:rsidRPr="00626990">
        <w:rPr>
          <w:rFonts w:eastAsia="Times New Roman"/>
          <w:noProof/>
          <w:lang w:val="ka-GE" w:eastAsia="ru-RU"/>
        </w:rPr>
        <w:t>მანგანუმის მადნის გამდიდრების ტექნოლოგია</w:t>
      </w:r>
      <w:bookmarkEnd w:id="12"/>
      <w:bookmarkEnd w:id="13"/>
      <w:bookmarkEnd w:id="14"/>
      <w:bookmarkEnd w:id="15"/>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მანგანუმის გამდიდრებისთვის გამოიყენება ტექნოლოგიური სქემა, რომელსაც ახასიათებს ერთგვაროვნება და ძირითადად მოიცავს შემდგომ ოპერაციებს:</w:t>
      </w:r>
    </w:p>
    <w:p w:rsidR="00B12E8F" w:rsidRPr="00626990" w:rsidRDefault="00B12E8F" w:rsidP="00B12E8F">
      <w:pPr>
        <w:numPr>
          <w:ilvl w:val="0"/>
          <w:numId w:val="10"/>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ნედლეულის შემოტანა და დროებითი დასაწყობება;</w:t>
      </w:r>
    </w:p>
    <w:p w:rsidR="00B12E8F" w:rsidRPr="00626990" w:rsidRDefault="00B12E8F" w:rsidP="00B12E8F">
      <w:pPr>
        <w:numPr>
          <w:ilvl w:val="0"/>
          <w:numId w:val="10"/>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დასაწყობებული ნედლეულის გამამდიდრებელი სააქმროსათვის მიწოდება და მანგანუმის მადნის გამდიდრება;</w:t>
      </w:r>
    </w:p>
    <w:p w:rsidR="00B12E8F" w:rsidRPr="00626990" w:rsidRDefault="00B12E8F" w:rsidP="00B12E8F">
      <w:pPr>
        <w:numPr>
          <w:ilvl w:val="0"/>
          <w:numId w:val="10"/>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მზა პროდუქციის ხარისხის კონტროლი, დატვირთვა სატრანსპორტო საშუალებებზე და გატანა  საწარმოს ტერიტორიიდან;</w:t>
      </w:r>
    </w:p>
    <w:p w:rsidR="00B12E8F" w:rsidRPr="00626990" w:rsidRDefault="00B12E8F" w:rsidP="00B12E8F">
      <w:pPr>
        <w:numPr>
          <w:ilvl w:val="0"/>
          <w:numId w:val="10"/>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 xml:space="preserve">ნარჩენების მართვა – მანგანუმის გამდიდრების შედეგად დარჩენილი „კუდები“-ს, სალექარის გაწმენდის შემდგომ წარმოქმნილი შლამის და სხვა ნარჩენების გატანა.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ტექნილოგიურ ხაზზე ნედლეულის მიწოდებისათვის მოწყობილია პანდუსი, საიდანაც მიმღებ ბუნკერში ავტოთვითმცლელით იტვირთება გასამდიდრებელი მადანი.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ბუნკერიდან მადანი მიეწოდება ცხაურს, სადაც ირეცხება ნედლეული და ხარისხდება. ცხაურიდან მსხვილფრაქციული მასალა გადადის სამტვრეველაში და ხდება მასალის დაქუცმაცება საჭირო ზომამდე და უბრუნდება ცხაურს. სათანადოდ დამუშავებული - დაქუცმაცებული მასალიდან ხდება ე.წ. „კუდები“-ს გამოყოფა და ცალკე დასაწყობება.</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ამის შემდგომ მანგანუმის გამდიდრება, ანუ სასარგებლო მასის და კუდების განცალკევება ხდება ე.წ. სალექ დაზგაში, სველი - გრავიტაციული მეთოდის გამოყენებით.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ტექნოლოგიური ციკლის გავლის შემდგომ ცალ-ცალკე საწყობდება პირველადი გამდიდრებული მასალა (მანგანუმის კონცენტრატი) და მეორადი, დაბალი ხარისხის მასალა (კუდები).</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მანგანუმის გამდიდრების პროცესი სველი მეთოდის გამოყენება მინიმუმამდე ამცირებს მტვრის გავრცელების შესაძლებლობას.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Pr>
          <w:rFonts w:ascii="Sylfaen" w:eastAsia="Times New Roman" w:hAnsi="Sylfaen"/>
          <w:noProof/>
          <w:color w:val="000000"/>
        </w:rPr>
        <w:drawing>
          <wp:inline distT="0" distB="0" distL="0" distR="0" wp14:anchorId="38BDC24F" wp14:editId="62D41C60">
            <wp:extent cx="2913380" cy="2179955"/>
            <wp:effectExtent l="0" t="0" r="1270" b="0"/>
            <wp:docPr id="18" name="Picture 18" descr="D:\მგტ-თემური-მანგანუმი\სურათები\IMG_20190806_13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მგტ-თემური-მანგანუმი\სურათები\IMG_20190806_13231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3380" cy="2179955"/>
                    </a:xfrm>
                    <a:prstGeom prst="rect">
                      <a:avLst/>
                    </a:prstGeom>
                    <a:noFill/>
                    <a:ln>
                      <a:noFill/>
                    </a:ln>
                  </pic:spPr>
                </pic:pic>
              </a:graphicData>
            </a:graphic>
          </wp:inline>
        </w:drawing>
      </w:r>
      <w:r w:rsidRPr="00626990">
        <w:rPr>
          <w:rFonts w:ascii="Sylfaen" w:eastAsia="Times New Roman" w:hAnsi="Sylfaen"/>
          <w:noProof/>
          <w:color w:val="000000"/>
          <w:lang w:val="ka-GE" w:eastAsia="ru-RU"/>
        </w:rPr>
        <w:t xml:space="preserve"> </w:t>
      </w:r>
      <w:r>
        <w:rPr>
          <w:rFonts w:ascii="Sylfaen" w:eastAsia="Times New Roman" w:hAnsi="Sylfaen"/>
          <w:noProof/>
          <w:color w:val="000000"/>
        </w:rPr>
        <w:drawing>
          <wp:inline distT="0" distB="0" distL="0" distR="0" wp14:anchorId="7E517A3E" wp14:editId="16CBA7E5">
            <wp:extent cx="2945130" cy="2211705"/>
            <wp:effectExtent l="0" t="0" r="7620" b="0"/>
            <wp:docPr id="17" name="Picture 17" descr="D:\მგტ-თემური-მანგანუმი\სურათები\IMG_20190806_13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მგტ-თემური-მანგანუმი\სურათები\IMG_20190806_13104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45130" cy="2211705"/>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eastAsia="Times New Roman" w:hAnsi="Sylfaen"/>
          <w:noProof/>
          <w:color w:val="000000"/>
          <w:sz w:val="20"/>
          <w:lang w:val="ka-GE" w:eastAsia="ru-RU"/>
        </w:rPr>
      </w:pPr>
      <w:r w:rsidRPr="00626990">
        <w:rPr>
          <w:rFonts w:ascii="Sylfaen" w:eastAsia="Times New Roman" w:hAnsi="Sylfaen"/>
          <w:b/>
          <w:noProof/>
          <w:color w:val="000000"/>
          <w:sz w:val="20"/>
          <w:lang w:val="ka-GE" w:eastAsia="ru-RU"/>
        </w:rPr>
        <w:t xml:space="preserve">სურათი </w:t>
      </w:r>
      <w:r w:rsidR="001D35B8">
        <w:rPr>
          <w:rFonts w:ascii="Sylfaen" w:eastAsia="Times New Roman" w:hAnsi="Sylfaen"/>
          <w:b/>
          <w:noProof/>
          <w:color w:val="000000"/>
          <w:sz w:val="20"/>
          <w:lang w:val="ka-GE" w:eastAsia="ru-RU"/>
        </w:rPr>
        <w:t>2</w:t>
      </w:r>
      <w:r w:rsidRPr="00626990">
        <w:rPr>
          <w:rFonts w:ascii="Sylfaen" w:eastAsia="Times New Roman" w:hAnsi="Sylfaen"/>
          <w:b/>
          <w:noProof/>
          <w:color w:val="000000"/>
          <w:sz w:val="20"/>
          <w:lang w:val="ka-GE" w:eastAsia="ru-RU"/>
        </w:rPr>
        <w:t>.2.1.</w:t>
      </w:r>
      <w:r w:rsidRPr="00626990">
        <w:rPr>
          <w:rFonts w:ascii="Sylfaen" w:eastAsia="Times New Roman" w:hAnsi="Sylfaen"/>
          <w:noProof/>
          <w:color w:val="000000"/>
          <w:sz w:val="20"/>
          <w:lang w:val="ka-GE" w:eastAsia="ru-RU"/>
        </w:rPr>
        <w:t xml:space="preserve"> საწარმოს ტექნოლოგიური ხაზი და მზა პროდუქციის სანაყარო</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p>
    <w:p w:rsidR="007A7BCC" w:rsidRPr="00975205" w:rsidRDefault="00B12E8F" w:rsidP="00B12E8F">
      <w:pPr>
        <w:spacing w:before="120" w:after="120" w:line="240" w:lineRule="auto"/>
        <w:jc w:val="both"/>
        <w:rPr>
          <w:rFonts w:ascii="Sylfaen" w:eastAsia="Times New Roman" w:hAnsi="Sylfaen"/>
          <w:noProof/>
          <w:color w:val="000000"/>
          <w:lang w:val="ka-GE" w:eastAsia="ru-RU"/>
        </w:rPr>
      </w:pPr>
      <w:r w:rsidRPr="00975205">
        <w:rPr>
          <w:rFonts w:ascii="Sylfaen" w:eastAsia="Times New Roman" w:hAnsi="Sylfaen"/>
          <w:noProof/>
          <w:color w:val="000000"/>
          <w:lang w:val="ka-GE" w:eastAsia="ru-RU"/>
        </w:rPr>
        <w:t>მანგანუმის კონცენტრატის და კუდების დროებითი დასაწყობება მოხდება ძირითადი საწარმოო კორპუსის მიმდებარედ არსებული 500 მ</w:t>
      </w:r>
      <w:r w:rsidRPr="00975205">
        <w:rPr>
          <w:rFonts w:ascii="Sylfaen" w:eastAsia="Times New Roman" w:hAnsi="Sylfaen"/>
          <w:noProof/>
          <w:color w:val="000000"/>
          <w:vertAlign w:val="superscript"/>
          <w:lang w:val="ka-GE" w:eastAsia="ru-RU"/>
        </w:rPr>
        <w:t>2</w:t>
      </w:r>
      <w:r w:rsidRPr="00975205">
        <w:rPr>
          <w:rFonts w:ascii="Sylfaen" w:eastAsia="Times New Roman" w:hAnsi="Sylfaen"/>
          <w:noProof/>
          <w:color w:val="000000"/>
          <w:lang w:val="ka-GE" w:eastAsia="ru-RU"/>
        </w:rPr>
        <w:t xml:space="preserve"> ფართობის მობეტონებულ ტერიტორიაზე. </w:t>
      </w:r>
      <w:r w:rsidR="007A7BCC" w:rsidRPr="00975205">
        <w:rPr>
          <w:rFonts w:ascii="Sylfaen" w:hAnsi="Sylfaen"/>
          <w:noProof/>
          <w:color w:val="000000"/>
          <w:lang w:val="ka-GE"/>
        </w:rPr>
        <w:t>ბეტონის საფარის მქონე შლამების დროებითი დასაწყობების ტერიტორიიდან გაუწყლოების პროცესში წარმოქმნილი წყალი ღია არხის საშუალებით უერთდება არსებულ სალექარს, იწმინდება და გამოიყენება.</w:t>
      </w:r>
    </w:p>
    <w:p w:rsidR="0094316C" w:rsidRPr="0094316C" w:rsidRDefault="0021277F" w:rsidP="0094316C">
      <w:pPr>
        <w:spacing w:after="0" w:line="240" w:lineRule="auto"/>
        <w:jc w:val="both"/>
        <w:rPr>
          <w:rFonts w:ascii="Sylfaen" w:eastAsia="Times New Roman" w:hAnsi="Sylfaen"/>
          <w:noProof/>
          <w:color w:val="000000"/>
          <w:szCs w:val="16"/>
          <w:lang w:val="ka-GE" w:eastAsia="ru-RU"/>
        </w:rPr>
      </w:pPr>
      <w:r>
        <w:rPr>
          <w:rFonts w:ascii="Sylfaen" w:eastAsia="Times New Roman" w:hAnsi="Sylfaen"/>
          <w:noProof/>
          <w:color w:val="000000"/>
          <w:szCs w:val="16"/>
        </w:rPr>
        <w:drawing>
          <wp:inline distT="0" distB="0" distL="0" distR="0" wp14:anchorId="1DF4A9FA" wp14:editId="4E298E9F">
            <wp:extent cx="5940425" cy="2509297"/>
            <wp:effectExtent l="0" t="0" r="3175" b="5715"/>
            <wp:docPr id="64" name="Picture 64" descr="C:\Users\SYRVEY\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YRVEY\Desktop\1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509297"/>
                    </a:xfrm>
                    <a:prstGeom prst="rect">
                      <a:avLst/>
                    </a:prstGeom>
                    <a:noFill/>
                    <a:ln>
                      <a:noFill/>
                    </a:ln>
                  </pic:spPr>
                </pic:pic>
              </a:graphicData>
            </a:graphic>
          </wp:inline>
        </w:drawing>
      </w:r>
    </w:p>
    <w:p w:rsidR="0094316C" w:rsidRPr="00975205" w:rsidRDefault="0094316C" w:rsidP="0094316C">
      <w:pPr>
        <w:spacing w:after="0" w:line="240" w:lineRule="auto"/>
        <w:jc w:val="center"/>
        <w:rPr>
          <w:rFonts w:ascii="Sylfaen" w:eastAsia="Times New Roman" w:hAnsi="Sylfaen"/>
          <w:noProof/>
          <w:color w:val="000000"/>
          <w:szCs w:val="16"/>
          <w:lang w:val="ka-GE" w:eastAsia="ru-RU"/>
        </w:rPr>
      </w:pPr>
      <w:r>
        <w:rPr>
          <w:rFonts w:ascii="Sylfaen" w:eastAsia="Times New Roman" w:hAnsi="Sylfaen"/>
          <w:b/>
          <w:noProof/>
          <w:color w:val="000000"/>
          <w:szCs w:val="16"/>
          <w:lang w:val="ka-GE" w:eastAsia="ru-RU"/>
        </w:rPr>
        <w:t>სურათი 2.2</w:t>
      </w:r>
      <w:r w:rsidRPr="0094316C">
        <w:rPr>
          <w:rFonts w:ascii="Sylfaen" w:eastAsia="Times New Roman" w:hAnsi="Sylfaen"/>
          <w:b/>
          <w:noProof/>
          <w:color w:val="000000"/>
          <w:szCs w:val="16"/>
          <w:lang w:val="ka-GE" w:eastAsia="ru-RU"/>
        </w:rPr>
        <w:t>.</w:t>
      </w:r>
      <w:r>
        <w:rPr>
          <w:rFonts w:ascii="Sylfaen" w:eastAsia="Times New Roman" w:hAnsi="Sylfaen"/>
          <w:b/>
          <w:noProof/>
          <w:color w:val="000000"/>
          <w:szCs w:val="16"/>
          <w:lang w:val="ka-GE" w:eastAsia="ru-RU"/>
        </w:rPr>
        <w:t>2</w:t>
      </w:r>
      <w:r w:rsidRPr="0094316C">
        <w:rPr>
          <w:rFonts w:ascii="Sylfaen" w:eastAsia="Times New Roman" w:hAnsi="Sylfaen"/>
          <w:b/>
          <w:noProof/>
          <w:color w:val="000000"/>
          <w:szCs w:val="16"/>
          <w:lang w:val="ka-GE" w:eastAsia="ru-RU"/>
        </w:rPr>
        <w:t xml:space="preserve">. </w:t>
      </w:r>
      <w:r w:rsidRPr="0094316C">
        <w:rPr>
          <w:rFonts w:ascii="Sylfaen" w:eastAsia="Times New Roman" w:hAnsi="Sylfaen"/>
          <w:noProof/>
          <w:color w:val="000000"/>
          <w:szCs w:val="16"/>
          <w:lang w:val="ka-GE" w:eastAsia="ru-RU"/>
        </w:rPr>
        <w:t>მანგანუმ</w:t>
      </w:r>
      <w:r w:rsidR="00975205">
        <w:rPr>
          <w:rFonts w:ascii="Sylfaen" w:eastAsia="Times New Roman" w:hAnsi="Sylfaen"/>
          <w:noProof/>
          <w:color w:val="000000"/>
          <w:szCs w:val="16"/>
          <w:lang w:val="ka-GE" w:eastAsia="ru-RU"/>
        </w:rPr>
        <w:t>ის მადნის გამდიდრების ტექნოლოგიის ზოგადი სქემა</w:t>
      </w: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pStyle w:val="1"/>
        <w:rPr>
          <w:rFonts w:eastAsia="Times New Roman"/>
          <w:noProof/>
          <w:lang w:val="ka-GE"/>
        </w:rPr>
      </w:pPr>
      <w:bookmarkStart w:id="16" w:name="_Toc17204940"/>
      <w:bookmarkStart w:id="17" w:name="_Toc46413390"/>
      <w:r w:rsidRPr="00626990">
        <w:rPr>
          <w:rFonts w:eastAsia="Times New Roman"/>
          <w:noProof/>
          <w:lang w:val="ka-GE"/>
        </w:rPr>
        <w:t>საწარმოში დაგეგმილი ცვლილებები</w:t>
      </w:r>
      <w:bookmarkEnd w:id="16"/>
      <w:bookmarkEnd w:id="17"/>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შპს „მგტ“-ს საწარმოს წარმადობის გაზრდის გეგმით გათვალისწინებულია შემდეგი ცვლილებები და ზემოთ ჩამოთვლილ არსებულ ინფრასტრუქტურას დაემატება:</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სალექი (გამრეცხი) დაზგა - 2 ც;</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მზა პროდუქციისა და ნარჩენი კუდების ბუნკერი - 2ც;</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 xml:space="preserve">ჯამებიანი ელევატორი - 3ც; </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იხილეთ საწარმოს ახალი გენგეგმა ნახ</w:t>
      </w:r>
      <w:r w:rsidRPr="001D35B8">
        <w:rPr>
          <w:rFonts w:ascii="Sylfaen" w:hAnsi="Sylfaen"/>
          <w:noProof/>
          <w:color w:val="000000"/>
          <w:lang w:val="ka-GE"/>
        </w:rPr>
        <w:t xml:space="preserve">აზი </w:t>
      </w:r>
      <w:r w:rsidR="001D35B8" w:rsidRPr="001D35B8">
        <w:rPr>
          <w:rFonts w:ascii="Sylfaen" w:hAnsi="Sylfaen"/>
          <w:noProof/>
          <w:color w:val="000000"/>
          <w:lang w:val="ka-GE"/>
        </w:rPr>
        <w:t>2</w:t>
      </w:r>
      <w:r w:rsidRPr="001D35B8">
        <w:rPr>
          <w:rFonts w:ascii="Sylfaen" w:hAnsi="Sylfaen"/>
          <w:noProof/>
          <w:color w:val="000000"/>
          <w:lang w:val="ka-GE"/>
        </w:rPr>
        <w:t>.3.1.</w:t>
      </w:r>
      <w:r w:rsidRPr="00626990">
        <w:rPr>
          <w:rFonts w:ascii="Sylfaen" w:hAnsi="Sylfaen"/>
          <w:noProof/>
          <w:color w:val="000000"/>
          <w:lang w:val="ka-GE"/>
        </w:rPr>
        <w:t xml:space="preserve">   სადაც დატანილია  საწარმოს სრული ტექნოლოგიური ხაზის შემადგენლობა </w:t>
      </w:r>
    </w:p>
    <w:p w:rsidR="00B12E8F" w:rsidRPr="00626990" w:rsidRDefault="00B12E8F" w:rsidP="00B12E8F">
      <w:pPr>
        <w:spacing w:before="120" w:after="120" w:line="240" w:lineRule="auto"/>
        <w:jc w:val="both"/>
        <w:rPr>
          <w:rFonts w:ascii="Sylfaen" w:hAnsi="Sylfaen"/>
          <w:noProof/>
          <w:color w:val="FF0000"/>
          <w:lang w:val="ka-GE"/>
        </w:rPr>
        <w:sectPr w:rsidR="00B12E8F" w:rsidRPr="00626990">
          <w:pgSz w:w="11906" w:h="16838"/>
          <w:pgMar w:top="1134" w:right="850" w:bottom="1134" w:left="1701" w:header="720" w:footer="720" w:gutter="0"/>
          <w:cols w:space="720"/>
        </w:sectPr>
      </w:pPr>
    </w:p>
    <w:p w:rsidR="00B12E8F" w:rsidRPr="00626990" w:rsidRDefault="00B12E8F" w:rsidP="00B12E8F">
      <w:pPr>
        <w:spacing w:before="120" w:after="120" w:line="240" w:lineRule="auto"/>
        <w:jc w:val="both"/>
        <w:rPr>
          <w:rFonts w:ascii="Sylfaen" w:hAnsi="Sylfaen"/>
          <w:noProof/>
          <w:color w:val="FF0000"/>
          <w:lang w:val="ka-GE"/>
        </w:rPr>
      </w:pPr>
    </w:p>
    <w:p w:rsidR="00B12E8F" w:rsidRPr="00626990" w:rsidRDefault="00B12E8F" w:rsidP="00B12E8F">
      <w:pPr>
        <w:spacing w:before="120" w:after="120" w:line="240" w:lineRule="auto"/>
        <w:jc w:val="both"/>
        <w:rPr>
          <w:rFonts w:ascii="Sylfaen" w:hAnsi="Sylfaen"/>
          <w:noProof/>
          <w:color w:val="FF0000"/>
          <w:lang w:val="ka-GE"/>
        </w:rPr>
      </w:pPr>
    </w:p>
    <w:p w:rsidR="00B12E8F" w:rsidRPr="00626990" w:rsidRDefault="00B12E8F" w:rsidP="00B12E8F">
      <w:pPr>
        <w:spacing w:before="120" w:after="120" w:line="240" w:lineRule="auto"/>
        <w:jc w:val="both"/>
        <w:rPr>
          <w:rFonts w:ascii="Sylfaen" w:hAnsi="Sylfaen"/>
          <w:noProof/>
          <w:color w:val="FF0000"/>
          <w:lang w:val="ka-GE"/>
        </w:rPr>
      </w:pPr>
      <w:r>
        <w:rPr>
          <w:noProof/>
          <w:color w:val="FF0000"/>
        </w:rPr>
        <w:drawing>
          <wp:inline distT="0" distB="0" distL="0" distR="0" wp14:anchorId="2B514972" wp14:editId="687B7287">
            <wp:extent cx="9123045" cy="454025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23045" cy="4540250"/>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hAnsi="Sylfaen"/>
          <w:noProof/>
          <w:color w:val="000000"/>
          <w:lang w:val="ka-GE"/>
        </w:rPr>
      </w:pPr>
      <w:r w:rsidRPr="00626990">
        <w:rPr>
          <w:rFonts w:ascii="Sylfaen" w:hAnsi="Sylfaen"/>
          <w:b/>
          <w:noProof/>
          <w:color w:val="000000"/>
          <w:lang w:val="ka-GE"/>
        </w:rPr>
        <w:t>ნახ</w:t>
      </w:r>
      <w:r w:rsidRPr="00287E57">
        <w:rPr>
          <w:rFonts w:ascii="Sylfaen" w:hAnsi="Sylfaen"/>
          <w:b/>
          <w:noProof/>
          <w:color w:val="000000"/>
          <w:lang w:val="ka-GE"/>
        </w:rPr>
        <w:t xml:space="preserve">აზი </w:t>
      </w:r>
      <w:r w:rsidR="00287E57" w:rsidRPr="00287E57">
        <w:rPr>
          <w:rFonts w:ascii="Sylfaen" w:hAnsi="Sylfaen"/>
          <w:b/>
          <w:noProof/>
          <w:color w:val="000000"/>
          <w:lang w:val="ka-GE"/>
        </w:rPr>
        <w:t>2</w:t>
      </w:r>
      <w:r w:rsidRPr="00287E57">
        <w:rPr>
          <w:rFonts w:ascii="Sylfaen" w:hAnsi="Sylfaen"/>
          <w:b/>
          <w:noProof/>
          <w:color w:val="000000"/>
          <w:lang w:val="ka-GE"/>
        </w:rPr>
        <w:t>.3.1.</w:t>
      </w:r>
      <w:r w:rsidRPr="00287E57">
        <w:rPr>
          <w:rFonts w:ascii="Sylfaen" w:hAnsi="Sylfaen"/>
          <w:noProof/>
          <w:color w:val="000000"/>
          <w:lang w:val="ka-GE"/>
        </w:rPr>
        <w:t xml:space="preserve"> საწარმოს ახალ</w:t>
      </w:r>
      <w:r w:rsidRPr="00626990">
        <w:rPr>
          <w:rFonts w:ascii="Sylfaen" w:hAnsi="Sylfaen"/>
          <w:noProof/>
          <w:color w:val="000000"/>
          <w:lang w:val="ka-GE"/>
        </w:rPr>
        <w:t>ი გენგეგმა (დაგეგმილი ცვლილებების გათვალისწინებით)</w:t>
      </w:r>
    </w:p>
    <w:p w:rsidR="00B12E8F" w:rsidRPr="00626990" w:rsidRDefault="00B12E8F" w:rsidP="00B12E8F">
      <w:pPr>
        <w:spacing w:before="120" w:after="120" w:line="240" w:lineRule="auto"/>
        <w:jc w:val="both"/>
        <w:rPr>
          <w:rFonts w:ascii="Sylfaen" w:hAnsi="Sylfaen"/>
          <w:noProof/>
          <w:color w:val="000000"/>
          <w:lang w:val="ka-GE"/>
        </w:rPr>
        <w:sectPr w:rsidR="00B12E8F" w:rsidRPr="00626990" w:rsidSect="005C5EEB">
          <w:pgSz w:w="16838" w:h="11906" w:orient="landscape"/>
          <w:pgMar w:top="1701" w:right="1134" w:bottom="850" w:left="1134" w:header="720" w:footer="720" w:gutter="0"/>
          <w:cols w:space="720"/>
          <w:docGrid w:linePitch="299"/>
        </w:sectPr>
      </w:pPr>
    </w:p>
    <w:p w:rsidR="00B12E8F" w:rsidRPr="00626990" w:rsidRDefault="00B12E8F" w:rsidP="00B12E8F">
      <w:pPr>
        <w:spacing w:before="120" w:after="120" w:line="240" w:lineRule="auto"/>
        <w:jc w:val="both"/>
        <w:rPr>
          <w:rFonts w:ascii="Sylfaen" w:hAnsi="Sylfaen"/>
          <w:noProof/>
          <w:color w:val="000000"/>
          <w:lang w:val="ka-GE"/>
        </w:rPr>
      </w:pPr>
    </w:p>
    <w:p w:rsidR="00F14F0A" w:rsidRPr="00626990" w:rsidRDefault="00B12E8F" w:rsidP="00F14F0A">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ძველი სანებართვო დოკუმენტაციის მიხედვით საწარმო ახორციელებდა მდ. ყვირილაში საწარმოო წყლების ჩაშვებას, ხოლო დღეისათვის </w:t>
      </w:r>
      <w:r w:rsidR="00501724">
        <w:rPr>
          <w:rFonts w:ascii="Sylfaen" w:hAnsi="Sylfaen"/>
          <w:noProof/>
          <w:color w:val="000000"/>
          <w:lang w:val="ka-GE"/>
        </w:rPr>
        <w:t>საწარმო გეგმავს</w:t>
      </w:r>
      <w:r w:rsidRPr="00626990">
        <w:rPr>
          <w:rFonts w:ascii="Sylfaen" w:hAnsi="Sylfaen"/>
          <w:noProof/>
          <w:color w:val="000000"/>
          <w:lang w:val="ka-GE"/>
        </w:rPr>
        <w:t xml:space="preserve"> </w:t>
      </w:r>
      <w:r w:rsidR="002A7032">
        <w:rPr>
          <w:rFonts w:ascii="Sylfaen" w:hAnsi="Sylfaen"/>
          <w:noProof/>
          <w:color w:val="000000"/>
          <w:lang w:val="ka-GE"/>
        </w:rPr>
        <w:t xml:space="preserve">სამ კამერიანი </w:t>
      </w:r>
      <w:r w:rsidRPr="00626990">
        <w:rPr>
          <w:rFonts w:ascii="Sylfaen" w:hAnsi="Sylfaen"/>
          <w:noProof/>
          <w:color w:val="000000"/>
          <w:lang w:val="ka-GE"/>
        </w:rPr>
        <w:t>მექანიკური სალექარი</w:t>
      </w:r>
      <w:r w:rsidR="00501724">
        <w:rPr>
          <w:rFonts w:ascii="Sylfaen" w:hAnsi="Sylfaen"/>
          <w:noProof/>
          <w:color w:val="000000"/>
          <w:lang w:val="ka-GE"/>
        </w:rPr>
        <w:t>ს მოწყობას</w:t>
      </w:r>
      <w:r w:rsidR="002A7032">
        <w:rPr>
          <w:rFonts w:ascii="Sylfaen" w:hAnsi="Sylfaen"/>
          <w:noProof/>
          <w:color w:val="000000"/>
          <w:lang w:val="ka-GE"/>
        </w:rPr>
        <w:t xml:space="preserve"> (რეკონსტრუქციას)</w:t>
      </w:r>
      <w:r w:rsidRPr="00626990">
        <w:rPr>
          <w:rFonts w:ascii="Sylfaen" w:hAnsi="Sylfaen"/>
          <w:noProof/>
          <w:color w:val="000000"/>
          <w:lang w:val="ka-GE"/>
        </w:rPr>
        <w:t xml:space="preserve">, სადაც </w:t>
      </w:r>
      <w:r w:rsidR="00501724">
        <w:rPr>
          <w:rFonts w:ascii="Sylfaen" w:hAnsi="Sylfaen"/>
          <w:noProof/>
          <w:color w:val="000000"/>
          <w:lang w:val="ka-GE"/>
        </w:rPr>
        <w:t>გა</w:t>
      </w:r>
      <w:r w:rsidRPr="00626990">
        <w:rPr>
          <w:rFonts w:ascii="Sylfaen" w:hAnsi="Sylfaen"/>
          <w:noProof/>
          <w:color w:val="000000"/>
          <w:lang w:val="ka-GE"/>
        </w:rPr>
        <w:t xml:space="preserve">იწმინდება ჩამდინარე წყლები და </w:t>
      </w:r>
      <w:r w:rsidR="00501724">
        <w:rPr>
          <w:rFonts w:ascii="Sylfaen" w:hAnsi="Sylfaen"/>
          <w:noProof/>
          <w:color w:val="000000"/>
          <w:lang w:val="ka-GE"/>
        </w:rPr>
        <w:t>და</w:t>
      </w:r>
      <w:r w:rsidRPr="00626990">
        <w:rPr>
          <w:rFonts w:ascii="Sylfaen" w:hAnsi="Sylfaen"/>
          <w:noProof/>
          <w:color w:val="000000"/>
          <w:lang w:val="ka-GE"/>
        </w:rPr>
        <w:t>ბრუნდება საწარმოო ციკლში</w:t>
      </w:r>
      <w:r w:rsidR="00501724">
        <w:rPr>
          <w:rFonts w:ascii="Sylfaen" w:hAnsi="Sylfaen"/>
          <w:noProof/>
          <w:color w:val="000000"/>
          <w:lang w:val="ka-GE"/>
        </w:rPr>
        <w:t xml:space="preserve"> (იხ. ნახაზი 2.3.1.)</w:t>
      </w:r>
      <w:r w:rsidRPr="00626990">
        <w:rPr>
          <w:rFonts w:ascii="Sylfaen" w:hAnsi="Sylfaen"/>
          <w:noProof/>
          <w:color w:val="000000"/>
          <w:lang w:val="ka-GE"/>
        </w:rPr>
        <w:t>.</w:t>
      </w:r>
      <w:r w:rsidR="00F14F0A" w:rsidRPr="00F14F0A">
        <w:rPr>
          <w:rFonts w:ascii="Sylfaen" w:hAnsi="Sylfaen"/>
          <w:noProof/>
          <w:color w:val="000000"/>
          <w:lang w:val="ka-GE"/>
        </w:rPr>
        <w:t xml:space="preserve"> </w:t>
      </w:r>
      <w:r w:rsidR="00F14F0A" w:rsidRPr="00626990">
        <w:rPr>
          <w:rFonts w:ascii="Sylfaen" w:hAnsi="Sylfaen"/>
          <w:noProof/>
          <w:color w:val="000000"/>
          <w:lang w:val="ka-GE"/>
        </w:rPr>
        <w:t xml:space="preserve">ტექნოლოგიური წყლების </w:t>
      </w:r>
      <w:r w:rsidR="00F14F0A">
        <w:rPr>
          <w:rFonts w:ascii="Sylfaen" w:hAnsi="Sylfaen"/>
          <w:noProof/>
          <w:color w:val="000000"/>
          <w:lang w:val="ka-GE"/>
        </w:rPr>
        <w:t>სალექარი</w:t>
      </w:r>
      <w:r w:rsidR="004217AD">
        <w:rPr>
          <w:rFonts w:ascii="Sylfaen" w:hAnsi="Sylfaen"/>
          <w:noProof/>
          <w:color w:val="000000"/>
          <w:lang w:val="ka-GE"/>
        </w:rPr>
        <w:t>ს</w:t>
      </w:r>
      <w:r w:rsidR="00F14F0A" w:rsidRPr="00626990">
        <w:rPr>
          <w:rFonts w:ascii="Sylfaen" w:hAnsi="Sylfaen"/>
          <w:noProof/>
          <w:color w:val="000000"/>
          <w:lang w:val="ka-GE"/>
        </w:rPr>
        <w:t xml:space="preserve"> მოცულობ</w:t>
      </w:r>
      <w:r w:rsidR="004217AD">
        <w:rPr>
          <w:rFonts w:ascii="Sylfaen" w:hAnsi="Sylfaen"/>
          <w:noProof/>
          <w:color w:val="000000"/>
          <w:lang w:val="ka-GE"/>
        </w:rPr>
        <w:t>ა იქნება</w:t>
      </w:r>
      <w:r w:rsidR="00F14F0A" w:rsidRPr="00626990">
        <w:rPr>
          <w:rFonts w:ascii="Sylfaen" w:hAnsi="Sylfaen"/>
          <w:noProof/>
          <w:color w:val="000000"/>
          <w:lang w:val="ka-GE"/>
        </w:rPr>
        <w:t xml:space="preserve"> 403მ</w:t>
      </w:r>
      <w:r w:rsidR="00F14F0A" w:rsidRPr="00626990">
        <w:rPr>
          <w:rFonts w:ascii="Sylfaen" w:hAnsi="Sylfaen"/>
          <w:noProof/>
          <w:color w:val="000000"/>
          <w:vertAlign w:val="superscript"/>
          <w:lang w:val="ka-GE"/>
        </w:rPr>
        <w:t>3</w:t>
      </w:r>
      <w:r w:rsidR="004217AD">
        <w:rPr>
          <w:rFonts w:ascii="Sylfaen" w:hAnsi="Sylfaen"/>
          <w:noProof/>
          <w:color w:val="000000"/>
          <w:lang w:val="ka-GE"/>
        </w:rPr>
        <w:t xml:space="preserve"> რომლის </w:t>
      </w:r>
      <w:r w:rsidR="00F14F0A" w:rsidRPr="00626990">
        <w:rPr>
          <w:rFonts w:ascii="Sylfaen" w:hAnsi="Sylfaen"/>
          <w:noProof/>
          <w:color w:val="000000"/>
          <w:lang w:val="ka-GE"/>
        </w:rPr>
        <w:t>ტევადობა უზრუნველყოფს წყლის სათანადოდ გაწმენდას ტექნოლოგიურ ციკლში დასაბრუნებლად.</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აღსანიშნავია, რომ საწარმოში არსებულ 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საწარმოს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626990">
        <w:rPr>
          <w:rFonts w:ascii="Sylfaen" w:eastAsia="Times New Roman" w:hAnsi="Sylfaen"/>
          <w:noProof/>
          <w:color w:val="000000"/>
          <w:szCs w:val="24"/>
          <w:lang w:val="ka-GE" w:eastAsia="ru-RU"/>
        </w:rPr>
        <w:t xml:space="preserve">11 000 </w:t>
      </w:r>
      <w:r w:rsidRPr="00626990">
        <w:rPr>
          <w:rFonts w:ascii="Sylfaen" w:hAnsi="Sylfaen"/>
          <w:noProof/>
          <w:color w:val="000000"/>
          <w:lang w:val="ka-GE"/>
        </w:rPr>
        <w:t>ტ/წელ</w:t>
      </w:r>
      <w:r w:rsidRPr="00626990">
        <w:rPr>
          <w:rFonts w:ascii="Sylfaen" w:eastAsia="Times New Roman" w:hAnsi="Sylfaen"/>
          <w:noProof/>
          <w:color w:val="000000"/>
          <w:szCs w:val="24"/>
          <w:lang w:val="ka-GE" w:eastAsia="ru-RU"/>
        </w:rPr>
        <w:t>-</w:t>
      </w:r>
      <w:r w:rsidRPr="00626990">
        <w:rPr>
          <w:rFonts w:ascii="Sylfaen" w:hAnsi="Sylfaen"/>
          <w:noProof/>
          <w:color w:val="000000"/>
          <w:lang w:val="ka-GE"/>
        </w:rPr>
        <w:t>დან, 96000 ტ/წელ- მდე.</w:t>
      </w:r>
    </w:p>
    <w:p w:rsidR="00B12E8F" w:rsidRPr="00626990" w:rsidRDefault="00706EBF" w:rsidP="00B12E8F">
      <w:pPr>
        <w:spacing w:before="120" w:after="120" w:line="240" w:lineRule="auto"/>
        <w:jc w:val="both"/>
        <w:rPr>
          <w:rFonts w:ascii="Sylfaen" w:eastAsia="Times New Roman" w:hAnsi="Sylfaen"/>
          <w:noProof/>
          <w:color w:val="000000"/>
          <w:lang w:val="ka-GE" w:eastAsia="ru-RU"/>
        </w:rPr>
      </w:pPr>
      <w:r>
        <w:rPr>
          <w:rFonts w:ascii="Sylfaen" w:eastAsia="Times New Roman" w:hAnsi="Sylfaen"/>
          <w:noProof/>
          <w:color w:val="000000"/>
          <w:lang w:val="ka-GE" w:eastAsia="ru-RU"/>
        </w:rPr>
        <w:t xml:space="preserve">დღეისათვის </w:t>
      </w:r>
      <w:r w:rsidR="00B12E8F" w:rsidRPr="00626990">
        <w:rPr>
          <w:rFonts w:ascii="Sylfaen" w:eastAsia="Times New Roman" w:hAnsi="Sylfaen"/>
          <w:noProof/>
          <w:color w:val="000000"/>
          <w:lang w:val="ka-GE" w:eastAsia="ru-RU"/>
        </w:rPr>
        <w:t xml:space="preserve">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B12E8F" w:rsidRPr="00626990" w:rsidRDefault="00706EBF" w:rsidP="00B12E8F">
      <w:pPr>
        <w:spacing w:before="120" w:after="120" w:line="240" w:lineRule="auto"/>
        <w:jc w:val="both"/>
        <w:rPr>
          <w:rFonts w:ascii="Sylfaen" w:hAnsi="Sylfaen"/>
          <w:noProof/>
          <w:color w:val="000000"/>
          <w:lang w:val="ka-GE"/>
        </w:rPr>
      </w:pPr>
      <w:r>
        <w:rPr>
          <w:rFonts w:ascii="Sylfaen" w:hAnsi="Sylfaen"/>
          <w:noProof/>
          <w:color w:val="000000"/>
          <w:lang w:val="ka-GE"/>
        </w:rPr>
        <w:t>წარმადობის გაზრდასთან</w:t>
      </w:r>
      <w:r w:rsidR="00B12E8F" w:rsidRPr="00626990">
        <w:rPr>
          <w:rFonts w:ascii="Sylfaen" w:hAnsi="Sylfaen"/>
          <w:noProof/>
          <w:color w:val="000000"/>
          <w:lang w:val="ka-GE"/>
        </w:rPr>
        <w:t xml:space="preserve">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00B12E8F" w:rsidRPr="00626990">
        <w:rPr>
          <w:rFonts w:ascii="Sylfaen" w:eastAsia="Times New Roman" w:hAnsi="Sylfaen"/>
          <w:noProof/>
          <w:color w:val="000000"/>
          <w:lang w:val="ka-GE" w:eastAsia="ru-RU"/>
        </w:rPr>
        <w:t>8 საათიანი სამუშაო გრაფიკით და 6 დღიანი სამუშაო კვირით (15 840სთ/წელ.).</w:t>
      </w:r>
    </w:p>
    <w:p w:rsidR="00B12E8F" w:rsidRPr="00626990" w:rsidRDefault="00B12E8F" w:rsidP="00B12E8F">
      <w:pPr>
        <w:spacing w:before="120" w:after="120" w:line="240" w:lineRule="auto"/>
        <w:rPr>
          <w:rFonts w:ascii="Sylfaen" w:hAnsi="Sylfaen"/>
          <w:noProof/>
          <w:color w:val="FF0000"/>
          <w:lang w:val="ka-GE"/>
        </w:rPr>
      </w:pPr>
    </w:p>
    <w:p w:rsidR="00B12E8F" w:rsidRPr="00626990" w:rsidRDefault="00B12E8F" w:rsidP="00B12E8F">
      <w:pPr>
        <w:pStyle w:val="1"/>
        <w:rPr>
          <w:rFonts w:eastAsia="Times New Roman"/>
          <w:noProof/>
          <w:lang w:val="ka-GE" w:eastAsia="ru-RU"/>
        </w:rPr>
      </w:pPr>
      <w:bookmarkStart w:id="18" w:name="_Toc17204941"/>
      <w:bookmarkStart w:id="19" w:name="_Toc46413391"/>
      <w:bookmarkStart w:id="20" w:name="_Toc359845035"/>
      <w:bookmarkStart w:id="21" w:name="_Toc359847212"/>
      <w:r w:rsidRPr="00626990">
        <w:rPr>
          <w:rFonts w:eastAsia="Times New Roman"/>
          <w:noProof/>
          <w:lang w:val="ka-GE" w:eastAsia="ru-RU"/>
        </w:rPr>
        <w:t>ჩატარებული ეკოლოგიური აუდიტის შედეგები</w:t>
      </w:r>
      <w:bookmarkEnd w:id="18"/>
      <w:bookmarkEnd w:id="19"/>
      <w:r w:rsidRPr="00626990">
        <w:rPr>
          <w:rFonts w:eastAsia="Times New Roman"/>
          <w:noProof/>
          <w:lang w:val="ka-GE" w:eastAsia="ru-RU"/>
        </w:rPr>
        <w:t xml:space="preserve"> </w:t>
      </w:r>
      <w:bookmarkEnd w:id="20"/>
      <w:bookmarkEnd w:id="21"/>
    </w:p>
    <w:p w:rsidR="00B12E8F" w:rsidRPr="009116A1" w:rsidRDefault="00B12E8F" w:rsidP="009116A1">
      <w:pPr>
        <w:spacing w:before="120" w:after="120" w:line="240" w:lineRule="auto"/>
        <w:jc w:val="both"/>
        <w:rPr>
          <w:rFonts w:ascii="Sylfaen" w:eastAsia="Times New Roman" w:hAnsi="Sylfaen"/>
          <w:b/>
          <w:noProof/>
          <w:color w:val="000000"/>
          <w:lang w:val="ka-GE" w:eastAsia="ru-RU"/>
        </w:rPr>
      </w:pPr>
      <w:r w:rsidRPr="00626990">
        <w:rPr>
          <w:rFonts w:ascii="Sylfaen" w:eastAsia="Times New Roman" w:hAnsi="Sylfaen"/>
          <w:noProof/>
          <w:color w:val="000000"/>
          <w:lang w:val="ka-GE" w:eastAsia="ru-RU"/>
        </w:rPr>
        <w:t xml:space="preserve">შპს „გამა კონსალტინგი“-ს სპეციალისტების მიერ 2013 და 2019 წლებში ჩატარებული ჩატარებულმა ეკოლოგიური აუდიტის შედეგებმა აჩვენა, რომ ტერიტორიის სანიტარულ ეკოლოგიური მდგომარეობა </w:t>
      </w:r>
      <w:r w:rsidRPr="00772A50">
        <w:rPr>
          <w:rFonts w:ascii="Sylfaen" w:eastAsia="Times New Roman" w:hAnsi="Sylfaen"/>
          <w:noProof/>
          <w:color w:val="000000"/>
          <w:lang w:val="ka-GE" w:eastAsia="ru-RU"/>
        </w:rPr>
        <w:t>დამაკმაყოფილებელი</w:t>
      </w:r>
      <w:r w:rsidR="00772A50" w:rsidRPr="00772A50">
        <w:rPr>
          <w:rFonts w:ascii="Sylfaen" w:eastAsia="Times New Roman" w:hAnsi="Sylfaen"/>
          <w:noProof/>
          <w:color w:val="000000"/>
          <w:lang w:val="ka-GE" w:eastAsia="ru-RU"/>
        </w:rPr>
        <w:t>ა</w:t>
      </w:r>
      <w:r w:rsidRPr="00772A50">
        <w:rPr>
          <w:rFonts w:ascii="Sylfaen" w:eastAsia="Times New Roman" w:hAnsi="Sylfaen"/>
          <w:noProof/>
          <w:color w:val="000000"/>
          <w:lang w:val="ka-GE" w:eastAsia="ru-RU"/>
        </w:rPr>
        <w:t>.</w:t>
      </w:r>
      <w:r w:rsidR="009116A1">
        <w:rPr>
          <w:rFonts w:ascii="Sylfaen" w:eastAsia="Times New Roman" w:hAnsi="Sylfaen"/>
          <w:noProof/>
          <w:color w:val="000000"/>
          <w:lang w:val="ka-GE" w:eastAsia="ru-RU"/>
        </w:rPr>
        <w:t xml:space="preserve"> </w:t>
      </w:r>
      <w:r w:rsidR="009116A1" w:rsidRPr="009116A1">
        <w:rPr>
          <w:rFonts w:ascii="Sylfaen" w:eastAsia="Times New Roman" w:hAnsi="Sylfaen"/>
          <w:b/>
          <w:noProof/>
          <w:color w:val="000000"/>
          <w:lang w:val="ka-GE" w:eastAsia="ru-RU"/>
        </w:rPr>
        <w:t xml:space="preserve">შპს „მგტ“-ს გამოსწორებული აქვს </w:t>
      </w:r>
      <w:r w:rsidR="009116A1" w:rsidRPr="009116A1">
        <w:rPr>
          <w:rFonts w:ascii="Sylfaen" w:eastAsia="Times New Roman" w:hAnsi="Sylfaen"/>
          <w:b/>
          <w:noProof/>
          <w:color w:val="000000"/>
          <w:lang w:val="ka-GE" w:eastAsia="ru-RU"/>
        </w:rPr>
        <w:t>2013 წლის 16 ივლისის N35 ეკოლოგიური ექსპერტიზის დასკვნის პირობების შესრულების</w:t>
      </w:r>
      <w:r w:rsidR="009116A1" w:rsidRPr="009116A1">
        <w:rPr>
          <w:rFonts w:ascii="Sylfaen" w:eastAsia="Times New Roman" w:hAnsi="Sylfaen"/>
          <w:b/>
          <w:noProof/>
          <w:color w:val="000000"/>
          <w:lang w:val="ka-GE" w:eastAsia="ru-RU"/>
        </w:rPr>
        <w:t xml:space="preserve"> </w:t>
      </w:r>
      <w:r w:rsidR="009116A1" w:rsidRPr="009116A1">
        <w:rPr>
          <w:rFonts w:ascii="Sylfaen" w:eastAsia="Times New Roman" w:hAnsi="Sylfaen"/>
          <w:b/>
          <w:noProof/>
          <w:color w:val="000000"/>
          <w:lang w:val="ka-GE" w:eastAsia="ru-RU"/>
        </w:rPr>
        <w:t>შემოწმებისას გამოვლენილი დარღვევების აღმოფხვრისათვის სამინისტრომ შპს მ.გ.ტ“-ს</w:t>
      </w:r>
      <w:r w:rsidR="009116A1" w:rsidRPr="009116A1">
        <w:rPr>
          <w:rFonts w:ascii="Sylfaen" w:eastAsia="Times New Roman" w:hAnsi="Sylfaen"/>
          <w:b/>
          <w:noProof/>
          <w:color w:val="000000"/>
          <w:lang w:val="ka-GE" w:eastAsia="ru-RU"/>
        </w:rPr>
        <w:t xml:space="preserve"> </w:t>
      </w:r>
      <w:r w:rsidR="009116A1" w:rsidRPr="009116A1">
        <w:rPr>
          <w:rFonts w:ascii="Sylfaen" w:eastAsia="Times New Roman" w:hAnsi="Sylfaen"/>
          <w:b/>
          <w:noProof/>
          <w:color w:val="000000"/>
          <w:lang w:val="ka-GE" w:eastAsia="ru-RU"/>
        </w:rPr>
        <w:t xml:space="preserve">(ყოფილი შპს „თემური) დაუდგინა გონივრული ვადები. </w:t>
      </w:r>
    </w:p>
    <w:p w:rsidR="00B12E8F" w:rsidRPr="009116A1" w:rsidRDefault="00B12E8F" w:rsidP="00B12E8F">
      <w:pPr>
        <w:spacing w:before="120" w:after="120" w:line="240" w:lineRule="auto"/>
        <w:jc w:val="both"/>
        <w:rPr>
          <w:rFonts w:ascii="Sylfaen" w:eastAsia="Times New Roman" w:hAnsi="Sylfaen"/>
          <w:b/>
          <w:noProof/>
          <w:color w:val="000000"/>
          <w:szCs w:val="16"/>
          <w:lang w:val="ka-GE" w:eastAsia="ru-RU"/>
        </w:rPr>
      </w:pPr>
      <w:r w:rsidRPr="009116A1">
        <w:rPr>
          <w:rFonts w:ascii="Sylfaen" w:eastAsia="Times New Roman" w:hAnsi="Sylfaen"/>
          <w:b/>
          <w:noProof/>
          <w:color w:val="000000"/>
          <w:szCs w:val="16"/>
          <w:lang w:val="ka-GE" w:eastAsia="ru-RU"/>
        </w:rPr>
        <w:t xml:space="preserve">2019 წელს ჩატარებული ეკოლოგიური აუდიტის პროცესში გამოვლინდა, რომ კომპანიას </w:t>
      </w:r>
      <w:r w:rsidR="00A07265" w:rsidRPr="009116A1">
        <w:rPr>
          <w:rFonts w:ascii="Sylfaen" w:eastAsia="Times New Roman" w:hAnsi="Sylfaen"/>
          <w:b/>
          <w:noProof/>
          <w:color w:val="000000"/>
          <w:szCs w:val="16"/>
          <w:lang w:val="ka-GE" w:eastAsia="ru-RU"/>
        </w:rPr>
        <w:t xml:space="preserve">2013 წელს </w:t>
      </w:r>
      <w:r w:rsidRPr="009116A1">
        <w:rPr>
          <w:rFonts w:ascii="Sylfaen" w:eastAsia="Times New Roman" w:hAnsi="Sylfaen"/>
          <w:b/>
          <w:noProof/>
          <w:color w:val="000000"/>
          <w:szCs w:val="16"/>
          <w:lang w:val="ka-GE" w:eastAsia="ru-RU"/>
        </w:rPr>
        <w:t xml:space="preserve">გაცემული </w:t>
      </w:r>
      <w:r w:rsidR="00772A50" w:rsidRPr="009116A1">
        <w:rPr>
          <w:rFonts w:ascii="Sylfaen" w:eastAsia="Times New Roman" w:hAnsi="Sylfaen"/>
          <w:b/>
          <w:noProof/>
          <w:color w:val="000000"/>
          <w:szCs w:val="16"/>
          <w:lang w:val="ka-GE" w:eastAsia="ru-RU"/>
        </w:rPr>
        <w:t>რეკომენდაციები</w:t>
      </w:r>
      <w:r w:rsidRPr="009116A1">
        <w:rPr>
          <w:rFonts w:ascii="Sylfaen" w:eastAsia="Times New Roman" w:hAnsi="Sylfaen"/>
          <w:b/>
          <w:noProof/>
          <w:color w:val="000000"/>
          <w:szCs w:val="16"/>
          <w:lang w:val="ka-GE" w:eastAsia="ru-RU"/>
        </w:rPr>
        <w:t xml:space="preserve"> შესრულებული აქვს:</w:t>
      </w:r>
    </w:p>
    <w:p w:rsidR="00B12E8F" w:rsidRPr="00626990" w:rsidRDefault="00B12E8F" w:rsidP="00B12E8F">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საწარმოო შენობას ჩაუტარდა სარეაბილიტაციო სამუშაოები კონკრეტულად კი მოხდა</w:t>
      </w:r>
      <w:r w:rsidR="00A07265">
        <w:rPr>
          <w:rFonts w:ascii="Sylfaen" w:eastAsia="Times New Roman" w:hAnsi="Sylfaen"/>
          <w:noProof/>
          <w:color w:val="000000"/>
          <w:szCs w:val="16"/>
          <w:lang w:val="ka-GE" w:eastAsia="ru-RU"/>
        </w:rPr>
        <w:t xml:space="preserve"> დაზიანებულისახურავის მთლიანად მოხსნ</w:t>
      </w:r>
      <w:r w:rsidRPr="00626990">
        <w:rPr>
          <w:rFonts w:ascii="Sylfaen" w:eastAsia="Times New Roman" w:hAnsi="Sylfaen"/>
          <w:noProof/>
          <w:color w:val="000000"/>
          <w:szCs w:val="16"/>
          <w:lang w:val="ka-GE" w:eastAsia="ru-RU"/>
        </w:rPr>
        <w:t xml:space="preserve">ა და </w:t>
      </w:r>
      <w:r w:rsidR="00A07265">
        <w:rPr>
          <w:rFonts w:ascii="Sylfaen" w:eastAsia="Times New Roman" w:hAnsi="Sylfaen"/>
          <w:noProof/>
          <w:color w:val="000000"/>
          <w:szCs w:val="16"/>
          <w:lang w:val="ka-GE" w:eastAsia="ru-RU"/>
        </w:rPr>
        <w:t xml:space="preserve">ახალი სახურავით </w:t>
      </w:r>
      <w:r w:rsidRPr="00626990">
        <w:rPr>
          <w:rFonts w:ascii="Sylfaen" w:eastAsia="Times New Roman" w:hAnsi="Sylfaen"/>
          <w:noProof/>
          <w:color w:val="000000"/>
          <w:szCs w:val="16"/>
          <w:lang w:val="ka-GE" w:eastAsia="ru-RU"/>
        </w:rPr>
        <w:t>გადახურვა;</w:t>
      </w:r>
    </w:p>
    <w:p w:rsidR="00B12E8F" w:rsidRPr="00A07265" w:rsidRDefault="00B12E8F" w:rsidP="00A07265">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საწარმოო შენობაში მოეწყო ტექნოლოგიური წყლების გამწმენდი</w:t>
      </w:r>
      <w:r w:rsidR="00A07265">
        <w:rPr>
          <w:rFonts w:ascii="Sylfaen" w:eastAsia="Times New Roman" w:hAnsi="Sylfaen"/>
          <w:noProof/>
          <w:color w:val="000000"/>
          <w:szCs w:val="16"/>
          <w:lang w:val="ka-GE" w:eastAsia="ru-RU"/>
        </w:rPr>
        <w:t>, ხორციელდება წარმოქმნილი საწარმოო წყლების სრული შეკრება (მათ შორის შლამების გაუწყლოების პროცესში წარმოქმნილი) რკინა-ბეტონის სალექარში</w:t>
      </w:r>
      <w:r w:rsidRPr="00A07265">
        <w:rPr>
          <w:rFonts w:ascii="Sylfaen" w:eastAsia="Times New Roman" w:hAnsi="Sylfaen"/>
          <w:noProof/>
          <w:color w:val="000000"/>
          <w:szCs w:val="16"/>
          <w:lang w:val="ka-GE" w:eastAsia="ru-RU"/>
        </w:rPr>
        <w:t xml:space="preserve"> და გაწმენდილი წყალი ბრუნდება საწარმოო პროცესებში</w:t>
      </w:r>
      <w:r w:rsidR="00B6171D" w:rsidRPr="00A07265">
        <w:rPr>
          <w:rFonts w:ascii="Sylfaen" w:eastAsia="Times New Roman" w:hAnsi="Sylfaen"/>
          <w:noProof/>
          <w:color w:val="000000"/>
          <w:szCs w:val="16"/>
          <w:lang w:val="ka-GE" w:eastAsia="ru-RU"/>
        </w:rPr>
        <w:t>,</w:t>
      </w:r>
      <w:r w:rsidRPr="00A07265">
        <w:rPr>
          <w:rFonts w:ascii="Sylfaen" w:eastAsia="Times New Roman" w:hAnsi="Sylfaen"/>
          <w:noProof/>
          <w:color w:val="000000"/>
          <w:szCs w:val="16"/>
          <w:lang w:val="ka-GE" w:eastAsia="ru-RU"/>
        </w:rPr>
        <w:t xml:space="preserve"> შესაბამისად მდ. ყვირილაში წყალჩაშვება არ ხდება. რაც შეეხება სალექარში დაგროვილი ლამს, იგი პერიოდულა ამოიღება და იმართება სხვა ნარჩენებთან (კუდები და ფუჭი ქანები) ერთად;</w:t>
      </w:r>
    </w:p>
    <w:p w:rsidR="00B12E8F" w:rsidRPr="00A07265" w:rsidRDefault="00B12E8F" w:rsidP="00B12E8F">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 xml:space="preserve">საწარმოში არსებულ </w:t>
      </w:r>
      <w:r w:rsidRPr="00626990">
        <w:rPr>
          <w:rFonts w:ascii="Sylfaen" w:hAnsi="Sylfaen"/>
          <w:noProof/>
          <w:color w:val="000000"/>
          <w:lang w:val="ka-GE"/>
        </w:rPr>
        <w:t>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A07265" w:rsidRPr="00086DEF" w:rsidRDefault="00A07265" w:rsidP="00B12E8F">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 xml:space="preserve">საწარმოს ადმინისტრაციამ </w:t>
      </w:r>
      <w:r w:rsidR="009116A1">
        <w:rPr>
          <w:rFonts w:ascii="Sylfaen" w:hAnsi="Sylfaen"/>
          <w:noProof/>
          <w:color w:val="000000"/>
          <w:lang w:val="ka-GE"/>
        </w:rPr>
        <w:t>შეიძინა</w:t>
      </w:r>
      <w:r>
        <w:rPr>
          <w:rFonts w:ascii="Sylfaen" w:hAnsi="Sylfaen"/>
          <w:noProof/>
          <w:color w:val="000000"/>
          <w:lang w:val="ka-GE"/>
        </w:rPr>
        <w:t xml:space="preserve"> ნარჩენების სეპარირებული შეგროვებისათვის ურნები და ტერიტორიაზე განათავსებს უახლოეს მომავალში</w:t>
      </w:r>
      <w:r w:rsidR="00086DEF">
        <w:rPr>
          <w:rFonts w:ascii="Sylfaen" w:hAnsi="Sylfaen"/>
          <w:noProof/>
          <w:color w:val="000000"/>
          <w:lang w:val="ka-GE"/>
        </w:rPr>
        <w:t>;</w:t>
      </w:r>
    </w:p>
    <w:p w:rsidR="00086DEF" w:rsidRPr="00086DEF" w:rsidRDefault="00086DEF" w:rsidP="00B12E8F">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ტერიტორიაზე არსებობს სახანძრო უსაფრთხოებისთვის საჭირო ინვენტარი;</w:t>
      </w:r>
    </w:p>
    <w:p w:rsidR="00086DEF" w:rsidRPr="00626990" w:rsidRDefault="00086DEF" w:rsidP="00B12E8F">
      <w:pPr>
        <w:numPr>
          <w:ilvl w:val="0"/>
          <w:numId w:val="11"/>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სათანადო ყურადღება ექცევა დასაქმებულთა შრომის უსაფრთხოების საკითხებს და მათ გააჩნიათ შესაბამისი პირადი დაცვის საშუალებები.</w:t>
      </w:r>
    </w:p>
    <w:p w:rsidR="00B12E8F" w:rsidRPr="00626990" w:rsidRDefault="00086DEF" w:rsidP="00B12E8F">
      <w:pPr>
        <w:spacing w:before="120" w:after="120" w:line="240" w:lineRule="auto"/>
        <w:jc w:val="both"/>
        <w:rPr>
          <w:rFonts w:ascii="Sylfaen" w:eastAsia="Times New Roman" w:hAnsi="Sylfaen"/>
          <w:noProof/>
          <w:color w:val="000000"/>
          <w:szCs w:val="16"/>
          <w:lang w:val="ka-GE" w:eastAsia="ru-RU"/>
        </w:rPr>
      </w:pPr>
      <w:r>
        <w:rPr>
          <w:rFonts w:ascii="Sylfaen" w:eastAsia="Times New Roman" w:hAnsi="Sylfaen"/>
          <w:noProof/>
          <w:color w:val="000000"/>
          <w:szCs w:val="16"/>
          <w:lang w:val="ka-GE" w:eastAsia="ru-RU"/>
        </w:rPr>
        <w:t>საწარმოს სპეციფიკიდან გამომდინარე ადგილი არ აქვს სახიფათო ნარჩენების დიდი რაოდენობით წარმოქმნას, წარმოქმნილი სახიფათო ნარჩენები დროებით საწყობდება ტერიტორიაზე არსებულ შენობა ნაგებობაში გამოყოფილ ადგილზე</w:t>
      </w:r>
      <w:r w:rsidR="00B12E8F" w:rsidRPr="00626990">
        <w:rPr>
          <w:rFonts w:ascii="Sylfaen" w:eastAsia="Times New Roman" w:hAnsi="Sylfaen"/>
          <w:noProof/>
          <w:color w:val="000000"/>
          <w:szCs w:val="16"/>
          <w:lang w:val="ka-GE" w:eastAsia="ru-RU"/>
        </w:rPr>
        <w:t>.</w:t>
      </w:r>
      <w:r w:rsidR="009116A1">
        <w:rPr>
          <w:rFonts w:ascii="Sylfaen" w:eastAsia="Times New Roman" w:hAnsi="Sylfaen"/>
          <w:noProof/>
          <w:color w:val="000000"/>
          <w:szCs w:val="16"/>
          <w:lang w:val="ka-GE" w:eastAsia="ru-RU"/>
        </w:rPr>
        <w:t xml:space="preserve"> </w:t>
      </w:r>
      <w:bookmarkStart w:id="22" w:name="_GoBack"/>
      <w:bookmarkEnd w:id="22"/>
    </w:p>
    <w:p w:rsidR="00B12E8F" w:rsidRPr="00626990" w:rsidRDefault="00B12E8F" w:rsidP="00B12E8F">
      <w:pPr>
        <w:rPr>
          <w:rFonts w:ascii="Sylfaen" w:hAnsi="Sylfaen"/>
          <w:noProof/>
          <w:lang w:val="ka-GE"/>
        </w:rPr>
      </w:pPr>
    </w:p>
    <w:p w:rsidR="00B12E8F" w:rsidRPr="00626990" w:rsidRDefault="00B12E8F" w:rsidP="00B12E8F">
      <w:pPr>
        <w:pStyle w:val="1"/>
        <w:rPr>
          <w:rFonts w:eastAsia="Times New Roman"/>
          <w:noProof/>
          <w:lang w:val="ka-GE" w:eastAsia="ru-RU"/>
        </w:rPr>
      </w:pPr>
      <w:bookmarkStart w:id="23" w:name="_Toc359845038"/>
      <w:bookmarkStart w:id="24" w:name="_Toc359847215"/>
      <w:bookmarkStart w:id="25" w:name="_Toc46413392"/>
      <w:r w:rsidRPr="00626990">
        <w:rPr>
          <w:rFonts w:eastAsia="Times New Roman"/>
          <w:noProof/>
          <w:lang w:val="ka-GE" w:eastAsia="ru-RU"/>
        </w:rPr>
        <w:t>წარმადობა, სამუშაო რეჟიმი და პერსონალი</w:t>
      </w:r>
      <w:bookmarkEnd w:id="23"/>
      <w:bookmarkEnd w:id="24"/>
      <w:bookmarkEnd w:id="25"/>
    </w:p>
    <w:p w:rsidR="00B12E8F" w:rsidRPr="00626990" w:rsidRDefault="00B12E8F" w:rsidP="00F13527">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შპს „მგტ“-ს საწარმოს ხელმძღვანელობის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626990">
        <w:rPr>
          <w:rFonts w:ascii="Sylfaen" w:eastAsia="Times New Roman" w:hAnsi="Sylfaen"/>
          <w:noProof/>
          <w:color w:val="000000"/>
          <w:szCs w:val="24"/>
          <w:lang w:val="ka-GE" w:eastAsia="ru-RU"/>
        </w:rPr>
        <w:t xml:space="preserve">11 000 </w:t>
      </w:r>
      <w:r w:rsidRPr="00626990">
        <w:rPr>
          <w:rFonts w:ascii="Sylfaen" w:hAnsi="Sylfaen"/>
          <w:noProof/>
          <w:color w:val="000000"/>
          <w:lang w:val="ka-GE"/>
        </w:rPr>
        <w:t>ტ/წელ</w:t>
      </w:r>
      <w:r w:rsidRPr="00626990">
        <w:rPr>
          <w:rFonts w:ascii="Sylfaen" w:eastAsia="Times New Roman" w:hAnsi="Sylfaen"/>
          <w:noProof/>
          <w:color w:val="000000"/>
          <w:szCs w:val="24"/>
          <w:lang w:val="ka-GE" w:eastAsia="ru-RU"/>
        </w:rPr>
        <w:t>-</w:t>
      </w:r>
      <w:r w:rsidRPr="00626990">
        <w:rPr>
          <w:rFonts w:ascii="Sylfaen" w:hAnsi="Sylfaen"/>
          <w:noProof/>
          <w:color w:val="000000"/>
          <w:lang w:val="ka-GE"/>
        </w:rPr>
        <w:t>დან, 96000 ტ/წელ- მდე.</w:t>
      </w:r>
    </w:p>
    <w:p w:rsidR="00B12E8F" w:rsidRPr="00626990" w:rsidRDefault="00B12E8F" w:rsidP="00F13527">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ამჟამად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B12E8F" w:rsidRPr="00626990" w:rsidRDefault="00B12E8F" w:rsidP="00F13527">
      <w:pPr>
        <w:jc w:val="both"/>
        <w:rPr>
          <w:rFonts w:ascii="Sylfaen" w:eastAsia="Times New Roman" w:hAnsi="Sylfaen"/>
          <w:noProof/>
          <w:color w:val="000000"/>
          <w:lang w:val="ka-GE" w:eastAsia="ru-RU"/>
        </w:rPr>
      </w:pPr>
      <w:r w:rsidRPr="00626990">
        <w:rPr>
          <w:rFonts w:ascii="Sylfaen" w:hAnsi="Sylfaen"/>
          <w:noProof/>
          <w:color w:val="000000"/>
          <w:lang w:val="ka-GE"/>
        </w:rPr>
        <w:t xml:space="preserve">აღსანიშნავია, რომ ტექნოლოგიური ხაზის ცვლილებასთან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626990">
        <w:rPr>
          <w:rFonts w:ascii="Sylfaen" w:eastAsia="Times New Roman" w:hAnsi="Sylfaen"/>
          <w:noProof/>
          <w:color w:val="000000"/>
          <w:lang w:val="ka-GE" w:eastAsia="ru-RU"/>
        </w:rPr>
        <w:t>8 საათიანი სამუშაო გრაფიკით და 6 დღიანი სამუშაო კვირით (15 840სთ/წელ.).</w:t>
      </w:r>
    </w:p>
    <w:p w:rsidR="00B12E8F" w:rsidRPr="00626990" w:rsidRDefault="00B12E8F" w:rsidP="00B12E8F">
      <w:pPr>
        <w:rPr>
          <w:rFonts w:ascii="Sylfaen" w:hAnsi="Sylfaen"/>
          <w:noProof/>
          <w:lang w:val="ka-GE"/>
        </w:rPr>
      </w:pPr>
    </w:p>
    <w:p w:rsidR="00B12E8F" w:rsidRPr="00626990" w:rsidRDefault="00B12E8F" w:rsidP="00B12E8F">
      <w:pPr>
        <w:pStyle w:val="1"/>
        <w:rPr>
          <w:rFonts w:eastAsia="Times New Roman"/>
          <w:noProof/>
          <w:lang w:val="ka-GE" w:eastAsia="ru-RU"/>
        </w:rPr>
      </w:pPr>
      <w:bookmarkStart w:id="26" w:name="_Toc212534681"/>
      <w:bookmarkStart w:id="27" w:name="_Toc354140295"/>
      <w:bookmarkStart w:id="28" w:name="_Toc359845039"/>
      <w:bookmarkStart w:id="29" w:name="_Toc359847216"/>
      <w:bookmarkStart w:id="30" w:name="_Toc46413393"/>
      <w:r w:rsidRPr="00626990">
        <w:rPr>
          <w:rFonts w:eastAsia="Times New Roman"/>
          <w:noProof/>
          <w:lang w:val="ka-GE" w:eastAsia="ru-RU"/>
        </w:rPr>
        <w:t>ნედლეულის დახასიათება</w:t>
      </w:r>
      <w:bookmarkEnd w:id="26"/>
      <w:bookmarkEnd w:id="27"/>
      <w:bookmarkEnd w:id="28"/>
      <w:bookmarkEnd w:id="29"/>
      <w:bookmarkEnd w:id="30"/>
    </w:p>
    <w:p w:rsidR="00B12E8F" w:rsidRPr="00626990" w:rsidRDefault="00A316C5" w:rsidP="00A316C5">
      <w:pPr>
        <w:spacing w:before="120" w:after="120" w:line="240" w:lineRule="auto"/>
        <w:jc w:val="both"/>
        <w:rPr>
          <w:rFonts w:ascii="Sylfaen" w:eastAsia="Times New Roman" w:hAnsi="Sylfaen"/>
          <w:noProof/>
          <w:szCs w:val="16"/>
          <w:lang w:val="ka-GE" w:eastAsia="ru-RU"/>
        </w:rPr>
      </w:pPr>
      <w:r>
        <w:rPr>
          <w:rFonts w:ascii="Sylfaen" w:eastAsia="Times New Roman" w:hAnsi="Sylfaen"/>
          <w:noProof/>
          <w:szCs w:val="16"/>
          <w:lang w:val="ka-GE" w:eastAsia="ru-RU"/>
        </w:rPr>
        <w:t xml:space="preserve">საწარმოში </w:t>
      </w:r>
      <w:r w:rsidR="00B12E8F" w:rsidRPr="00626990">
        <w:rPr>
          <w:rFonts w:ascii="Sylfaen" w:eastAsia="Times New Roman" w:hAnsi="Sylfaen"/>
          <w:noProof/>
          <w:szCs w:val="16"/>
          <w:lang w:val="ka-GE" w:eastAsia="ru-RU"/>
        </w:rPr>
        <w:t xml:space="preserve">მადნის შემოტანა დაგეგმილია სოფ. მღვიმევის, სოფ. რგანის და სოფ. ზედა რგანის მიმდებარე ტერიტორიებზე არსებული კარიერებიდან. </w:t>
      </w:r>
    </w:p>
    <w:p w:rsidR="00B12E8F" w:rsidRPr="00626990" w:rsidRDefault="00F13527" w:rsidP="00A316C5">
      <w:pPr>
        <w:spacing w:before="120" w:after="120" w:line="240" w:lineRule="auto"/>
        <w:jc w:val="both"/>
        <w:rPr>
          <w:rFonts w:ascii="Sylfaen" w:eastAsia="Times New Roman" w:hAnsi="Sylfaen"/>
          <w:noProof/>
          <w:szCs w:val="16"/>
          <w:lang w:val="ka-GE" w:eastAsia="ru-RU"/>
        </w:rPr>
      </w:pPr>
      <w:r>
        <w:rPr>
          <w:rFonts w:ascii="Sylfaen" w:eastAsia="Times New Roman" w:hAnsi="Sylfaen"/>
          <w:noProof/>
          <w:szCs w:val="16"/>
          <w:lang w:val="ka-GE" w:eastAsia="ru-RU"/>
        </w:rPr>
        <w:t xml:space="preserve">მადნის მოპოვება </w:t>
      </w:r>
      <w:r w:rsidR="00B12E8F" w:rsidRPr="00626990">
        <w:rPr>
          <w:rFonts w:ascii="Sylfaen" w:eastAsia="Times New Roman" w:hAnsi="Sylfaen"/>
          <w:noProof/>
          <w:szCs w:val="16"/>
          <w:lang w:val="ka-GE" w:eastAsia="ru-RU"/>
        </w:rPr>
        <w:t xml:space="preserve">ხდება ღია წესით. ბულდოზერის გამოყენებით გადაიხსნება კარიერის ზედაპირი და ნიადაგის ნაყოფიერი ფენა დასაწყობდება სპეციალურად ამისათვის მოწყობილ  სანაყაროზე, რომ შემდგომ გამოყენებული იქნას კარიერის რეკულტივაცისათვის. </w:t>
      </w:r>
    </w:p>
    <w:p w:rsidR="00B12E8F" w:rsidRPr="00626990" w:rsidRDefault="00B12E8F" w:rsidP="00A316C5">
      <w:pPr>
        <w:spacing w:before="120" w:after="12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კარიერზე მადნის მოპოვე</w:t>
      </w:r>
      <w:r w:rsidR="00F13527">
        <w:rPr>
          <w:rFonts w:ascii="Sylfaen" w:eastAsia="Times New Roman" w:hAnsi="Sylfaen"/>
          <w:noProof/>
          <w:szCs w:val="16"/>
          <w:lang w:val="ka-GE" w:eastAsia="ru-RU"/>
        </w:rPr>
        <w:t xml:space="preserve">ბა და თვითმცლელებზე დატვირთვა </w:t>
      </w:r>
      <w:r w:rsidRPr="00626990">
        <w:rPr>
          <w:rFonts w:ascii="Sylfaen" w:eastAsia="Times New Roman" w:hAnsi="Sylfaen"/>
          <w:noProof/>
          <w:szCs w:val="16"/>
          <w:lang w:val="ka-GE" w:eastAsia="ru-RU"/>
        </w:rPr>
        <w:t xml:space="preserve">ხდება „ЭО 3322“ ტიპის ექსკავატორის  გამოყენებით (ტექნიკური მახასიათებლები მოცემულია ცხრილში 3.3.3.1.), ხოლო საწარმოში ტრანსპორტირებისათვის გამოყენებული იქნება 3 ერთეული კრაზის ტიპის ავტოთვითმცლელი (ტექნიკური მახასიათებლები მოცემულია ცხრილში </w:t>
      </w:r>
      <w:r w:rsidR="00F13527">
        <w:rPr>
          <w:rFonts w:ascii="Sylfaen" w:eastAsia="Times New Roman" w:hAnsi="Sylfaen"/>
          <w:noProof/>
          <w:szCs w:val="16"/>
          <w:lang w:val="ka-GE" w:eastAsia="ru-RU"/>
        </w:rPr>
        <w:t>2.6.1.</w:t>
      </w:r>
      <w:r w:rsidRPr="00626990">
        <w:rPr>
          <w:rFonts w:ascii="Sylfaen" w:eastAsia="Times New Roman" w:hAnsi="Sylfaen"/>
          <w:noProof/>
          <w:szCs w:val="16"/>
          <w:lang w:val="ka-GE" w:eastAsia="ru-RU"/>
        </w:rPr>
        <w:t xml:space="preserve">). </w:t>
      </w:r>
    </w:p>
    <w:p w:rsidR="00B12E8F" w:rsidRPr="00626990" w:rsidRDefault="00B12E8F" w:rsidP="00B12E8F">
      <w:pPr>
        <w:spacing w:after="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შემოტანილი ნედლეულის დროებითი დასაწყობებისთვის საწარ</w:t>
      </w:r>
      <w:r w:rsidR="00F13527">
        <w:rPr>
          <w:rFonts w:ascii="Sylfaen" w:eastAsia="Times New Roman" w:hAnsi="Sylfaen"/>
          <w:noProof/>
          <w:szCs w:val="16"/>
          <w:lang w:val="ka-GE" w:eastAsia="ru-RU"/>
        </w:rPr>
        <w:t>მოო ტერიტორიაზე გამოყოფილია ცალკე ტერიტორია.</w:t>
      </w:r>
      <w:r w:rsidRPr="00626990">
        <w:rPr>
          <w:rFonts w:ascii="Sylfaen" w:eastAsia="Times New Roman" w:hAnsi="Sylfaen"/>
          <w:noProof/>
          <w:szCs w:val="16"/>
          <w:lang w:val="ka-GE" w:eastAsia="ru-RU"/>
        </w:rPr>
        <w:t xml:space="preserve"> შესაძლებელია ნედლეული, წინასწარი დასაწყობების გარეშე პირდაპირ მიწოდებული იქნას მიმღებ ბუნკერში. </w:t>
      </w:r>
    </w:p>
    <w:p w:rsidR="00B12E8F" w:rsidRPr="00626990" w:rsidRDefault="00B12E8F" w:rsidP="00B12E8F">
      <w:pPr>
        <w:spacing w:after="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ნედლეული - ანუ მანგანუმის მადანი წარმოდგენილია მანგანუმის ჟანგეულის მინერალით-პიროლუზიტით, პსილომეტანით, მანგანიტით და სხვა. არამადნეულ ნაწილს წარმოადგენს თიხა, შპატები და კვარცები, მადანში მანგანუმის შემცველობა მერყეობს 18%-დან 26%-მდე (საშუალოდ 2</w:t>
      </w:r>
      <w:r w:rsidR="00A316C5">
        <w:rPr>
          <w:rFonts w:ascii="Sylfaen" w:eastAsia="Times New Roman" w:hAnsi="Sylfaen"/>
          <w:noProof/>
          <w:szCs w:val="16"/>
          <w:lang w:val="ka-GE" w:eastAsia="ru-RU"/>
        </w:rPr>
        <w:t xml:space="preserve">0%), მადანი </w:t>
      </w:r>
      <w:r w:rsidRPr="00626990">
        <w:rPr>
          <w:rFonts w:ascii="Sylfaen" w:eastAsia="Times New Roman" w:hAnsi="Sylfaen"/>
          <w:noProof/>
          <w:szCs w:val="16"/>
          <w:lang w:val="ka-GE" w:eastAsia="ru-RU"/>
        </w:rPr>
        <w:t xml:space="preserve">უმთავრესად წარმოდგენილია წვრილმარცვლოვანი სახით, ნატეხების მაქსიმალური ზომა აღწევს 150 მმ-მდე. </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F13527" w:rsidP="00B12E8F">
      <w:pPr>
        <w:spacing w:after="0" w:line="240" w:lineRule="auto"/>
        <w:jc w:val="center"/>
        <w:rPr>
          <w:rFonts w:ascii="Sylfaen" w:eastAsia="Times New Roman" w:hAnsi="Sylfaen"/>
          <w:noProof/>
          <w:sz w:val="20"/>
          <w:szCs w:val="16"/>
          <w:lang w:val="ka-GE" w:eastAsia="ru-RU"/>
        </w:rPr>
      </w:pPr>
      <w:r>
        <w:rPr>
          <w:rFonts w:ascii="Sylfaen" w:eastAsia="Times New Roman" w:hAnsi="Sylfaen"/>
          <w:b/>
          <w:noProof/>
          <w:sz w:val="20"/>
          <w:szCs w:val="16"/>
          <w:lang w:val="ka-GE" w:eastAsia="ru-RU"/>
        </w:rPr>
        <w:t>ცხრილი 2.6</w:t>
      </w:r>
      <w:r w:rsidR="00B12E8F" w:rsidRPr="00626990">
        <w:rPr>
          <w:rFonts w:ascii="Sylfaen" w:eastAsia="Times New Roman" w:hAnsi="Sylfaen"/>
          <w:b/>
          <w:noProof/>
          <w:sz w:val="20"/>
          <w:szCs w:val="16"/>
          <w:lang w:val="ka-GE" w:eastAsia="ru-RU"/>
        </w:rPr>
        <w:t>.1.</w:t>
      </w:r>
      <w:r w:rsidR="00B12E8F" w:rsidRPr="00626990">
        <w:rPr>
          <w:rFonts w:ascii="Sylfaen" w:eastAsia="Times New Roman" w:hAnsi="Sylfaen"/>
          <w:noProof/>
          <w:sz w:val="20"/>
          <w:szCs w:val="16"/>
          <w:lang w:val="ka-GE" w:eastAsia="ru-RU"/>
        </w:rPr>
        <w:t xml:space="preserve"> გამოყენებული ექსკავატორის ტექნიკური მახასიათებლები</w:t>
      </w:r>
    </w:p>
    <w:p w:rsidR="00B12E8F" w:rsidRPr="00626990" w:rsidRDefault="00B12E8F" w:rsidP="00B12E8F">
      <w:pPr>
        <w:spacing w:after="0" w:line="240" w:lineRule="auto"/>
        <w:jc w:val="center"/>
        <w:rPr>
          <w:rFonts w:ascii="Sylfaen" w:eastAsia="Times New Roman" w:hAnsi="Sylfaen"/>
          <w:noProof/>
          <w:sz w:val="16"/>
          <w:szCs w:val="16"/>
          <w:lang w:val="ka-GE" w:eastAsia="ru-RU"/>
        </w:rPr>
      </w:pPr>
    </w:p>
    <w:tbl>
      <w:tblPr>
        <w:tblW w:w="7227" w:type="dxa"/>
        <w:jc w:val="center"/>
        <w:tblLook w:val="04A0" w:firstRow="1" w:lastRow="0" w:firstColumn="1" w:lastColumn="0" w:noHBand="0" w:noVBand="1"/>
      </w:tblPr>
      <w:tblGrid>
        <w:gridCol w:w="4096"/>
        <w:gridCol w:w="1735"/>
        <w:gridCol w:w="1396"/>
      </w:tblGrid>
      <w:tr w:rsidR="00B12E8F" w:rsidRPr="00626990" w:rsidTr="005C5EEB">
        <w:trPr>
          <w:trHeight w:val="353"/>
          <w:jc w:val="center"/>
        </w:trPr>
        <w:tc>
          <w:tcPr>
            <w:tcW w:w="4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35"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მაჩვენებელი</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სიჩქარე</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კმ</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19.68</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გადალახვადი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აღმართი</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გრადი</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22</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ნომინალური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წნევა</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ჰიდროსისტემაში</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პა</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16</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კოვშის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მოცულობა</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0.5</w:t>
            </w:r>
          </w:p>
        </w:tc>
      </w:tr>
    </w:tbl>
    <w:p w:rsidR="00B12E8F" w:rsidRPr="00626990" w:rsidRDefault="00B12E8F" w:rsidP="00B12E8F">
      <w:pPr>
        <w:spacing w:after="0" w:line="240" w:lineRule="auto"/>
        <w:jc w:val="center"/>
        <w:rPr>
          <w:rFonts w:ascii="Sylfaen" w:eastAsia="Times New Roman" w:hAnsi="Sylfaen"/>
          <w:noProof/>
          <w:sz w:val="20"/>
          <w:szCs w:val="16"/>
          <w:lang w:val="ka-GE" w:eastAsia="ru-RU"/>
        </w:rPr>
      </w:pPr>
    </w:p>
    <w:p w:rsidR="00D8310F" w:rsidRDefault="00D8310F" w:rsidP="00B12E8F">
      <w:pPr>
        <w:spacing w:after="0" w:line="240" w:lineRule="auto"/>
        <w:jc w:val="center"/>
        <w:rPr>
          <w:rFonts w:ascii="Sylfaen" w:eastAsia="Times New Roman" w:hAnsi="Sylfaen"/>
          <w:b/>
          <w:noProof/>
          <w:sz w:val="20"/>
          <w:szCs w:val="16"/>
          <w:lang w:val="ka-GE" w:eastAsia="ru-RU"/>
        </w:rPr>
      </w:pPr>
    </w:p>
    <w:p w:rsidR="00B12E8F" w:rsidRPr="00626990" w:rsidRDefault="00B12E8F" w:rsidP="00B12E8F">
      <w:pPr>
        <w:spacing w:after="0" w:line="240" w:lineRule="auto"/>
        <w:jc w:val="center"/>
        <w:rPr>
          <w:rFonts w:ascii="Sylfaen" w:eastAsia="Times New Roman" w:hAnsi="Sylfaen"/>
          <w:noProof/>
          <w:sz w:val="20"/>
          <w:szCs w:val="16"/>
          <w:lang w:val="ka-GE" w:eastAsia="ru-RU"/>
        </w:rPr>
      </w:pPr>
      <w:r w:rsidRPr="00626990">
        <w:rPr>
          <w:rFonts w:ascii="Sylfaen" w:eastAsia="Times New Roman" w:hAnsi="Sylfaen"/>
          <w:b/>
          <w:noProof/>
          <w:sz w:val="20"/>
          <w:szCs w:val="16"/>
          <w:lang w:val="ka-GE" w:eastAsia="ru-RU"/>
        </w:rPr>
        <w:t>ცხრილი 3.3.3.2.</w:t>
      </w:r>
      <w:r w:rsidRPr="00626990">
        <w:rPr>
          <w:rFonts w:ascii="Sylfaen" w:eastAsia="Times New Roman" w:hAnsi="Sylfaen"/>
          <w:noProof/>
          <w:sz w:val="20"/>
          <w:szCs w:val="16"/>
          <w:lang w:val="ka-GE" w:eastAsia="ru-RU"/>
        </w:rPr>
        <w:t xml:space="preserve"> გამოყენებული სატვირთო ავტომობილების ტექნიკური მახასიათებლები</w:t>
      </w:r>
    </w:p>
    <w:p w:rsidR="00B12E8F" w:rsidRPr="00626990" w:rsidRDefault="00B12E8F" w:rsidP="00B12E8F">
      <w:pPr>
        <w:spacing w:after="0" w:line="240" w:lineRule="auto"/>
        <w:jc w:val="both"/>
        <w:rPr>
          <w:rFonts w:ascii="Sylfaen" w:eastAsia="Times New Roman" w:hAnsi="Sylfaen"/>
          <w:noProof/>
          <w:sz w:val="14"/>
          <w:szCs w:val="16"/>
          <w:lang w:val="ka-GE" w:eastAsia="ru-RU"/>
        </w:rPr>
      </w:pPr>
    </w:p>
    <w:tbl>
      <w:tblPr>
        <w:tblW w:w="7235" w:type="dxa"/>
        <w:jc w:val="center"/>
        <w:tblLook w:val="04A0" w:firstRow="1" w:lastRow="0" w:firstColumn="1" w:lastColumn="0" w:noHBand="0" w:noVBand="1"/>
      </w:tblPr>
      <w:tblGrid>
        <w:gridCol w:w="4081"/>
        <w:gridCol w:w="1729"/>
        <w:gridCol w:w="1425"/>
      </w:tblGrid>
      <w:tr w:rsidR="00B12E8F" w:rsidRPr="00626990" w:rsidTr="005C5EEB">
        <w:trPr>
          <w:trHeight w:val="335"/>
          <w:jc w:val="center"/>
        </w:trPr>
        <w:tc>
          <w:tcPr>
            <w:tcW w:w="4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მაჩვენებელი</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სიჩქარე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კმ</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68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საწვავის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მოხმარება</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შერეული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რეჟიმი)</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ლ</w:t>
            </w:r>
            <w:r w:rsidRPr="00626990">
              <w:rPr>
                <w:rFonts w:ascii="Sylfaen" w:eastAsia="Times New Roman" w:hAnsi="Sylfaen" w:cs="Calibri"/>
                <w:noProof/>
                <w:color w:val="000000"/>
                <w:sz w:val="20"/>
                <w:lang w:val="ka-GE" w:eastAsia="ka-GE"/>
              </w:rPr>
              <w:t>/100</w:t>
            </w:r>
            <w:r w:rsidRPr="00626990">
              <w:rPr>
                <w:rFonts w:ascii="Sylfaen" w:eastAsia="Times New Roman" w:hAnsi="Sylfaen" w:cs="Sylfaen"/>
                <w:noProof/>
                <w:color w:val="000000"/>
                <w:sz w:val="20"/>
                <w:lang w:val="ka-GE" w:eastAsia="ka-GE"/>
              </w:rPr>
              <w:t>კმ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38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სიგრძე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8100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სიგანე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2628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სიმაღლე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2830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მასა</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კგ</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23000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ძარის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მოცულობა</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8.0</w:t>
            </w:r>
          </w:p>
        </w:tc>
      </w:tr>
    </w:tbl>
    <w:p w:rsidR="00B12E8F" w:rsidRPr="00626990" w:rsidRDefault="00B12E8F" w:rsidP="00F13527">
      <w:pPr>
        <w:spacing w:after="0" w:line="240" w:lineRule="auto"/>
        <w:jc w:val="both"/>
        <w:rPr>
          <w:rFonts w:ascii="Sylfaen" w:eastAsia="Times New Roman" w:hAnsi="Sylfaen"/>
          <w:noProof/>
          <w:szCs w:val="16"/>
          <w:lang w:val="ka-GE" w:eastAsia="ru-RU"/>
        </w:rPr>
      </w:pP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B12E8F" w:rsidP="00B12E8F">
      <w:pPr>
        <w:pStyle w:val="1"/>
        <w:rPr>
          <w:rFonts w:eastAsia="Times New Roman"/>
          <w:noProof/>
          <w:lang w:val="ka-GE" w:eastAsia="ru-RU"/>
        </w:rPr>
      </w:pPr>
      <w:bookmarkStart w:id="31" w:name="_Toc359845041"/>
      <w:bookmarkStart w:id="32" w:name="_Toc359847218"/>
      <w:bookmarkStart w:id="33" w:name="_Toc46413394"/>
      <w:r w:rsidRPr="00626990">
        <w:rPr>
          <w:rFonts w:eastAsia="Times New Roman"/>
          <w:noProof/>
          <w:lang w:val="ka-GE" w:eastAsia="ru-RU"/>
        </w:rPr>
        <w:t>მზა პროდუქციის ხარისხის კონტროლი და რეალიზაცია</w:t>
      </w:r>
      <w:bookmarkEnd w:id="31"/>
      <w:bookmarkEnd w:id="32"/>
      <w:bookmarkEnd w:id="33"/>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მანგანუმის მადნის გამდიდრების შემდგომ მზა პრ</w:t>
      </w:r>
      <w:r w:rsidR="00F13527">
        <w:rPr>
          <w:rFonts w:ascii="Sylfaen" w:eastAsia="Times New Roman" w:hAnsi="Sylfaen"/>
          <w:noProof/>
          <w:lang w:val="ka-GE" w:eastAsia="ru-RU"/>
        </w:rPr>
        <w:t>ოდუქციაში მანგანუმის შემცველობა</w:t>
      </w:r>
      <w:r w:rsidRPr="00626990">
        <w:rPr>
          <w:rFonts w:ascii="Sylfaen" w:eastAsia="Times New Roman" w:hAnsi="Sylfaen"/>
          <w:noProof/>
          <w:lang w:val="ka-GE" w:eastAsia="ru-RU"/>
        </w:rPr>
        <w:t xml:space="preserve"> </w:t>
      </w:r>
      <w:r w:rsidR="00F13527">
        <w:rPr>
          <w:rFonts w:ascii="Sylfaen" w:eastAsia="Times New Roman" w:hAnsi="Sylfaen"/>
          <w:noProof/>
          <w:lang w:val="ka-GE" w:eastAsia="ru-RU"/>
        </w:rPr>
        <w:t>კონტროლდება</w:t>
      </w:r>
      <w:r w:rsidRPr="00626990">
        <w:rPr>
          <w:rFonts w:ascii="Sylfaen" w:eastAsia="Times New Roman" w:hAnsi="Sylfaen"/>
          <w:noProof/>
          <w:lang w:val="ka-GE" w:eastAsia="ru-RU"/>
        </w:rPr>
        <w:t xml:space="preserve"> ლაბორატორიულ</w:t>
      </w:r>
      <w:r w:rsidR="00F13527">
        <w:rPr>
          <w:rFonts w:ascii="Sylfaen" w:eastAsia="Times New Roman" w:hAnsi="Sylfaen"/>
          <w:noProof/>
          <w:lang w:val="ka-GE" w:eastAsia="ru-RU"/>
        </w:rPr>
        <w:t>ად</w:t>
      </w:r>
      <w:r w:rsidRPr="00626990">
        <w:rPr>
          <w:rFonts w:ascii="Sylfaen" w:eastAsia="Times New Roman" w:hAnsi="Sylfaen"/>
          <w:noProof/>
          <w:lang w:val="ka-GE" w:eastAsia="ru-RU"/>
        </w:rPr>
        <w:t>. გამოკვლევა ტარდება შპს „ჯორჯიან მანგანეზი“-ს საწარმოო ლაბორატორიაში, შესაბამისი ხელშეკრულების საფუძველზე.</w:t>
      </w:r>
    </w:p>
    <w:p w:rsidR="00B12E8F" w:rsidRPr="00626990" w:rsidRDefault="00B12E8F" w:rsidP="00B12E8F">
      <w:pPr>
        <w:spacing w:after="0" w:line="240" w:lineRule="auto"/>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ხარისხის კონტროლის შემდგომ, საწყობებიდან პროდუქცია ექსკავატორის მეშვებით იტვირთება კრაზის ტიპის თვითმცლელებში და მიეწოდება მომხმარებელს. მანგანუმის გასაღების ძირითადი სფეროებია მეტალურგია (სხვა ლითონებში შესადნობად), სოფლის მეურნეობა (სასუქად), მედიცინა და სხვ.</w:t>
      </w:r>
    </w:p>
    <w:p w:rsidR="00B12E8F" w:rsidRPr="00626990" w:rsidRDefault="00B12E8F" w:rsidP="0086288C">
      <w:pPr>
        <w:spacing w:before="120" w:after="120" w:line="240" w:lineRule="auto"/>
        <w:rPr>
          <w:rFonts w:ascii="Sylfaen" w:hAnsi="Sylfaen"/>
          <w:noProof/>
          <w:lang w:val="ka-GE"/>
        </w:rPr>
      </w:pPr>
    </w:p>
    <w:p w:rsidR="00B12E8F" w:rsidRPr="00626990" w:rsidRDefault="00B12E8F" w:rsidP="0086288C">
      <w:pPr>
        <w:pStyle w:val="1"/>
        <w:rPr>
          <w:rFonts w:eastAsia="Times New Roman"/>
          <w:noProof/>
          <w:lang w:val="ka-GE" w:eastAsia="ru-RU"/>
        </w:rPr>
      </w:pPr>
      <w:bookmarkStart w:id="34" w:name="_Toc212534692"/>
      <w:bookmarkStart w:id="35" w:name="_Toc354140300"/>
      <w:bookmarkStart w:id="36" w:name="_Toc359845043"/>
      <w:bookmarkStart w:id="37" w:name="_Toc359847220"/>
      <w:bookmarkStart w:id="38" w:name="_Toc46413395"/>
      <w:r w:rsidRPr="00626990">
        <w:rPr>
          <w:rFonts w:eastAsia="Times New Roman"/>
          <w:noProof/>
          <w:lang w:val="ka-GE" w:eastAsia="ru-RU"/>
        </w:rPr>
        <w:t>წყალმომარაგება და ჩამდინარე წყლების არინება</w:t>
      </w:r>
      <w:bookmarkEnd w:id="34"/>
      <w:bookmarkEnd w:id="35"/>
      <w:bookmarkEnd w:id="36"/>
      <w:bookmarkEnd w:id="37"/>
      <w:bookmarkEnd w:id="38"/>
    </w:p>
    <w:p w:rsidR="00B12E8F" w:rsidRPr="0086288C" w:rsidRDefault="0086288C" w:rsidP="002C1684">
      <w:pPr>
        <w:pStyle w:val="L31"/>
        <w:rPr>
          <w:rFonts w:eastAsia="Calibri"/>
          <w:noProof/>
          <w:lang w:val="ka-GE"/>
        </w:rPr>
      </w:pPr>
      <w:bookmarkStart w:id="39" w:name="_Toc46413396"/>
      <w:r w:rsidRPr="0086288C">
        <w:rPr>
          <w:rFonts w:eastAsia="Calibri"/>
          <w:noProof/>
          <w:lang w:val="ka-GE"/>
        </w:rPr>
        <w:t>წყალმომარაგება</w:t>
      </w:r>
      <w:bookmarkEnd w:id="39"/>
    </w:p>
    <w:p w:rsidR="00B12E8F" w:rsidRPr="00626990" w:rsidRDefault="00B12E8F" w:rsidP="0086288C">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საწარმოს საქმიანობის სპეციფიკიდან გამომდინარე წყლის გამოყენება ხდება სასმელ-სამეურნეო და საწარმოო დანიშნულებით. </w:t>
      </w:r>
    </w:p>
    <w:p w:rsidR="00B12E8F" w:rsidRPr="00626990" w:rsidRDefault="00B12E8F" w:rsidP="0086288C">
      <w:pPr>
        <w:spacing w:before="120" w:after="120" w:line="240" w:lineRule="auto"/>
        <w:jc w:val="both"/>
        <w:rPr>
          <w:rFonts w:ascii="Sylfaen" w:eastAsia="SimSun" w:hAnsi="Sylfaen"/>
          <w:noProof/>
          <w:color w:val="000000"/>
          <w:sz w:val="16"/>
          <w:szCs w:val="16"/>
          <w:lang w:val="ka-GE" w:eastAsia="zh-CN"/>
        </w:rPr>
      </w:pPr>
      <w:r w:rsidRPr="00626990">
        <w:rPr>
          <w:rFonts w:ascii="Sylfaen" w:eastAsia="Times New Roman" w:hAnsi="Sylfaen"/>
          <w:noProof/>
          <w:lang w:val="ka-GE" w:eastAsia="ru-RU"/>
        </w:rPr>
        <w:t xml:space="preserve">საწარმოს სასმელ-სამერნეო წყლით </w:t>
      </w:r>
      <w:r w:rsidR="0086288C">
        <w:rPr>
          <w:rFonts w:ascii="Sylfaen" w:eastAsia="Times New Roman" w:hAnsi="Sylfaen"/>
          <w:noProof/>
          <w:lang w:val="ka-GE" w:eastAsia="ru-RU"/>
        </w:rPr>
        <w:t>მარაგდება</w:t>
      </w:r>
      <w:r w:rsidRPr="00626990">
        <w:rPr>
          <w:rFonts w:ascii="Sylfaen" w:eastAsia="Times New Roman" w:hAnsi="Sylfaen"/>
          <w:noProof/>
          <w:lang w:val="ka-GE" w:eastAsia="ru-RU"/>
        </w:rPr>
        <w:t xml:space="preserve"> ქ. ჭიათურის წყალსადენის წყლით.   სასმელ-სამეურნეო დანიშნულებით</w:t>
      </w:r>
      <w:r w:rsidRPr="00626990">
        <w:rPr>
          <w:rFonts w:ascii="AcadNusx" w:eastAsia="Times New Roman" w:hAnsi="AcadNusx"/>
          <w:noProof/>
          <w:lang w:val="ka-GE" w:eastAsia="ru-RU"/>
        </w:rPr>
        <w:t>Y</w:t>
      </w:r>
      <w:r w:rsidRPr="00626990">
        <w:rPr>
          <w:rFonts w:ascii="Sylfaen" w:eastAsia="Times New Roman" w:hAnsi="Sylfaen"/>
          <w:noProof/>
          <w:lang w:val="ka-GE" w:eastAsia="ru-RU"/>
        </w:rPr>
        <w:t>გამოყენებული წყლის რაოდენობა დამოკიდებულია დასაქმებული პერსონალის რაოდენობაზე და საწარმოს მუშაობის რეჟიმზე. გამადიდრებელ საწარმოში დასაქმებულთა რაოდენობა ინჟინერ-ტექნიკური პერსონალის ჩათვლით იქნება 12 კაცი (დანარჩენი პერსონალი დასაქმდება ნედლეულის მოპოვებასა და ტრანსპორტირებაზე), ხოლო წელიწადში</w:t>
      </w:r>
      <w:r w:rsidR="00CF3972">
        <w:rPr>
          <w:rFonts w:ascii="Sylfaen" w:eastAsia="Times New Roman" w:hAnsi="Sylfaen"/>
          <w:noProof/>
          <w:lang w:val="ka-GE" w:eastAsia="ru-RU"/>
        </w:rPr>
        <w:t xml:space="preserve"> სამუშაო დღეების რაოდენობა - 330</w:t>
      </w:r>
      <w:r w:rsidRPr="00626990">
        <w:rPr>
          <w:rFonts w:ascii="Sylfaen" w:eastAsia="Times New Roman" w:hAnsi="Sylfaen"/>
          <w:noProof/>
          <w:lang w:val="ka-GE" w:eastAsia="ru-RU"/>
        </w:rPr>
        <w:t>.</w:t>
      </w:r>
    </w:p>
    <w:p w:rsidR="00B12E8F" w:rsidRPr="00626990" w:rsidRDefault="00B12E8F" w:rsidP="0086288C">
      <w:pPr>
        <w:spacing w:before="120" w:after="120" w:line="240" w:lineRule="auto"/>
        <w:jc w:val="both"/>
        <w:rPr>
          <w:rFonts w:ascii="Sylfaen" w:eastAsia="SimSun" w:hAnsi="Sylfaen"/>
          <w:noProof/>
          <w:color w:val="000000"/>
          <w:lang w:val="ka-GE" w:eastAsia="zh-CN"/>
        </w:rPr>
      </w:pPr>
      <w:r w:rsidRPr="00626990">
        <w:rPr>
          <w:rFonts w:ascii="Sylfaen" w:eastAsia="SimSun" w:hAnsi="Sylfaen"/>
          <w:noProof/>
          <w:color w:val="000000"/>
          <w:lang w:val="ka-GE" w:eastAsia="zh-CN"/>
        </w:rPr>
        <w:t xml:space="preserve">ერთ მომუშავეზე სასმელ-სამეურნეო მიზნებისათვის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დოკუმენტის მე-3 დანართის შესაბამისად, მსგავსი საწარმოში მომუშავე თითო ადამიანზე 8 საათის განმავლობაში წყლის ხარჯი შეადგენს 25 ლ-ს. </w:t>
      </w:r>
      <w:r w:rsidRPr="00626990">
        <w:rPr>
          <w:rFonts w:ascii="Sylfaen" w:eastAsia="Times New Roman" w:hAnsi="Sylfaen"/>
          <w:noProof/>
          <w:lang w:val="ka-GE" w:eastAsia="ru-RU"/>
        </w:rPr>
        <w:t xml:space="preserve">უნდა გავითვალისწინებთ, რომ ტერიტორიაზე არსებობს </w:t>
      </w:r>
      <w:r w:rsidRPr="00626990">
        <w:rPr>
          <w:rFonts w:ascii="Sylfaen" w:eastAsia="Times New Roman" w:hAnsi="Sylfaen"/>
          <w:noProof/>
          <w:color w:val="000000"/>
          <w:lang w:val="ka-GE" w:eastAsia="ru-RU"/>
        </w:rPr>
        <w:t xml:space="preserve">საშხაპე. ამავე დოკუმენტის მიხედვით, ერთი დუშკაბინის წყლის ხარჯი ერთი სამუშაო ცვლის განმავლობაში შეადგენს 500 ლ-ს. ყოველივე აღნიშნულიდან გამომდინარე შესაძლებელია </w:t>
      </w:r>
      <w:r w:rsidRPr="00626990">
        <w:rPr>
          <w:rFonts w:ascii="Sylfaen" w:eastAsia="SimSun" w:hAnsi="Sylfaen"/>
          <w:noProof/>
          <w:color w:val="000000"/>
          <w:lang w:val="ka-GE" w:eastAsia="zh-CN"/>
        </w:rPr>
        <w:t xml:space="preserve">სასმელ-სამეურნეო დანიშნულების წყლის მიახლოებითი ხარჯის გაანგარიშება: </w:t>
      </w:r>
    </w:p>
    <w:p w:rsidR="00B12E8F" w:rsidRPr="00626990" w:rsidRDefault="00B12E8F" w:rsidP="00B12E8F">
      <w:pPr>
        <w:spacing w:after="0" w:line="240" w:lineRule="auto"/>
        <w:jc w:val="both"/>
        <w:rPr>
          <w:rFonts w:ascii="Sylfaen" w:eastAsia="Times New Roman" w:hAnsi="Sylfaen"/>
          <w:noProof/>
          <w:sz w:val="16"/>
          <w:lang w:val="ka-GE" w:eastAsia="ru-RU"/>
        </w:rPr>
      </w:pPr>
    </w:p>
    <w:p w:rsidR="00B12E8F" w:rsidRPr="00626990" w:rsidRDefault="00B12E8F" w:rsidP="00B12E8F">
      <w:pPr>
        <w:spacing w:after="0" w:line="240" w:lineRule="auto"/>
        <w:jc w:val="center"/>
        <w:rPr>
          <w:rFonts w:ascii="Sylfaen" w:eastAsia="Times New Roman" w:hAnsi="Sylfaen"/>
          <w:noProof/>
          <w:lang w:val="ka-GE" w:eastAsia="ru-RU"/>
        </w:rPr>
      </w:pPr>
      <w:r w:rsidRPr="00626990">
        <w:rPr>
          <w:rFonts w:ascii="Sylfaen" w:eastAsia="Times New Roman" w:hAnsi="Sylfaen"/>
          <w:noProof/>
          <w:color w:val="000000"/>
          <w:lang w:val="ka-GE" w:eastAsia="ru-RU"/>
        </w:rPr>
        <w:t xml:space="preserve">(12 x 25 + 500) x </w:t>
      </w:r>
      <w:r w:rsidR="00CF3972">
        <w:rPr>
          <w:rFonts w:ascii="Sylfaen" w:eastAsia="Times New Roman" w:hAnsi="Sylfaen"/>
          <w:noProof/>
          <w:color w:val="000000"/>
          <w:lang w:val="ka-GE" w:eastAsia="ru-RU"/>
        </w:rPr>
        <w:t>330</w:t>
      </w:r>
      <w:r w:rsidRPr="00626990">
        <w:rPr>
          <w:rFonts w:ascii="Sylfaen" w:eastAsia="Times New Roman" w:hAnsi="Sylfaen"/>
          <w:noProof/>
          <w:color w:val="FF0000"/>
          <w:lang w:val="ka-GE" w:eastAsia="ru-RU"/>
        </w:rPr>
        <w:t xml:space="preserve"> </w:t>
      </w:r>
      <w:r w:rsidRPr="00626990">
        <w:rPr>
          <w:rFonts w:ascii="Sylfaen" w:eastAsia="Times New Roman" w:hAnsi="Sylfaen"/>
          <w:noProof/>
          <w:color w:val="000000"/>
          <w:lang w:val="ka-GE" w:eastAsia="ru-RU"/>
        </w:rPr>
        <w:t xml:space="preserve">= </w:t>
      </w:r>
      <w:r w:rsidR="00CF3972" w:rsidRPr="00CF3972">
        <w:rPr>
          <w:rFonts w:ascii="Sylfaen" w:eastAsia="Times New Roman" w:hAnsi="Sylfaen"/>
          <w:noProof/>
          <w:color w:val="000000"/>
          <w:lang w:val="ka-GE" w:eastAsia="ru-RU"/>
        </w:rPr>
        <w:t>264</w:t>
      </w:r>
      <w:r w:rsidR="00CF3972">
        <w:rPr>
          <w:rFonts w:ascii="Sylfaen" w:eastAsia="Times New Roman" w:hAnsi="Sylfaen"/>
          <w:noProof/>
          <w:color w:val="000000"/>
          <w:lang w:val="ka-GE" w:eastAsia="ru-RU"/>
        </w:rPr>
        <w:t xml:space="preserve"> </w:t>
      </w:r>
      <w:r w:rsidR="00CF3972" w:rsidRPr="00CF3972">
        <w:rPr>
          <w:rFonts w:ascii="Sylfaen" w:eastAsia="Times New Roman" w:hAnsi="Sylfaen"/>
          <w:noProof/>
          <w:color w:val="000000"/>
          <w:lang w:val="ka-GE" w:eastAsia="ru-RU"/>
        </w:rPr>
        <w:t>000</w:t>
      </w:r>
      <w:r w:rsidRPr="00626990">
        <w:rPr>
          <w:rFonts w:ascii="Sylfaen" w:eastAsia="Times New Roman" w:hAnsi="Sylfaen"/>
          <w:noProof/>
          <w:color w:val="000000"/>
          <w:lang w:val="ka-GE" w:eastAsia="ru-RU"/>
        </w:rPr>
        <w:t xml:space="preserve"> ლიტრი ანუ 2</w:t>
      </w:r>
      <w:r w:rsidR="00CF3972">
        <w:rPr>
          <w:rFonts w:ascii="Sylfaen" w:eastAsia="Times New Roman" w:hAnsi="Sylfaen"/>
          <w:noProof/>
          <w:color w:val="000000"/>
          <w:lang w:val="ka-GE" w:eastAsia="ru-RU"/>
        </w:rPr>
        <w:t>64</w:t>
      </w:r>
      <w:r w:rsidRPr="00626990">
        <w:rPr>
          <w:rFonts w:ascii="Sylfaen" w:eastAsia="Times New Roman" w:hAnsi="Sylfaen"/>
          <w:noProof/>
          <w:color w:val="000000"/>
          <w:lang w:val="ka-GE" w:eastAsia="ru-RU"/>
        </w:rPr>
        <w:t xml:space="preserve"> მ</w:t>
      </w:r>
      <w:r w:rsidRPr="00626990">
        <w:rPr>
          <w:rFonts w:ascii="Sylfaen" w:eastAsia="Times New Roman" w:hAnsi="Sylfaen"/>
          <w:noProof/>
          <w:color w:val="000000"/>
          <w:vertAlign w:val="superscript"/>
          <w:lang w:val="ka-GE" w:eastAsia="ru-RU"/>
        </w:rPr>
        <w:t>3</w:t>
      </w:r>
      <w:r w:rsidRPr="00626990">
        <w:rPr>
          <w:rFonts w:ascii="Sylfaen" w:eastAsia="Times New Roman" w:hAnsi="Sylfaen"/>
          <w:noProof/>
          <w:color w:val="000000"/>
          <w:lang w:val="ka-GE" w:eastAsia="ru-RU"/>
        </w:rPr>
        <w:t>/წელ.</w:t>
      </w:r>
    </w:p>
    <w:p w:rsidR="00B12E8F" w:rsidRPr="00626990" w:rsidRDefault="00B12E8F" w:rsidP="00B12E8F">
      <w:pPr>
        <w:spacing w:after="0" w:line="240" w:lineRule="auto"/>
        <w:jc w:val="center"/>
        <w:rPr>
          <w:rFonts w:ascii="Sylfaen" w:eastAsia="Times New Roman" w:hAnsi="Sylfaen"/>
          <w:b/>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საწარმოო დანიშნულებისათვის ტექნიკური წყლის აღება ხდება მდ. ყვირილიდან ელექტრო ტუმბოს საშუალებით (ტუმბოს ტექნიკური მახასიათებლები მოცემულია ცხრილში </w:t>
      </w:r>
      <w:r w:rsidR="00CF3972">
        <w:rPr>
          <w:rFonts w:ascii="Sylfaen" w:eastAsia="Times New Roman" w:hAnsi="Sylfaen"/>
          <w:noProof/>
          <w:lang w:val="ka-GE" w:eastAsia="ru-RU"/>
        </w:rPr>
        <w:t>2.9.1</w:t>
      </w:r>
      <w:r w:rsidRPr="00626990">
        <w:rPr>
          <w:rFonts w:ascii="Sylfaen" w:eastAsia="Times New Roman" w:hAnsi="Sylfaen"/>
          <w:noProof/>
          <w:lang w:val="ka-GE" w:eastAsia="ru-RU"/>
        </w:rPr>
        <w:t>.1), საიდანაც წყალი ლითონის მილის (d=150 მმ) საშუალებით მიეწოდება გამამდიდრებელი ხაზის ცალკეულ დანადგარებს: სამსხვრეველა, ცხაური, სალექი დაზგა. 1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ნედლეულის დამუშავებისათვის საშუალოდ საჭიროა 3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წყალი. მაქსიმალური დატვირთვის პირობებში საწარმო გადაამუშავებს </w:t>
      </w:r>
      <w:r w:rsidR="00FB48FD">
        <w:rPr>
          <w:rFonts w:ascii="Sylfaen" w:eastAsia="Times New Roman" w:hAnsi="Sylfaen"/>
          <w:noProof/>
          <w:lang w:val="ka-GE" w:eastAsia="ru-RU"/>
        </w:rPr>
        <w:t>10.0</w:t>
      </w:r>
      <w:r w:rsidRPr="00626990">
        <w:rPr>
          <w:rFonts w:ascii="Sylfaen" w:eastAsia="Times New Roman" w:hAnsi="Sylfaen"/>
          <w:noProof/>
          <w:lang w:val="ka-GE" w:eastAsia="ru-RU"/>
        </w:rPr>
        <w:t xml:space="preserve">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ნედლეულს. შესაბამისად ტექნიკური წყლის საათური ხარჯი იქნება:</w:t>
      </w:r>
    </w:p>
    <w:p w:rsidR="00B12E8F" w:rsidRPr="00626990" w:rsidRDefault="00FB48FD" w:rsidP="00B12E8F">
      <w:pPr>
        <w:spacing w:after="0" w:line="240" w:lineRule="auto"/>
        <w:jc w:val="center"/>
        <w:rPr>
          <w:rFonts w:ascii="Sylfaen" w:eastAsia="Times New Roman" w:hAnsi="Sylfaen"/>
          <w:noProof/>
          <w:lang w:val="ka-GE" w:eastAsia="ru-RU"/>
        </w:rPr>
      </w:pPr>
      <w:r>
        <w:rPr>
          <w:rFonts w:ascii="Sylfaen" w:eastAsia="Times New Roman" w:hAnsi="Sylfaen"/>
          <w:noProof/>
          <w:lang w:val="ka-GE" w:eastAsia="ru-RU"/>
        </w:rPr>
        <w:t>10.</w:t>
      </w:r>
      <w:r w:rsidR="00B12E8F" w:rsidRPr="00626990">
        <w:rPr>
          <w:rFonts w:ascii="Sylfaen" w:eastAsia="Times New Roman" w:hAnsi="Sylfaen"/>
          <w:noProof/>
          <w:lang w:val="ka-GE" w:eastAsia="ru-RU"/>
        </w:rPr>
        <w:t xml:space="preserve">0 x 3 = </w:t>
      </w:r>
      <w:r>
        <w:rPr>
          <w:rFonts w:ascii="Sylfaen" w:eastAsia="Times New Roman" w:hAnsi="Sylfaen"/>
          <w:noProof/>
          <w:lang w:val="ka-GE" w:eastAsia="ru-RU"/>
        </w:rPr>
        <w:t>30</w:t>
      </w:r>
      <w:r w:rsidR="00B12E8F" w:rsidRPr="00626990">
        <w:rPr>
          <w:rFonts w:ascii="Sylfaen" w:eastAsia="Times New Roman" w:hAnsi="Sylfaen"/>
          <w:noProof/>
          <w:lang w:val="ka-GE" w:eastAsia="ru-RU"/>
        </w:rPr>
        <w:t xml:space="preserve"> მ</w:t>
      </w:r>
      <w:r w:rsidR="00B12E8F" w:rsidRPr="00626990">
        <w:rPr>
          <w:rFonts w:ascii="Sylfaen" w:eastAsia="Times New Roman" w:hAnsi="Sylfaen"/>
          <w:noProof/>
          <w:vertAlign w:val="superscript"/>
          <w:lang w:val="ka-GE" w:eastAsia="ru-RU"/>
        </w:rPr>
        <w:t>3</w:t>
      </w:r>
      <w:r w:rsidR="00C233FF">
        <w:rPr>
          <w:rFonts w:ascii="Sylfaen" w:eastAsia="Times New Roman" w:hAnsi="Sylfaen"/>
          <w:noProof/>
          <w:lang w:val="ka-GE" w:eastAsia="ru-RU"/>
        </w:rPr>
        <w:t>/სთ;</w:t>
      </w:r>
    </w:p>
    <w:p w:rsidR="00B12E8F" w:rsidRPr="00626990" w:rsidRDefault="00B12E8F" w:rsidP="00B12E8F">
      <w:pPr>
        <w:spacing w:after="0" w:line="240" w:lineRule="auto"/>
        <w:jc w:val="both"/>
        <w:rPr>
          <w:rFonts w:ascii="Sylfaen" w:eastAsia="Times New Roman" w:hAnsi="Sylfaen"/>
          <w:noProof/>
          <w:color w:val="FF0000"/>
          <w:sz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ხოლო საშუალო წლიური ხარჯი:</w:t>
      </w:r>
    </w:p>
    <w:p w:rsidR="00B12E8F" w:rsidRPr="00626990" w:rsidRDefault="00A94C8B" w:rsidP="00B12E8F">
      <w:pPr>
        <w:spacing w:after="0" w:line="240" w:lineRule="auto"/>
        <w:jc w:val="center"/>
        <w:rPr>
          <w:rFonts w:ascii="Sylfaen" w:eastAsia="Times New Roman" w:hAnsi="Sylfaen"/>
          <w:noProof/>
          <w:lang w:val="ka-GE" w:eastAsia="ru-RU"/>
        </w:rPr>
      </w:pPr>
      <w:r>
        <w:rPr>
          <w:rFonts w:ascii="Sylfaen" w:eastAsia="Times New Roman" w:hAnsi="Sylfaen"/>
          <w:noProof/>
          <w:lang w:val="ka-GE" w:eastAsia="ru-RU"/>
        </w:rPr>
        <w:t>9</w:t>
      </w:r>
      <w:r w:rsidR="00B12E8F" w:rsidRPr="00626990">
        <w:rPr>
          <w:rFonts w:ascii="Sylfaen" w:eastAsia="Times New Roman" w:hAnsi="Sylfaen"/>
          <w:noProof/>
          <w:lang w:val="ka-GE" w:eastAsia="ru-RU"/>
        </w:rPr>
        <w:t xml:space="preserve">6 000 x 3 = </w:t>
      </w:r>
      <w:r w:rsidRPr="00A94C8B">
        <w:rPr>
          <w:rFonts w:ascii="Sylfaen" w:eastAsia="Times New Roman" w:hAnsi="Sylfaen"/>
          <w:noProof/>
          <w:lang w:val="ka-GE" w:eastAsia="ru-RU"/>
        </w:rPr>
        <w:t>288</w:t>
      </w:r>
      <w:r w:rsidR="00C233FF">
        <w:rPr>
          <w:rFonts w:ascii="Sylfaen" w:eastAsia="Times New Roman" w:hAnsi="Sylfaen"/>
          <w:noProof/>
          <w:lang w:val="ka-GE" w:eastAsia="ru-RU"/>
        </w:rPr>
        <w:t xml:space="preserve"> </w:t>
      </w:r>
      <w:r w:rsidRPr="00A94C8B">
        <w:rPr>
          <w:rFonts w:ascii="Sylfaen" w:eastAsia="Times New Roman" w:hAnsi="Sylfaen"/>
          <w:noProof/>
          <w:lang w:val="ka-GE" w:eastAsia="ru-RU"/>
        </w:rPr>
        <w:t>000</w:t>
      </w:r>
      <w:r w:rsidR="00B12E8F" w:rsidRPr="00626990">
        <w:rPr>
          <w:rFonts w:ascii="Sylfaen" w:eastAsia="Times New Roman" w:hAnsi="Sylfaen"/>
          <w:noProof/>
          <w:lang w:val="ka-GE" w:eastAsia="ru-RU"/>
        </w:rPr>
        <w:t xml:space="preserve"> მ</w:t>
      </w:r>
      <w:r w:rsidR="00B12E8F" w:rsidRPr="00626990">
        <w:rPr>
          <w:rFonts w:ascii="Sylfaen" w:eastAsia="Times New Roman" w:hAnsi="Sylfaen"/>
          <w:noProof/>
          <w:vertAlign w:val="superscript"/>
          <w:lang w:val="ka-GE" w:eastAsia="ru-RU"/>
        </w:rPr>
        <w:t>3</w:t>
      </w:r>
      <w:r w:rsidR="00B12E8F" w:rsidRPr="00626990">
        <w:rPr>
          <w:rFonts w:ascii="Sylfaen" w:eastAsia="Times New Roman" w:hAnsi="Sylfaen"/>
          <w:noProof/>
          <w:lang w:val="ka-GE" w:eastAsia="ru-RU"/>
        </w:rPr>
        <w:t>/წელ.</w:t>
      </w:r>
    </w:p>
    <w:p w:rsidR="00B12E8F" w:rsidRPr="00626990" w:rsidRDefault="00B12E8F" w:rsidP="00B12E8F">
      <w:pPr>
        <w:spacing w:after="0" w:line="240" w:lineRule="auto"/>
        <w:jc w:val="both"/>
        <w:rPr>
          <w:rFonts w:ascii="Sylfaen" w:eastAsia="Times New Roman" w:hAnsi="Sylfaen"/>
          <w:noProof/>
          <w:sz w:val="16"/>
          <w:lang w:val="ka-GE" w:eastAsia="ru-RU"/>
        </w:rPr>
      </w:pPr>
    </w:p>
    <w:p w:rsidR="00B12E8F" w:rsidRPr="00626990" w:rsidRDefault="00B12E8F" w:rsidP="00B12E8F">
      <w:pPr>
        <w:spacing w:after="0" w:line="240" w:lineRule="auto"/>
        <w:jc w:val="center"/>
        <w:rPr>
          <w:rFonts w:ascii="Sylfaen" w:eastAsia="Times New Roman" w:hAnsi="Sylfaen"/>
          <w:noProof/>
          <w:sz w:val="20"/>
          <w:lang w:val="ka-GE" w:eastAsia="ru-RU"/>
        </w:rPr>
      </w:pPr>
      <w:r w:rsidRPr="00626990">
        <w:rPr>
          <w:rFonts w:ascii="Sylfaen" w:eastAsia="Times New Roman" w:hAnsi="Sylfaen"/>
          <w:b/>
          <w:noProof/>
          <w:sz w:val="20"/>
          <w:lang w:val="ka-GE" w:eastAsia="ru-RU"/>
        </w:rPr>
        <w:t xml:space="preserve">ცხრილი </w:t>
      </w:r>
      <w:r w:rsidR="00CF3972">
        <w:rPr>
          <w:rFonts w:ascii="Sylfaen" w:eastAsia="Times New Roman" w:hAnsi="Sylfaen"/>
          <w:b/>
          <w:noProof/>
          <w:sz w:val="20"/>
          <w:lang w:val="ka-GE" w:eastAsia="ru-RU"/>
        </w:rPr>
        <w:t>2.9.1</w:t>
      </w:r>
      <w:r w:rsidRPr="00626990">
        <w:rPr>
          <w:rFonts w:ascii="Sylfaen" w:eastAsia="Times New Roman" w:hAnsi="Sylfaen"/>
          <w:b/>
          <w:noProof/>
          <w:sz w:val="20"/>
          <w:lang w:val="ka-GE" w:eastAsia="ru-RU"/>
        </w:rPr>
        <w:t xml:space="preserve">.1. </w:t>
      </w:r>
      <w:r w:rsidRPr="00626990">
        <w:rPr>
          <w:rFonts w:ascii="Sylfaen" w:eastAsia="Times New Roman" w:hAnsi="Sylfaen"/>
          <w:noProof/>
          <w:sz w:val="20"/>
          <w:lang w:val="ka-GE" w:eastAsia="ru-RU"/>
        </w:rPr>
        <w:t>მდ. ყვირილადან ტექნიკური დანიშნულების წყლის აღებისთვის გამოყენებული ტუმბოს ტექნიკური მახასიათებლები</w:t>
      </w:r>
    </w:p>
    <w:p w:rsidR="00B12E8F" w:rsidRPr="00626990" w:rsidRDefault="00B12E8F" w:rsidP="00B12E8F">
      <w:pPr>
        <w:spacing w:after="0" w:line="240" w:lineRule="auto"/>
        <w:rPr>
          <w:rFonts w:ascii="Times New Roman" w:eastAsia="Times New Roman" w:hAnsi="Times New Roman"/>
          <w:noProof/>
          <w:sz w:val="18"/>
          <w:szCs w:val="24"/>
          <w:lang w:val="ka-GE" w:eastAsia="ru-RU"/>
        </w:rPr>
      </w:pPr>
    </w:p>
    <w:tbl>
      <w:tblPr>
        <w:tblW w:w="7331" w:type="dxa"/>
        <w:jc w:val="center"/>
        <w:tblLook w:val="04A0" w:firstRow="1" w:lastRow="0" w:firstColumn="1" w:lastColumn="0" w:noHBand="0" w:noVBand="1"/>
      </w:tblPr>
      <w:tblGrid>
        <w:gridCol w:w="4060"/>
        <w:gridCol w:w="1720"/>
        <w:gridCol w:w="1551"/>
      </w:tblGrid>
      <w:tr w:rsidR="00B12E8F" w:rsidRPr="00626990" w:rsidTr="005C5EEB">
        <w:trPr>
          <w:trHeight w:val="300"/>
          <w:jc w:val="center"/>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551"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 მაჩვენებელი</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მიწოდება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18</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წნევა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24</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ბრუნვის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სიხშირე</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ბ</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წთ</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1450</w:t>
            </w:r>
          </w:p>
        </w:tc>
      </w:tr>
      <w:tr w:rsidR="00B12E8F" w:rsidRPr="00626990" w:rsidTr="005C5EEB">
        <w:trPr>
          <w:trHeight w:val="64"/>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სიმძლავრე</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კვტ</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8.3</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დასაშვები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კავიტაცია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6.5</w:t>
            </w:r>
          </w:p>
        </w:tc>
      </w:tr>
    </w:tbl>
    <w:p w:rsidR="00B12E8F" w:rsidRDefault="00B12E8F" w:rsidP="00B12E8F">
      <w:pPr>
        <w:spacing w:after="0" w:line="240" w:lineRule="auto"/>
        <w:jc w:val="both"/>
        <w:rPr>
          <w:rFonts w:ascii="Sylfaen" w:eastAsia="Times New Roman" w:hAnsi="Sylfaen"/>
          <w:b/>
          <w:noProof/>
          <w:lang w:val="ka-GE" w:eastAsia="ru-RU"/>
        </w:rPr>
      </w:pPr>
    </w:p>
    <w:p w:rsidR="0086288C" w:rsidRPr="00626990" w:rsidRDefault="0086288C" w:rsidP="00B12E8F">
      <w:pPr>
        <w:spacing w:after="0" w:line="240" w:lineRule="auto"/>
        <w:jc w:val="both"/>
        <w:rPr>
          <w:rFonts w:ascii="Sylfaen" w:eastAsia="Times New Roman" w:hAnsi="Sylfaen"/>
          <w:b/>
          <w:noProof/>
          <w:lang w:val="ka-GE" w:eastAsia="ru-RU"/>
        </w:rPr>
      </w:pPr>
    </w:p>
    <w:p w:rsidR="00B12E8F" w:rsidRPr="0086288C" w:rsidRDefault="00B12E8F" w:rsidP="002C1684">
      <w:pPr>
        <w:pStyle w:val="L31"/>
        <w:rPr>
          <w:rFonts w:eastAsia="Calibri"/>
          <w:noProof/>
          <w:lang w:val="ka-GE"/>
        </w:rPr>
      </w:pPr>
      <w:bookmarkStart w:id="40" w:name="_Toc46413397"/>
      <w:r w:rsidRPr="0086288C">
        <w:rPr>
          <w:rFonts w:eastAsia="Calibri"/>
          <w:noProof/>
          <w:lang w:val="ka-GE"/>
        </w:rPr>
        <w:t>ჩამდინარე წყლები</w:t>
      </w:r>
      <w:bookmarkEnd w:id="40"/>
    </w:p>
    <w:p w:rsidR="00B12E8F" w:rsidRPr="00626990" w:rsidRDefault="00B12E8F" w:rsidP="006A317D">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საწარმოში წარმოქმნილი სამეურნეო-ფეკალური ჩამდინარე წყლების რაოდენობა იანგარიშება მოხმარებული წყლის 5 %-იანი დანაკარგით, რაც შეადგენს 190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/წელ. საწარმოს სამეურნეო ფეკალური ჩამდინარე წყლების ჩაშვება მოხდება ჰერმეტულ ამოსანიჩბ ორმოში, რომლის მოცულობა შეადგენს 20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-ს და ტერიტორიიდან პერიოდულად გატანილი იქნება ქ. ჭიათურის წყალკანალის მუნიციპალური სამასახურის მიერ შესაბამისი ხელშეკრულების საფუძველზე.</w:t>
      </w:r>
    </w:p>
    <w:p w:rsidR="00B12E8F" w:rsidRPr="00626990" w:rsidRDefault="00B12E8F" w:rsidP="006A317D">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lang w:val="ka-GE" w:eastAsia="ru-RU"/>
        </w:rPr>
        <w:t>თუ გავითვალისწინებთ ტექნოლოგიური პროცესის მიმდინარეობის დროს მოსალოდნელ 20%-იან დანკარკს (აორთქლება, ნედლეულის დასველება და სხვა)</w:t>
      </w:r>
      <w:r w:rsidRPr="00626990">
        <w:rPr>
          <w:rFonts w:ascii="Sylfaen" w:eastAsia="Times New Roman" w:hAnsi="Sylfaen"/>
          <w:noProof/>
          <w:color w:val="FF0000"/>
          <w:lang w:val="ka-GE" w:eastAsia="ru-RU"/>
        </w:rPr>
        <w:t xml:space="preserve"> </w:t>
      </w:r>
      <w:r w:rsidRPr="00626990">
        <w:rPr>
          <w:rFonts w:ascii="Sylfaen" w:eastAsia="Times New Roman" w:hAnsi="Sylfaen"/>
          <w:noProof/>
          <w:color w:val="000000"/>
          <w:lang w:val="ka-GE" w:eastAsia="ru-RU"/>
        </w:rPr>
        <w:t>ტექნოლოგიური პროცესების შედეგად წარმოქმნილი ჩამდინარე წყლების ხარჯი იქნება:</w:t>
      </w:r>
    </w:p>
    <w:p w:rsidR="00B12E8F" w:rsidRPr="00626990" w:rsidRDefault="00B12E8F" w:rsidP="006A317D">
      <w:pPr>
        <w:spacing w:before="120" w:after="120" w:line="240" w:lineRule="auto"/>
        <w:jc w:val="both"/>
        <w:rPr>
          <w:rFonts w:ascii="Sylfaen" w:eastAsia="Times New Roman" w:hAnsi="Sylfaen"/>
          <w:noProof/>
          <w:sz w:val="16"/>
          <w:szCs w:val="16"/>
          <w:lang w:val="ka-GE" w:eastAsia="ru-RU"/>
        </w:rPr>
      </w:pPr>
    </w:p>
    <w:p w:rsidR="00B12E8F" w:rsidRPr="00626990" w:rsidRDefault="00A73275" w:rsidP="006A317D">
      <w:pPr>
        <w:spacing w:before="120" w:after="120" w:line="240" w:lineRule="auto"/>
        <w:jc w:val="center"/>
        <w:rPr>
          <w:rFonts w:ascii="Sylfaen" w:eastAsia="Times New Roman" w:hAnsi="Sylfaen"/>
          <w:noProof/>
          <w:color w:val="000000"/>
          <w:lang w:val="ka-GE" w:eastAsia="ru-RU"/>
        </w:rPr>
      </w:pPr>
      <w:r>
        <w:rPr>
          <w:rFonts w:ascii="Sylfaen" w:eastAsia="Times New Roman" w:hAnsi="Sylfaen"/>
          <w:noProof/>
          <w:color w:val="000000"/>
          <w:lang w:val="ka-GE" w:eastAsia="ru-RU"/>
        </w:rPr>
        <w:t>30 - (30 x 0,2) = 24</w:t>
      </w:r>
      <w:r w:rsidR="00B12E8F" w:rsidRPr="00626990">
        <w:rPr>
          <w:rFonts w:ascii="Sylfaen" w:eastAsia="Times New Roman" w:hAnsi="Sylfaen"/>
          <w:noProof/>
          <w:color w:val="000000"/>
          <w:lang w:val="ka-GE" w:eastAsia="ru-RU"/>
        </w:rPr>
        <w:t xml:space="preserve"> მ</w:t>
      </w:r>
      <w:r w:rsidR="00B12E8F" w:rsidRPr="00626990">
        <w:rPr>
          <w:rFonts w:ascii="Sylfaen" w:eastAsia="Times New Roman" w:hAnsi="Sylfaen"/>
          <w:noProof/>
          <w:color w:val="000000"/>
          <w:vertAlign w:val="superscript"/>
          <w:lang w:val="ka-GE" w:eastAsia="ru-RU"/>
        </w:rPr>
        <w:t>3</w:t>
      </w:r>
      <w:r w:rsidR="00B12E8F" w:rsidRPr="00626990">
        <w:rPr>
          <w:rFonts w:ascii="Sylfaen" w:eastAsia="Times New Roman" w:hAnsi="Sylfaen"/>
          <w:noProof/>
          <w:color w:val="000000"/>
          <w:lang w:val="ka-GE" w:eastAsia="ru-RU"/>
        </w:rPr>
        <w:t>/სთ.</w:t>
      </w:r>
    </w:p>
    <w:p w:rsidR="00B12E8F" w:rsidRPr="00626990" w:rsidRDefault="0035269A" w:rsidP="006A317D">
      <w:pPr>
        <w:spacing w:before="120" w:after="120" w:line="240" w:lineRule="auto"/>
        <w:jc w:val="center"/>
        <w:rPr>
          <w:rFonts w:ascii="Sylfaen" w:eastAsia="Times New Roman" w:hAnsi="Sylfaen"/>
          <w:noProof/>
          <w:color w:val="000000"/>
          <w:lang w:val="ka-GE" w:eastAsia="ru-RU"/>
        </w:rPr>
      </w:pPr>
      <w:r w:rsidRPr="00A94C8B">
        <w:rPr>
          <w:rFonts w:ascii="Sylfaen" w:eastAsia="Times New Roman" w:hAnsi="Sylfaen"/>
          <w:noProof/>
          <w:lang w:val="ka-GE" w:eastAsia="ru-RU"/>
        </w:rPr>
        <w:t>288</w:t>
      </w:r>
      <w:r>
        <w:rPr>
          <w:rFonts w:ascii="Sylfaen" w:eastAsia="Times New Roman" w:hAnsi="Sylfaen"/>
          <w:noProof/>
          <w:lang w:val="ka-GE" w:eastAsia="ru-RU"/>
        </w:rPr>
        <w:t xml:space="preserve"> </w:t>
      </w:r>
      <w:r w:rsidRPr="00A94C8B">
        <w:rPr>
          <w:rFonts w:ascii="Sylfaen" w:eastAsia="Times New Roman" w:hAnsi="Sylfaen"/>
          <w:noProof/>
          <w:lang w:val="ka-GE" w:eastAsia="ru-RU"/>
        </w:rPr>
        <w:t>000</w:t>
      </w:r>
      <w:r w:rsidR="00B12E8F" w:rsidRPr="00626990">
        <w:rPr>
          <w:rFonts w:ascii="Sylfaen" w:eastAsia="Times New Roman" w:hAnsi="Sylfaen"/>
          <w:noProof/>
          <w:color w:val="000000"/>
          <w:lang w:val="ka-GE" w:eastAsia="ru-RU"/>
        </w:rPr>
        <w:t xml:space="preserve"> - (</w:t>
      </w:r>
      <w:r w:rsidRPr="00A94C8B">
        <w:rPr>
          <w:rFonts w:ascii="Sylfaen" w:eastAsia="Times New Roman" w:hAnsi="Sylfaen"/>
          <w:noProof/>
          <w:lang w:val="ka-GE" w:eastAsia="ru-RU"/>
        </w:rPr>
        <w:t>288</w:t>
      </w:r>
      <w:r>
        <w:rPr>
          <w:rFonts w:ascii="Sylfaen" w:eastAsia="Times New Roman" w:hAnsi="Sylfaen"/>
          <w:noProof/>
          <w:lang w:val="ka-GE" w:eastAsia="ru-RU"/>
        </w:rPr>
        <w:t xml:space="preserve"> </w:t>
      </w:r>
      <w:r w:rsidRPr="00A94C8B">
        <w:rPr>
          <w:rFonts w:ascii="Sylfaen" w:eastAsia="Times New Roman" w:hAnsi="Sylfaen"/>
          <w:noProof/>
          <w:lang w:val="ka-GE" w:eastAsia="ru-RU"/>
        </w:rPr>
        <w:t>000</w:t>
      </w:r>
      <w:r w:rsidR="00B12E8F" w:rsidRPr="00626990">
        <w:rPr>
          <w:rFonts w:ascii="Sylfaen" w:eastAsia="Times New Roman" w:hAnsi="Sylfaen"/>
          <w:noProof/>
          <w:color w:val="000000"/>
          <w:lang w:val="ka-GE" w:eastAsia="ru-RU"/>
        </w:rPr>
        <w:t xml:space="preserve"> x 0,2) = </w:t>
      </w:r>
      <w:r w:rsidRPr="0035269A">
        <w:rPr>
          <w:rFonts w:ascii="Sylfaen" w:eastAsia="Times New Roman" w:hAnsi="Sylfaen"/>
          <w:noProof/>
          <w:color w:val="000000"/>
          <w:lang w:val="ka-GE" w:eastAsia="ru-RU"/>
        </w:rPr>
        <w:t>230</w:t>
      </w:r>
      <w:r>
        <w:rPr>
          <w:rFonts w:ascii="Sylfaen" w:eastAsia="Times New Roman" w:hAnsi="Sylfaen"/>
          <w:noProof/>
          <w:color w:val="000000"/>
          <w:lang w:val="ka-GE" w:eastAsia="ru-RU"/>
        </w:rPr>
        <w:t xml:space="preserve"> </w:t>
      </w:r>
      <w:r w:rsidRPr="0035269A">
        <w:rPr>
          <w:rFonts w:ascii="Sylfaen" w:eastAsia="Times New Roman" w:hAnsi="Sylfaen"/>
          <w:noProof/>
          <w:color w:val="000000"/>
          <w:lang w:val="ka-GE" w:eastAsia="ru-RU"/>
        </w:rPr>
        <w:t>400</w:t>
      </w:r>
      <w:r w:rsidR="00B12E8F" w:rsidRPr="00626990">
        <w:rPr>
          <w:rFonts w:ascii="Sylfaen" w:eastAsia="Times New Roman" w:hAnsi="Sylfaen"/>
          <w:noProof/>
          <w:color w:val="000000"/>
          <w:lang w:val="ka-GE" w:eastAsia="ru-RU"/>
        </w:rPr>
        <w:t xml:space="preserve"> მ</w:t>
      </w:r>
      <w:r w:rsidR="00B12E8F" w:rsidRPr="00626990">
        <w:rPr>
          <w:rFonts w:ascii="Sylfaen" w:eastAsia="Times New Roman" w:hAnsi="Sylfaen"/>
          <w:noProof/>
          <w:color w:val="000000"/>
          <w:vertAlign w:val="superscript"/>
          <w:lang w:val="ka-GE" w:eastAsia="ru-RU"/>
        </w:rPr>
        <w:t>3</w:t>
      </w:r>
      <w:r w:rsidR="00B12E8F" w:rsidRPr="00626990">
        <w:rPr>
          <w:rFonts w:ascii="Sylfaen" w:eastAsia="Times New Roman" w:hAnsi="Sylfaen"/>
          <w:noProof/>
          <w:color w:val="000000"/>
          <w:lang w:val="ka-GE" w:eastAsia="ru-RU"/>
        </w:rPr>
        <w:t>/წელ.</w:t>
      </w:r>
    </w:p>
    <w:p w:rsidR="00B12E8F" w:rsidRPr="00626990" w:rsidRDefault="00B12E8F" w:rsidP="006A317D">
      <w:pPr>
        <w:spacing w:before="120" w:after="120" w:line="240" w:lineRule="auto"/>
        <w:jc w:val="both"/>
        <w:rPr>
          <w:rFonts w:ascii="Sylfaen" w:eastAsia="Times New Roman" w:hAnsi="Sylfaen"/>
          <w:noProof/>
          <w:sz w:val="16"/>
          <w:szCs w:val="16"/>
          <w:lang w:val="ka-GE" w:eastAsia="ru-RU"/>
        </w:rPr>
      </w:pPr>
    </w:p>
    <w:p w:rsidR="00B12E8F" w:rsidRPr="00626990" w:rsidRDefault="00B12E8F" w:rsidP="006A317D">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სხვადასხვა დანადგარებზე გამოყენებული საწარმოო ჩამდინარე წყლები შეიკრიბება წყალშემკრები არხის საშუალებით. შემდგომ ბეტონის მილი წყალს მიაწვდის დღეისათვის არსებულ სალექარს. სალექარის მოცულობა დახლოებით </w:t>
      </w:r>
      <w:r w:rsidR="0035269A">
        <w:rPr>
          <w:rFonts w:ascii="Sylfaen" w:eastAsia="Times New Roman" w:hAnsi="Sylfaen"/>
          <w:noProof/>
          <w:lang w:val="ka-GE" w:eastAsia="ru-RU"/>
        </w:rPr>
        <w:t>403</w:t>
      </w:r>
      <w:r w:rsidRPr="00626990">
        <w:rPr>
          <w:rFonts w:ascii="Sylfaen" w:eastAsia="Times New Roman" w:hAnsi="Sylfaen"/>
          <w:noProof/>
          <w:lang w:val="ka-GE" w:eastAsia="ru-RU"/>
        </w:rPr>
        <w:t xml:space="preserve"> მ</w:t>
      </w:r>
      <w:r w:rsidRPr="00626990">
        <w:rPr>
          <w:rFonts w:ascii="Sylfaen" w:eastAsia="Times New Roman" w:hAnsi="Sylfaen"/>
          <w:noProof/>
          <w:vertAlign w:val="superscript"/>
          <w:lang w:val="ka-GE" w:eastAsia="ru-RU"/>
        </w:rPr>
        <w:t>3</w:t>
      </w:r>
      <w:r w:rsidR="0035269A">
        <w:rPr>
          <w:rFonts w:ascii="Sylfaen" w:eastAsia="Times New Roman" w:hAnsi="Sylfaen"/>
          <w:noProof/>
          <w:lang w:val="ka-GE" w:eastAsia="ru-RU"/>
        </w:rPr>
        <w:t>-ს შეადგენს. სალექარში გაწმენდილი წყალი დაბრუნდება ტექნოლოგიურ ციკლში</w:t>
      </w:r>
      <w:r w:rsidRPr="00626990">
        <w:rPr>
          <w:rFonts w:ascii="Sylfaen" w:eastAsia="Times New Roman" w:hAnsi="Sylfaen"/>
          <w:noProof/>
          <w:lang w:val="ka-GE" w:eastAsia="ru-RU"/>
        </w:rPr>
        <w:t xml:space="preserve">. </w:t>
      </w:r>
    </w:p>
    <w:p w:rsidR="00B12E8F" w:rsidRPr="00626990" w:rsidRDefault="00B12E8F" w:rsidP="006A317D">
      <w:pPr>
        <w:spacing w:before="120" w:after="120" w:line="240" w:lineRule="auto"/>
        <w:jc w:val="both"/>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7109F0" w:rsidRDefault="00B12E8F" w:rsidP="007109F0">
      <w:pPr>
        <w:pStyle w:val="1"/>
        <w:rPr>
          <w:rFonts w:eastAsia="Times New Roman"/>
          <w:noProof/>
          <w:lang w:val="ka-GE" w:eastAsia="ru-RU"/>
        </w:rPr>
      </w:pPr>
      <w:bookmarkStart w:id="41" w:name="_Toc46413398"/>
      <w:r w:rsidRPr="007109F0">
        <w:rPr>
          <w:rFonts w:eastAsia="Times New Roman"/>
          <w:noProof/>
          <w:lang w:val="ka-GE" w:eastAsia="ru-RU"/>
        </w:rPr>
        <w:t>სალექარის ეფექტურობის გაანგარიშება</w:t>
      </w:r>
      <w:bookmarkEnd w:id="41"/>
    </w:p>
    <w:p w:rsidR="00B12E8F" w:rsidRPr="00F70EC0" w:rsidRDefault="00B12E8F" w:rsidP="00B12E8F">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საპროექტო სალექარის გაწმენდის ხარისხის შეფასებისთვის გამოყენებულია ტიპიურ პროექტებში გამოყენებული, პრაქტიკული გაზომვებით მიღებული მონაცემები. აღნიშნული გაანგარიშებები მიახლოებულია СНиП 2.04.03-85 (გარე კანალიზაცია) ანგარიშთან. სალექარის ეფექტურობა და ანგარიში გათვალისწინებული არის შეწონილი ნაწილაკების დალექვაზე, რომლის ჰიდრავლიკური ზომაა 0.3 მმ/წმ და უფრო დიდი. </w:t>
      </w:r>
    </w:p>
    <w:p w:rsidR="00B12E8F" w:rsidRPr="00F70EC0" w:rsidRDefault="00B12E8F" w:rsidP="00B12E8F">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წყლის სარკის ზომის გამოსათვლელად გამოიყენება ფორმულა:</w:t>
      </w:r>
    </w:p>
    <w:p w:rsidR="00B12E8F" w:rsidRPr="00F70EC0" w:rsidRDefault="00B12E8F" w:rsidP="00B12E8F">
      <w:pPr>
        <w:spacing w:before="120" w:after="120" w:line="240" w:lineRule="auto"/>
        <w:jc w:val="center"/>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F=</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q</m:t>
            </m:r>
          </m:den>
        </m:f>
      </m:oMath>
    </w:p>
    <w:p w:rsidR="00B12E8F" w:rsidRPr="00F70EC0" w:rsidRDefault="00B12E8F" w:rsidP="00B12E8F">
      <w:pPr>
        <w:spacing w:after="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სადაც,</w:t>
      </w:r>
    </w:p>
    <w:p w:rsidR="00B12E8F" w:rsidRPr="00C24EAD" w:rsidRDefault="00B12E8F" w:rsidP="00B12E8F">
      <w:pPr>
        <w:spacing w:after="0" w:line="240" w:lineRule="auto"/>
        <w:ind w:left="426"/>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Q - არის მოდინებული წყლის რაოდენობა. ამ შემთხვევაში გასათვალისწინებელია შემდეგი გარემოებები: ნალექიან პერიოდებში საწარმოს ფუნქციონირება მნიშვნელოვნად შეიზღუდება, ამასთანავე საწარმოო წყლებთან შედარებით სანიაღვრე წყლებში დამაბინძურებელ ნივთიერებათა კონცენტრაციები ბევრად ნაკლები იქნება. შესაბამისად სანიაღვრე  და </w:t>
      </w:r>
      <w:r w:rsidRPr="00C24EAD">
        <w:rPr>
          <w:rFonts w:ascii="Sylfaen" w:eastAsia="Times New Roman" w:hAnsi="Sylfaen"/>
          <w:noProof/>
          <w:color w:val="000000" w:themeColor="text1"/>
          <w:lang w:val="ka-GE" w:eastAsia="ru-RU"/>
        </w:rPr>
        <w:t xml:space="preserve">საწარმოო წყლების შერევის შედეგად განზავების მაჩვენებელი საკმაოდ მნიშვნელოვანია. აქედან გამომდინარე  მოდენილი წყლის მაქსიმალურ რაოდენობად აღებული იქნა მოხმარებული წყლის რაოდენობა, ანუ მაქსიმუმ </w:t>
      </w:r>
      <w:r w:rsidR="00D4053D" w:rsidRPr="00D8310F">
        <w:rPr>
          <w:rFonts w:ascii="Sylfaen" w:eastAsia="Times New Roman" w:hAnsi="Sylfaen"/>
          <w:noProof/>
          <w:color w:val="000000" w:themeColor="text1"/>
          <w:lang w:val="ka-GE" w:eastAsia="ru-RU"/>
        </w:rPr>
        <w:t>24</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w:t>
      </w:r>
    </w:p>
    <w:p w:rsidR="00B12E8F" w:rsidRPr="00C24EAD" w:rsidRDefault="00B12E8F" w:rsidP="00B12E8F">
      <w:pPr>
        <w:spacing w:after="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q - არის საანგარიშო დატვირთვა ჩამდინარე წყლების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და მიიღება, როგორც 1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რაც შეესაბამება დალექილი ნაწილაკების ჰიდრავლიკურ სიდიდეს 0.28 მმ/წმ.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F=</w:t>
      </w:r>
      <w:r w:rsidR="00EA0FF9" w:rsidRPr="00C24EAD">
        <w:rPr>
          <w:rFonts w:ascii="Sylfaen" w:eastAsia="Times New Roman" w:hAnsi="Sylfaen"/>
          <w:noProof/>
          <w:color w:val="000000" w:themeColor="text1"/>
          <w:lang w:val="ka-GE" w:eastAsia="ru-RU"/>
        </w:rPr>
        <w:t>105</w:t>
      </w:r>
      <w:r w:rsidRPr="00C24EAD">
        <w:rPr>
          <w:rFonts w:ascii="Sylfaen" w:eastAsia="Times New Roman" w:hAnsi="Sylfaen"/>
          <w:noProof/>
          <w:color w:val="000000" w:themeColor="text1"/>
          <w:lang w:val="ka-GE" w:eastAsia="ru-RU"/>
        </w:rPr>
        <w:t>/1=</w:t>
      </w:r>
      <w:r w:rsidR="00EA0FF9" w:rsidRPr="00C24EAD">
        <w:rPr>
          <w:rFonts w:ascii="Sylfaen" w:eastAsia="Times New Roman" w:hAnsi="Sylfaen"/>
          <w:noProof/>
          <w:color w:val="000000" w:themeColor="text1"/>
          <w:lang w:val="ka-GE" w:eastAsia="ru-RU"/>
        </w:rPr>
        <w:t>105</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p>
    <w:p w:rsidR="00B12E8F" w:rsidRPr="00C24EAD" w:rsidRDefault="00B12E8F" w:rsidP="00B12E8F">
      <w:pPr>
        <w:shd w:val="clear" w:color="auto" w:fill="FFFFFF"/>
        <w:spacing w:before="120" w:after="120" w:line="240" w:lineRule="auto"/>
        <w:jc w:val="both"/>
        <w:rPr>
          <w:rFonts w:ascii="Sylfaen" w:eastAsia="Times New Roman" w:hAnsi="Sylfaen"/>
          <w:noProof/>
          <w:color w:val="000000" w:themeColor="text1"/>
          <w:vertAlign w:val="subscript"/>
          <w:lang w:val="ka-GE" w:eastAsia="ru-RU"/>
        </w:rPr>
      </w:pPr>
      <w:r w:rsidRPr="00C24EAD">
        <w:rPr>
          <w:rFonts w:ascii="Sylfaen" w:eastAsia="Times New Roman" w:hAnsi="Sylfaen"/>
          <w:noProof/>
          <w:color w:val="000000" w:themeColor="text1"/>
          <w:lang w:val="ka-GE" w:eastAsia="ru-RU"/>
        </w:rPr>
        <w:t>მიიღე</w:t>
      </w:r>
      <w:r w:rsidR="00EA0FF9" w:rsidRPr="00C24EAD">
        <w:rPr>
          <w:rFonts w:ascii="Sylfaen" w:eastAsia="Times New Roman" w:hAnsi="Sylfaen"/>
          <w:noProof/>
          <w:color w:val="000000" w:themeColor="text1"/>
          <w:lang w:val="ka-GE" w:eastAsia="ru-RU"/>
        </w:rPr>
        <w:t>ბა სალექარი სიგანით დაახლოებით 5</w:t>
      </w:r>
      <w:r w:rsidRPr="00C24EAD">
        <w:rPr>
          <w:rFonts w:ascii="Sylfaen" w:eastAsia="Times New Roman" w:hAnsi="Sylfaen"/>
          <w:noProof/>
          <w:color w:val="000000" w:themeColor="text1"/>
          <w:lang w:val="ka-GE" w:eastAsia="ru-RU"/>
        </w:rPr>
        <w:t xml:space="preserve">  მ. და სიგრძით </w:t>
      </w:r>
      <w:r w:rsidR="00EA0FF9" w:rsidRPr="00C24EAD">
        <w:rPr>
          <w:rFonts w:ascii="Sylfaen" w:eastAsia="Times New Roman" w:hAnsi="Sylfaen"/>
          <w:noProof/>
          <w:color w:val="000000" w:themeColor="text1"/>
          <w:lang w:val="ka-GE" w:eastAsia="ru-RU"/>
        </w:rPr>
        <w:t>21</w:t>
      </w:r>
      <w:r w:rsidRPr="00C24EAD">
        <w:rPr>
          <w:rFonts w:ascii="Sylfaen" w:eastAsia="Times New Roman" w:hAnsi="Sylfaen"/>
          <w:noProof/>
          <w:color w:val="000000" w:themeColor="text1"/>
          <w:lang w:val="ka-GE" w:eastAsia="ru-RU"/>
        </w:rPr>
        <w:t xml:space="preserve"> მ. (ფართი </w:t>
      </w:r>
      <w:r w:rsidR="00EA0FF9" w:rsidRPr="00C24EAD">
        <w:rPr>
          <w:rFonts w:ascii="Sylfaen" w:eastAsia="Times New Roman" w:hAnsi="Sylfaen"/>
          <w:noProof/>
          <w:color w:val="000000" w:themeColor="text1"/>
          <w:lang w:val="ka-GE" w:eastAsia="ru-RU"/>
        </w:rPr>
        <w:t>105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შემდგომ საჭიროა განვსაზღვროთ გადინებული წყლის საშუალო სიჩქარე,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V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B*H</m:t>
            </m:r>
            <m:r>
              <m:rPr>
                <m:sty m:val="p"/>
              </m:rPr>
              <w:rPr>
                <w:rFonts w:ascii="Cambria Math" w:eastAsia="Times New Roman" w:hAnsi="Cambria Math" w:cs="Cambria Math"/>
                <w:noProof/>
                <w:color w:val="000000" w:themeColor="text1"/>
                <w:lang w:val="ka-GE" w:eastAsia="ru-RU"/>
              </w:rPr>
              <m:t>*</m:t>
            </m:r>
            <m:r>
              <m:rPr>
                <m:sty m:val="p"/>
              </m:rPr>
              <w:rPr>
                <w:rFonts w:ascii="Cambria Math" w:eastAsia="Times New Roman" w:hAnsi="Cambria Math"/>
                <w:noProof/>
                <w:color w:val="000000" w:themeColor="text1"/>
                <w:lang w:val="ka-GE" w:eastAsia="ru-RU"/>
              </w:rPr>
              <m:t>3600</m:t>
            </m:r>
          </m:den>
        </m:f>
      </m:oMath>
      <w:r w:rsidRPr="00C24EAD">
        <w:rPr>
          <w:rFonts w:ascii="Sylfaen" w:eastAsia="Times New Roman" w:hAnsi="Sylfaen"/>
          <w:noProof/>
          <w:color w:val="000000" w:themeColor="text1"/>
          <w:lang w:val="ka-GE" w:eastAsia="ru-RU"/>
        </w:rPr>
        <w:t>, (მ/წმ)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B12E8F" w:rsidRPr="00C24EAD" w:rsidRDefault="00B12E8F" w:rsidP="00B12E8F">
      <w:pPr>
        <w:spacing w:before="120" w:after="120" w:line="240" w:lineRule="auto"/>
        <w:ind w:left="425"/>
        <w:jc w:val="both"/>
        <w:rPr>
          <w:rFonts w:ascii="Sylfaen" w:eastAsia="Times New Roman" w:hAnsi="Sylfaen"/>
          <w:noProof/>
          <w:color w:val="000000" w:themeColor="text1"/>
          <w:vertAlign w:val="superscript"/>
          <w:lang w:val="ka-GE" w:eastAsia="ru-RU"/>
        </w:rPr>
      </w:pPr>
      <w:r w:rsidRPr="00C24EAD">
        <w:rPr>
          <w:rFonts w:ascii="Sylfaen" w:eastAsia="Times New Roman" w:hAnsi="Sylfaen"/>
          <w:noProof/>
          <w:color w:val="000000" w:themeColor="text1"/>
          <w:lang w:val="ka-GE" w:eastAsia="ru-RU"/>
        </w:rPr>
        <w:t>B - არის სალექარში წყლის სარკის სიგანე (</w:t>
      </w:r>
      <w:r w:rsidR="00EA0FF9"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მ),</w:t>
      </w:r>
    </w:p>
    <w:p w:rsidR="00B12E8F" w:rsidRPr="00C24EAD" w:rsidRDefault="00EA0FF9" w:rsidP="00B12E8F">
      <w:pPr>
        <w:spacing w:before="120" w:after="120" w:line="240" w:lineRule="auto"/>
        <w:ind w:left="425"/>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არის სალექარის სიღრმე (3</w:t>
      </w:r>
      <w:r w:rsidR="00B12E8F" w:rsidRPr="00C24EAD">
        <w:rPr>
          <w:rFonts w:ascii="Sylfaen" w:eastAsia="Times New Roman" w:hAnsi="Sylfaen"/>
          <w:noProof/>
          <w:color w:val="000000" w:themeColor="text1"/>
          <w:lang w:val="ka-GE" w:eastAsia="ru-RU"/>
        </w:rPr>
        <w:t>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szCs w:val="24"/>
          <w:lang w:val="ka-GE" w:eastAsia="ru-RU"/>
        </w:rPr>
        <w:t>V =</w:t>
      </w:r>
      <m:oMath>
        <m:f>
          <m:fPr>
            <m:ctrlPr>
              <w:rPr>
                <w:rFonts w:ascii="Cambria Math" w:eastAsia="Times New Roman" w:hAnsi="Cambria Math"/>
                <w:i/>
                <w:noProof/>
                <w:color w:val="000000" w:themeColor="text1"/>
                <w:sz w:val="28"/>
                <w:szCs w:val="28"/>
                <w:lang w:val="ka-GE" w:eastAsia="ru-RU"/>
              </w:rPr>
            </m:ctrlPr>
          </m:fPr>
          <m:num>
            <m:r>
              <w:rPr>
                <w:rFonts w:ascii="Cambria Math" w:eastAsia="Times New Roman" w:hAnsi="Cambria Math"/>
                <w:noProof/>
                <w:color w:val="000000" w:themeColor="text1"/>
                <w:sz w:val="28"/>
                <w:szCs w:val="28"/>
                <w:lang w:val="ka-GE" w:eastAsia="ru-RU"/>
              </w:rPr>
              <m:t>105</m:t>
            </m:r>
          </m:num>
          <m:den>
            <m:r>
              <m:rPr>
                <m:sty m:val="p"/>
              </m:rPr>
              <w:rPr>
                <w:rFonts w:ascii="Cambria Math" w:eastAsia="Times New Roman" w:hAnsi="Cambria Math"/>
                <w:noProof/>
                <w:color w:val="000000" w:themeColor="text1"/>
                <w:sz w:val="28"/>
                <w:szCs w:val="28"/>
                <w:lang w:val="ka-GE" w:eastAsia="ru-RU"/>
              </w:rPr>
              <m:t>5*3</m:t>
            </m:r>
            <m:r>
              <m:rPr>
                <m:sty m:val="p"/>
              </m:rPr>
              <w:rPr>
                <w:rFonts w:ascii="Cambria Math" w:eastAsia="Times New Roman" w:hAnsi="Cambria Math" w:cs="Cambria Math"/>
                <w:noProof/>
                <w:color w:val="000000" w:themeColor="text1"/>
                <w:sz w:val="28"/>
                <w:szCs w:val="28"/>
                <w:lang w:val="ka-GE" w:eastAsia="ru-RU"/>
              </w:rPr>
              <m:t>*</m:t>
            </m:r>
            <m:r>
              <m:rPr>
                <m:sty m:val="p"/>
              </m:rPr>
              <w:rPr>
                <w:rFonts w:ascii="Cambria Math" w:eastAsia="Times New Roman" w:hAnsi="Cambria Math"/>
                <w:noProof/>
                <w:color w:val="000000" w:themeColor="text1"/>
                <w:sz w:val="28"/>
                <w:szCs w:val="28"/>
                <w:lang w:val="ka-GE" w:eastAsia="ru-RU"/>
              </w:rPr>
              <m:t>3600</m:t>
            </m:r>
          </m:den>
        </m:f>
      </m:oMath>
      <w:r w:rsidRPr="00C24EAD">
        <w:rPr>
          <w:rFonts w:ascii="Sylfaen" w:eastAsia="Times New Roman" w:hAnsi="Sylfaen"/>
          <w:noProof/>
          <w:color w:val="000000" w:themeColor="text1"/>
          <w:szCs w:val="24"/>
          <w:lang w:val="ka-GE" w:eastAsia="ru-RU"/>
        </w:rPr>
        <w:t>= 0.002 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დალექვის დრო გაიანგარიშება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t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L</m:t>
            </m:r>
          </m:num>
          <m:den>
            <m:r>
              <m:rPr>
                <m:sty m:val="p"/>
              </m:rPr>
              <w:rPr>
                <w:rFonts w:ascii="Cambria Math" w:eastAsia="Times New Roman" w:hAnsi="Cambria Math"/>
                <w:noProof/>
                <w:color w:val="000000" w:themeColor="text1"/>
                <w:lang w:val="ka-GE" w:eastAsia="ru-RU"/>
              </w:rPr>
              <m:t xml:space="preserve">v </m:t>
            </m:r>
          </m:den>
        </m:f>
      </m:oMath>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L - არის საანგარიშო სალექარის სიგრძე (</w:t>
      </w:r>
      <w:r w:rsidR="00AC6D0B" w:rsidRPr="00C24EAD">
        <w:rPr>
          <w:rFonts w:ascii="Sylfaen" w:eastAsia="Times New Roman" w:hAnsi="Sylfaen"/>
          <w:noProof/>
          <w:color w:val="000000" w:themeColor="text1"/>
          <w:lang w:val="ka-GE" w:eastAsia="ru-RU"/>
        </w:rPr>
        <w:t>21</w:t>
      </w:r>
      <w:r w:rsidRPr="00C24EAD">
        <w:rPr>
          <w:rFonts w:ascii="Sylfaen" w:eastAsia="Times New Roman" w:hAnsi="Sylfaen"/>
          <w:noProof/>
          <w:color w:val="000000" w:themeColor="text1"/>
          <w:lang w:val="ka-GE" w:eastAsia="ru-RU"/>
        </w:rPr>
        <w:t xml:space="preserve">მ).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szCs w:val="24"/>
          <w:lang w:val="ka-GE" w:eastAsia="ru-RU"/>
        </w:rPr>
      </w:pPr>
      <w:r w:rsidRPr="00C24EAD">
        <w:rPr>
          <w:rFonts w:ascii="Sylfaen" w:eastAsia="Times New Roman" w:hAnsi="Sylfaen"/>
          <w:noProof/>
          <w:color w:val="000000" w:themeColor="text1"/>
          <w:sz w:val="28"/>
          <w:szCs w:val="28"/>
          <w:lang w:val="ka-GE" w:eastAsia="ru-RU"/>
        </w:rPr>
        <w:t>t =</w:t>
      </w:r>
      <m:oMath>
        <m:f>
          <m:fPr>
            <m:ctrlPr>
              <w:rPr>
                <w:rFonts w:ascii="Cambria Math" w:eastAsia="Times New Roman" w:hAnsi="Cambria Math"/>
                <w:noProof/>
                <w:color w:val="000000" w:themeColor="text1"/>
                <w:sz w:val="28"/>
                <w:szCs w:val="28"/>
                <w:lang w:val="ka-GE" w:eastAsia="ru-RU"/>
              </w:rPr>
            </m:ctrlPr>
          </m:fPr>
          <m:num>
            <m:r>
              <m:rPr>
                <m:sty m:val="p"/>
              </m:rPr>
              <w:rPr>
                <w:rFonts w:ascii="Cambria Math" w:eastAsia="Times New Roman" w:hAnsi="Cambria Math"/>
                <w:noProof/>
                <w:color w:val="000000" w:themeColor="text1"/>
                <w:sz w:val="28"/>
                <w:szCs w:val="28"/>
                <w:lang w:val="ka-GE" w:eastAsia="ru-RU"/>
              </w:rPr>
              <m:t>21</m:t>
            </m:r>
            <m:r>
              <m:rPr>
                <m:sty m:val="p"/>
              </m:rPr>
              <w:rPr>
                <w:rFonts w:ascii="Sylfaen" w:eastAsia="Times New Roman" w:hAnsi="Sylfaen" w:cs="Sylfaen"/>
                <w:noProof/>
                <w:color w:val="000000" w:themeColor="text1"/>
                <w:sz w:val="28"/>
                <w:szCs w:val="28"/>
                <w:lang w:val="ka-GE" w:eastAsia="ru-RU"/>
              </w:rPr>
              <m:t>მ</m:t>
            </m:r>
          </m:num>
          <m:den>
            <m:r>
              <m:rPr>
                <m:sty m:val="p"/>
              </m:rPr>
              <w:rPr>
                <w:rFonts w:ascii="Cambria Math" w:eastAsia="Times New Roman" w:hAnsi="Cambria Math"/>
                <w:noProof/>
                <w:color w:val="000000" w:themeColor="text1"/>
                <w:sz w:val="28"/>
                <w:szCs w:val="28"/>
                <w:lang w:val="ka-GE" w:eastAsia="ru-RU"/>
              </w:rPr>
              <m:t>0,002</m:t>
            </m:r>
            <m:r>
              <m:rPr>
                <m:sty m:val="p"/>
              </m:rPr>
              <w:rPr>
                <w:rFonts w:ascii="Sylfaen" w:eastAsia="Times New Roman" w:hAnsi="Sylfaen" w:cs="Sylfaen"/>
                <w:noProof/>
                <w:color w:val="000000" w:themeColor="text1"/>
                <w:lang w:val="ka-GE" w:eastAsia="ru-RU"/>
              </w:rPr>
              <m:t>მ</m:t>
            </m:r>
            <m:r>
              <m:rPr>
                <m:sty m:val="p"/>
              </m:rPr>
              <w:rPr>
                <w:rFonts w:ascii="Cambria Math" w:eastAsia="Times New Roman" w:hAnsi="Cambria Math"/>
                <w:noProof/>
                <w:color w:val="000000" w:themeColor="text1"/>
                <w:lang w:val="ka-GE" w:eastAsia="ru-RU"/>
              </w:rPr>
              <m:t>/</m:t>
            </m:r>
            <m:r>
              <m:rPr>
                <m:sty m:val="p"/>
              </m:rPr>
              <w:rPr>
                <w:rFonts w:ascii="Sylfaen" w:eastAsia="Times New Roman" w:hAnsi="Sylfaen" w:cs="Sylfaen"/>
                <w:noProof/>
                <w:color w:val="000000" w:themeColor="text1"/>
                <w:lang w:val="ka-GE" w:eastAsia="ru-RU"/>
              </w:rPr>
              <m:t>წმ</m:t>
            </m:r>
          </m:den>
        </m:f>
      </m:oMath>
      <w:r w:rsidRPr="00C24EAD">
        <w:rPr>
          <w:rFonts w:ascii="Sylfaen" w:eastAsia="Times New Roman" w:hAnsi="Sylfaen"/>
          <w:noProof/>
          <w:color w:val="000000" w:themeColor="text1"/>
          <w:szCs w:val="24"/>
          <w:lang w:val="ka-GE" w:eastAsia="ru-RU"/>
        </w:rPr>
        <w:t xml:space="preserve"> =1</w:t>
      </w:r>
      <w:r w:rsidR="00AC6D0B" w:rsidRPr="00C24EAD">
        <w:rPr>
          <w:rFonts w:ascii="Sylfaen" w:eastAsia="Times New Roman" w:hAnsi="Sylfaen"/>
          <w:noProof/>
          <w:color w:val="000000" w:themeColor="text1"/>
          <w:szCs w:val="24"/>
          <w:lang w:val="ka-GE" w:eastAsia="ru-RU"/>
        </w:rPr>
        <w:t>05</w:t>
      </w:r>
      <w:r w:rsidRPr="00C24EAD">
        <w:rPr>
          <w:rFonts w:ascii="Sylfaen" w:eastAsia="Times New Roman" w:hAnsi="Sylfaen"/>
          <w:noProof/>
          <w:color w:val="000000" w:themeColor="text1"/>
          <w:szCs w:val="24"/>
          <w:lang w:val="ka-GE" w:eastAsia="ru-RU"/>
        </w:rPr>
        <w:t xml:space="preserve">00 </w:t>
      </w:r>
      <w:r w:rsidRPr="00C24EAD">
        <w:rPr>
          <w:rFonts w:ascii="Times New Roman" w:eastAsia="Times New Roman" w:hAnsi="Times New Roman"/>
          <w:noProof/>
          <w:color w:val="000000" w:themeColor="text1"/>
          <w:szCs w:val="24"/>
          <w:lang w:val="ka-GE" w:eastAsia="ru-RU"/>
        </w:rPr>
        <w:t>‬</w:t>
      </w:r>
      <w:r w:rsidRPr="00C24EAD">
        <w:rPr>
          <w:rFonts w:ascii="Sylfaen" w:eastAsia="Times New Roman" w:hAnsi="Sylfaen"/>
          <w:noProof/>
          <w:color w:val="000000" w:themeColor="text1"/>
          <w:szCs w:val="24"/>
          <w:lang w:val="ka-GE" w:eastAsia="ru-RU"/>
        </w:rPr>
        <w:t xml:space="preserve">წმ/3600 წმ= </w:t>
      </w:r>
      <w:r w:rsidR="00AC6D0B" w:rsidRPr="00C24EAD">
        <w:rPr>
          <w:rFonts w:ascii="Sylfaen" w:eastAsia="Times New Roman" w:hAnsi="Sylfaen"/>
          <w:noProof/>
          <w:color w:val="000000" w:themeColor="text1"/>
          <w:szCs w:val="24"/>
          <w:lang w:val="ka-GE" w:eastAsia="ru-RU"/>
        </w:rPr>
        <w:t>2.91</w:t>
      </w:r>
      <w:r w:rsidRPr="00C24EAD">
        <w:rPr>
          <w:rFonts w:ascii="Sylfaen" w:eastAsia="Times New Roman" w:hAnsi="Sylfaen"/>
          <w:noProof/>
          <w:color w:val="000000" w:themeColor="text1"/>
          <w:szCs w:val="24"/>
          <w:lang w:val="ka-GE" w:eastAsia="ru-RU"/>
        </w:rPr>
        <w:t xml:space="preserve"> სთ.</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საჭიროა შეწონილი ნაწილაკების ჰიდრავლიკური სიდიდის დადგენა, რომელიც გაიანგარიშება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U</w:t>
      </w:r>
      <w:r w:rsidRPr="00C24EAD">
        <w:rPr>
          <w:rFonts w:ascii="Sylfaen" w:eastAsia="Times New Roman" w:hAnsi="Sylfaen"/>
          <w:noProof/>
          <w:color w:val="000000" w:themeColor="text1"/>
          <w:vertAlign w:val="subscript"/>
          <w:lang w:val="ka-GE" w:eastAsia="ru-RU"/>
        </w:rPr>
        <w:t>0</w:t>
      </w:r>
      <w:r w:rsidRPr="00C24EAD">
        <w:rPr>
          <w:rFonts w:ascii="Sylfaen" w:eastAsia="Times New Roman" w:hAnsi="Sylfaen"/>
          <w:noProof/>
          <w:color w:val="000000" w:themeColor="text1"/>
          <w:lang w:val="ka-GE" w:eastAsia="ru-RU"/>
        </w:rPr>
        <w:t xml:space="preserve">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H+t</m:t>
            </m:r>
            <m:r>
              <w:rPr>
                <w:rFonts w:ascii="Cambria Math" w:eastAsia="Times New Roman" w:hAnsi="Cambria Math"/>
                <w:noProof/>
                <w:color w:val="000000" w:themeColor="text1"/>
                <w:lang w:val="ka-GE" w:eastAsia="ru-RU"/>
              </w:rPr>
              <m:t>w</m:t>
            </m:r>
          </m:num>
          <m:den>
            <m:r>
              <m:rPr>
                <m:sty m:val="p"/>
              </m:rPr>
              <w:rPr>
                <w:rFonts w:ascii="Cambria Math" w:eastAsia="Times New Roman" w:hAnsi="Cambria Math"/>
                <w:noProof/>
                <w:color w:val="000000" w:themeColor="text1"/>
                <w:lang w:val="ka-GE" w:eastAsia="ru-RU"/>
              </w:rPr>
              <m:t>t</m:t>
            </m:r>
          </m:den>
        </m:f>
      </m:oMath>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სადაც, </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სალ</w:t>
      </w:r>
      <w:r w:rsidR="00AC6D0B" w:rsidRPr="00C24EAD">
        <w:rPr>
          <w:rFonts w:ascii="Sylfaen" w:eastAsia="Times New Roman" w:hAnsi="Sylfaen"/>
          <w:noProof/>
          <w:color w:val="000000" w:themeColor="text1"/>
          <w:lang w:val="ka-GE" w:eastAsia="ru-RU"/>
        </w:rPr>
        <w:t>ექარში გამდინარე წყლის სიღრმე 3</w:t>
      </w:r>
      <w:r w:rsidRPr="00C24EAD">
        <w:rPr>
          <w:rFonts w:ascii="Sylfaen" w:eastAsia="Times New Roman" w:hAnsi="Sylfaen"/>
          <w:noProof/>
          <w:color w:val="000000" w:themeColor="text1"/>
          <w:lang w:val="ka-GE" w:eastAsia="ru-RU"/>
        </w:rPr>
        <w:t xml:space="preserve"> მ </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w – არის შემადგენელი ვერტიკალური სიჩქარე და უდრის 0-ს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hAnsi="Sylfaen"/>
          <w:noProof/>
          <w:color w:val="000000" w:themeColor="text1"/>
          <w:szCs w:val="20"/>
          <w:lang w:val="ka-GE"/>
        </w:rPr>
      </w:pPr>
      <w:r w:rsidRPr="00C24EAD">
        <w:rPr>
          <w:rFonts w:ascii="Sylfaen" w:hAnsi="Sylfaen"/>
          <w:noProof/>
          <w:color w:val="000000" w:themeColor="text1"/>
          <w:szCs w:val="20"/>
          <w:lang w:val="ka-GE"/>
        </w:rPr>
        <w:t>U</w:t>
      </w:r>
      <w:r w:rsidRPr="00C24EAD">
        <w:rPr>
          <w:rFonts w:ascii="Sylfaen" w:hAnsi="Sylfaen"/>
          <w:noProof/>
          <w:color w:val="000000" w:themeColor="text1"/>
          <w:szCs w:val="20"/>
          <w:vertAlign w:val="subscript"/>
          <w:lang w:val="ka-GE"/>
        </w:rPr>
        <w:t>0</w:t>
      </w:r>
      <w:r w:rsidRPr="00C24EAD">
        <w:rPr>
          <w:rFonts w:ascii="Sylfaen" w:hAnsi="Sylfaen"/>
          <w:noProof/>
          <w:color w:val="000000" w:themeColor="text1"/>
          <w:szCs w:val="20"/>
          <w:lang w:val="ka-GE"/>
        </w:rPr>
        <w:t xml:space="preserve"> =</w:t>
      </w:r>
      <m:oMath>
        <m:f>
          <m:fPr>
            <m:ctrlPr>
              <w:rPr>
                <w:rFonts w:ascii="Cambria Math" w:hAnsi="Cambria Math"/>
                <w:i/>
                <w:noProof/>
                <w:color w:val="000000" w:themeColor="text1"/>
                <w:szCs w:val="20"/>
                <w:lang w:val="ka-GE"/>
              </w:rPr>
            </m:ctrlPr>
          </m:fPr>
          <m:num>
            <m:r>
              <m:rPr>
                <m:sty m:val="p"/>
              </m:rPr>
              <w:rPr>
                <w:rFonts w:ascii="Cambria Math" w:hAnsi="Cambria Math"/>
                <w:noProof/>
                <w:color w:val="000000" w:themeColor="text1"/>
                <w:szCs w:val="20"/>
                <w:lang w:val="ka-GE"/>
              </w:rPr>
              <m:t>3+10500*0</m:t>
            </m:r>
          </m:num>
          <m:den>
            <m:r>
              <m:rPr>
                <m:sty m:val="p"/>
              </m:rPr>
              <w:rPr>
                <w:rFonts w:ascii="Cambria Math" w:hAnsi="Cambria Math"/>
                <w:noProof/>
                <w:color w:val="000000" w:themeColor="text1"/>
                <w:szCs w:val="20"/>
                <w:lang w:val="ka-GE"/>
              </w:rPr>
              <m:t>10500</m:t>
            </m:r>
          </m:den>
        </m:f>
      </m:oMath>
      <w:r w:rsidRPr="00C24EAD">
        <w:rPr>
          <w:rFonts w:ascii="Sylfaen" w:hAnsi="Sylfaen"/>
          <w:noProof/>
          <w:color w:val="000000" w:themeColor="text1"/>
          <w:szCs w:val="20"/>
          <w:lang w:val="ka-GE"/>
        </w:rPr>
        <w:t>=0,0002 მ/წმ = 0, 02 მმ/წმ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აქედან გამომდინარე, </w:t>
      </w:r>
      <w:r w:rsidR="00AC6D0B" w:rsidRPr="00C24EAD">
        <w:rPr>
          <w:rFonts w:ascii="Sylfaen" w:eastAsia="Times New Roman" w:hAnsi="Sylfaen"/>
          <w:noProof/>
          <w:color w:val="000000" w:themeColor="text1"/>
          <w:lang w:val="ka-GE" w:eastAsia="ru-RU"/>
        </w:rPr>
        <w:t>21</w:t>
      </w:r>
      <w:r w:rsidRPr="00C24EAD">
        <w:rPr>
          <w:rFonts w:ascii="Sylfaen" w:eastAsia="Times New Roman" w:hAnsi="Sylfaen"/>
          <w:noProof/>
          <w:color w:val="000000" w:themeColor="text1"/>
          <w:lang w:val="ka-GE" w:eastAsia="ru-RU"/>
        </w:rPr>
        <w:t xml:space="preserve">x </w:t>
      </w:r>
      <w:r w:rsidR="00AC6D0B"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x 3 მ პარამეტრების მქონე სალექარი </w:t>
      </w:r>
      <w:r w:rsidR="00AC6D0B" w:rsidRPr="00C24EAD">
        <w:rPr>
          <w:rFonts w:ascii="Sylfaen" w:eastAsia="Times New Roman" w:hAnsi="Sylfaen"/>
          <w:noProof/>
          <w:color w:val="000000" w:themeColor="text1"/>
          <w:lang w:val="ka-GE" w:eastAsia="ru-RU"/>
        </w:rPr>
        <w:t>24</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 xml:space="preserve">/სთ ჩამდინარე წყლის ხარჯის პირობებში თავის ძირზე ლექავს  </w:t>
      </w:r>
      <w:r w:rsidRPr="00C24EAD">
        <w:rPr>
          <w:rFonts w:ascii="Sylfaen" w:hAnsi="Sylfaen"/>
          <w:noProof/>
          <w:color w:val="000000" w:themeColor="text1"/>
          <w:lang w:val="ka-GE"/>
        </w:rPr>
        <w:t xml:space="preserve">შეტივნარებულ ნაწილაკებს ჰიდრავლიკური სიდიდით დაახლოებით </w:t>
      </w:r>
      <w:r w:rsidRPr="00C24EAD">
        <w:rPr>
          <w:rFonts w:ascii="Sylfaen" w:hAnsi="Sylfaen"/>
          <w:noProof/>
          <w:color w:val="000000" w:themeColor="text1"/>
          <w:szCs w:val="20"/>
          <w:lang w:val="ka-GE"/>
        </w:rPr>
        <w:t xml:space="preserve">0,02 მმ/წმ. </w:t>
      </w:r>
      <w:r w:rsidRPr="00C24EAD">
        <w:rPr>
          <w:rFonts w:ascii="Sylfaen" w:hAnsi="Sylfaen"/>
          <w:noProof/>
          <w:color w:val="000000" w:themeColor="text1"/>
          <w:lang w:val="ka-GE"/>
        </w:rPr>
        <w:t>ასეთი პარამეტრების სალექარი წმენდს 2000 მგ/ლ-მდე შეწონილი ნაწილაკებით დაბინძურებულ წყალს.</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იმისათვის, რომ მოხდეს შეწონილი ნაწილაკებით 2000 მგ/ლ კონცენტრაციამდე დაბინძურებული წყლის გაწმენდა 60 მგ/ლ კონცენტრაციამდე, შეწონილი ნაწილაკების შემადგენლობაში 6 მიკრონის და ნაკლები დიამეტრის ნაწილაკების კონცენტრაცია არ უნდა იყოს 0,75 % -ზე მეტი.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დღეისათვის საქართველოში არ არსებობს ლაბორატორია, სადაც შესაძლებელი იქნება ჩამდინარე წყლებში შეწონილი ნაწილაკების ზომების პროცენტული შემცველობის გაზომვა. მოცემულ შემთხვევაში ჩამდინარე წყლებში 6 მიკრონი და ნაკლები დიამეტრის ნაწილაკების მიახლოებითი შემცველობის განსაზღვრისთვის შეგვიძლია მოვიშველიოთ ტიპიურ პროექტებში გამოყენებული, პრაქტიკული გაზომვებით მიღებული მონაცემები. ცხრილში წარმოდგენილია სხვადასხვა დიამეტრის მქონე ნაწილაკების პროცენტული შემცველობა 3000 მგ/ლ-მდე დაბინძურებულ ჩამდინარე წყლებში. </w:t>
      </w:r>
    </w:p>
    <w:p w:rsidR="00B12E8F" w:rsidRPr="00C24EAD" w:rsidRDefault="00B12E8F" w:rsidP="00B12E8F">
      <w:pPr>
        <w:spacing w:before="120" w:after="120" w:line="240" w:lineRule="auto"/>
        <w:jc w:val="both"/>
        <w:rPr>
          <w:rFonts w:ascii="Sylfaen" w:eastAsia="Times New Roman" w:hAnsi="Sylfaen"/>
          <w:b/>
          <w:noProof/>
          <w:color w:val="000000" w:themeColor="text1"/>
          <w:sz w:val="20"/>
          <w:szCs w:val="20"/>
          <w:lang w:val="ka-GE" w:eastAsia="ru-RU"/>
        </w:rPr>
      </w:pPr>
      <w:r w:rsidRPr="00C24EAD">
        <w:rPr>
          <w:rFonts w:ascii="Sylfaen" w:eastAsia="Times New Roman" w:hAnsi="Sylfaen"/>
          <w:b/>
          <w:noProof/>
          <w:color w:val="000000" w:themeColor="text1"/>
          <w:sz w:val="20"/>
          <w:szCs w:val="20"/>
          <w:lang w:val="ka-GE" w:eastAsia="ru-RU"/>
        </w:rPr>
        <w:t>ცხრილი 3.6.3.</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9"/>
        <w:gridCol w:w="3189"/>
      </w:tblGrid>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ნაწილაკების</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დიამეტრი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მიკრონებში</w:t>
            </w:r>
          </w:p>
        </w:tc>
        <w:tc>
          <w:tcPr>
            <w:tcW w:w="3189" w:type="dxa"/>
            <w:shd w:val="clear" w:color="auto" w:fill="auto"/>
          </w:tcPr>
          <w:p w:rsidR="00B12E8F" w:rsidRPr="002C1684" w:rsidRDefault="00B12E8F" w:rsidP="005C5EEB">
            <w:pPr>
              <w:spacing w:after="0" w:line="240" w:lineRule="auto"/>
              <w:ind w:left="-8"/>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პროცენტული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შემცველობა</w:t>
            </w:r>
          </w:p>
          <w:p w:rsidR="00B12E8F" w:rsidRPr="002C1684" w:rsidRDefault="00B12E8F" w:rsidP="005C5EEB">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b/>
                <w:noProof/>
                <w:color w:val="000000" w:themeColor="text1"/>
                <w:lang w:val="ka-GE"/>
              </w:rPr>
              <w:t>(%)</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200-140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85.4</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140-100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9.8</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100-60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4.0</w:t>
            </w:r>
          </w:p>
        </w:tc>
      </w:tr>
      <w:tr w:rsidR="00B12E8F" w:rsidRPr="002C1684" w:rsidTr="005C5EEB">
        <w:trPr>
          <w:trHeight w:val="138"/>
        </w:trPr>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60-20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20-5</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bl>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როგორც ცხრილიდან ჩანს, შეწონილი ნაწილაკებით დაბინძურებულ ჩამდინარე წყლებში 5-20 მიკრონიანი ნაწილაკების შემცველობა შეადგენს დაახლოებით 0,4%-ს. აქედან გამომდინარე შეგვიძლია ვივარაუდოთ, რომ </w:t>
      </w:r>
      <w:r w:rsidR="00AC6D0B" w:rsidRPr="00C24EAD">
        <w:rPr>
          <w:rFonts w:ascii="Sylfaen" w:eastAsia="Times New Roman" w:hAnsi="Sylfaen"/>
          <w:noProof/>
          <w:color w:val="000000" w:themeColor="text1"/>
          <w:lang w:val="ka-GE" w:eastAsia="ru-RU"/>
        </w:rPr>
        <w:t>21</w:t>
      </w:r>
      <w:r w:rsidRPr="00C24EAD">
        <w:rPr>
          <w:rFonts w:ascii="Sylfaen" w:eastAsia="Times New Roman" w:hAnsi="Sylfaen"/>
          <w:noProof/>
          <w:color w:val="000000" w:themeColor="text1"/>
          <w:lang w:val="ka-GE" w:eastAsia="ru-RU"/>
        </w:rPr>
        <w:t xml:space="preserve"> x </w:t>
      </w:r>
      <w:r w:rsidR="00AC6D0B"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x 3 მ პარამეტრების მქონე სალექარი </w:t>
      </w:r>
      <w:r w:rsidR="00AC6D0B" w:rsidRPr="00C24EAD">
        <w:rPr>
          <w:rFonts w:ascii="Sylfaen" w:eastAsia="Times New Roman" w:hAnsi="Sylfaen"/>
          <w:noProof/>
          <w:color w:val="000000" w:themeColor="text1"/>
          <w:lang w:val="ka-GE" w:eastAsia="ru-RU"/>
        </w:rPr>
        <w:t>24</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 ჩამდინარე წყლის ხარჯის პირობებში შეძლებს 2000 მგ/ლ საწყისი კონცენტრაციის მქონე წყლების 60 მგ/ლ კონცენტრაციამდე გაწმენდას, რაც სავსებით დამაკმაყოფილებელია მისი ტექნოლოგიურ ციკლში დაბრუნებისთვის.</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აქვე უნდა აღინიშნოს, რომ საწარმოს ჩამდინარე წყლებში შეწონილი ნაწილაკების შემცველობა საშუალოდ 7-8 ათასი მგ/ლ-ის ფარგლებში ფიქსირდება (დადგენილია ანალოგიურ ობიექტებზე წარმოებული ლაბორატორიული კვლევის შედეგებით). იქიდან გამომდინარე, რომ ტერიტორიაზე  </w:t>
      </w:r>
      <w:r w:rsidR="00AC6D0B" w:rsidRPr="00C24EAD">
        <w:rPr>
          <w:rFonts w:ascii="Sylfaen" w:eastAsia="Times New Roman" w:hAnsi="Sylfaen"/>
          <w:noProof/>
          <w:color w:val="000000" w:themeColor="text1"/>
          <w:lang w:val="ka-GE" w:eastAsia="ru-RU"/>
        </w:rPr>
        <w:t>315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 xml:space="preserve">3 </w:t>
      </w:r>
      <w:r w:rsidRPr="00C24EAD">
        <w:rPr>
          <w:rFonts w:ascii="Sylfaen" w:eastAsia="Times New Roman" w:hAnsi="Sylfaen"/>
          <w:noProof/>
          <w:color w:val="000000" w:themeColor="text1"/>
          <w:lang w:val="ka-GE" w:eastAsia="ru-RU"/>
        </w:rPr>
        <w:t>მოცულობის სალექ</w:t>
      </w:r>
      <w:r w:rsidR="0043032D">
        <w:rPr>
          <w:rFonts w:ascii="Sylfaen" w:eastAsia="Times New Roman" w:hAnsi="Sylfaen"/>
          <w:noProof/>
          <w:color w:val="000000" w:themeColor="text1"/>
          <w:lang w:val="ka-GE" w:eastAsia="ru-RU"/>
        </w:rPr>
        <w:t>არის   დამონტაჟება იგეგმება, 2</w:t>
      </w:r>
      <w:r w:rsidRPr="00C24EAD">
        <w:rPr>
          <w:rFonts w:ascii="Sylfaen" w:eastAsia="Times New Roman" w:hAnsi="Sylfaen"/>
          <w:noProof/>
          <w:color w:val="000000" w:themeColor="text1"/>
          <w:lang w:val="ka-GE" w:eastAsia="ru-RU"/>
        </w:rPr>
        <w:t xml:space="preserve"> ჯერ ამოწმენდა საკმარისი იქნება, იმისათვის რომ მოხდეს შეწონილი ნაწილაკების ეფექტური დალექვა.</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ტექნოლოგიურ ციკლში შესაძლებელია გამოყენებული იქნას 60 მგ/ლიტრზე მეტი შეწონილი ნაწილაკების კონცენტრაციის წყალი, რაც არ შეაფერხებს ტექნოლოგიური ციკლის მიმდინარეობას.  ქ. ჭიათურაში მოქმედი გამამდიდრებელი ფაბრიკების პრაქტიკული გამოცდილების მიხედვით, ტექნოლოგიურ ციკლში შესაძლებელია შეუფერხებლად იქნას გამოყენებული  200-300 მგ/ლ-მდე შეწონილი ნაწილაკების შემცველობის წყალი.</w:t>
      </w: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626990" w:rsidRDefault="00B12E8F" w:rsidP="00B12E8F">
      <w:pPr>
        <w:pStyle w:val="1"/>
        <w:rPr>
          <w:rFonts w:eastAsia="Times New Roman"/>
          <w:bCs w:val="0"/>
          <w:noProof/>
          <w:lang w:val="ka-GE" w:eastAsia="ru-RU"/>
        </w:rPr>
      </w:pPr>
      <w:bookmarkStart w:id="42" w:name="_Toc212534691"/>
      <w:bookmarkStart w:id="43" w:name="_Toc354140301"/>
      <w:bookmarkStart w:id="44" w:name="_Toc359845044"/>
      <w:bookmarkStart w:id="45" w:name="_Toc359847221"/>
      <w:bookmarkStart w:id="46" w:name="_Toc46413399"/>
      <w:r w:rsidRPr="00626990">
        <w:rPr>
          <w:rFonts w:eastAsia="Times New Roman"/>
          <w:bCs w:val="0"/>
          <w:noProof/>
          <w:lang w:val="ka-GE" w:eastAsia="ru-RU"/>
        </w:rPr>
        <w:t>უსაფრთხოების ტექნიკა და შრომის დაცვა</w:t>
      </w:r>
      <w:bookmarkEnd w:id="42"/>
      <w:bookmarkEnd w:id="43"/>
      <w:bookmarkEnd w:id="44"/>
      <w:bookmarkEnd w:id="45"/>
      <w:bookmarkEnd w:id="46"/>
    </w:p>
    <w:p w:rsidR="00B12E8F" w:rsidRPr="00626990" w:rsidRDefault="00B12E8F" w:rsidP="00B12E8F">
      <w:pPr>
        <w:spacing w:after="0" w:line="240" w:lineRule="auto"/>
        <w:jc w:val="both"/>
        <w:rPr>
          <w:rFonts w:ascii="Sylfaen" w:eastAsia="Times New Roman" w:hAnsi="Sylfaen"/>
          <w:noProof/>
          <w:lang w:val="ka-GE" w:eastAsia="ru-RU"/>
        </w:rPr>
      </w:pPr>
      <w:r w:rsidRPr="009116A1">
        <w:rPr>
          <w:rFonts w:ascii="Sylfaen" w:eastAsia="Times New Roman" w:hAnsi="Sylfaen"/>
          <w:noProof/>
          <w:lang w:val="ka-GE" w:eastAsia="ru-RU"/>
        </w:rPr>
        <w:t>ჩატარებული ეკოლოგიური აუდიტის შედეგებმა აჩვენა, რომ დღეისათვის საწარმოს ტერიტორიაზე უსაფრთხოების და შრომის დაცვის პირობები დამაკმაყოფილებელია.</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საწარმოში არსებული ტექნოლოგიური დანადგარების მბრუნავი ნაწილები დაცულია შემოღობვით და გაკეთდება შესაბამისი გამაფრთხილებელი ნიშნები. ელექტრო მოწყობილობებზე გათვალისწინებულია სპეციალური დამიწების კონტურის მოწყობა. ამასთანავე გათვალისწინებულია ხელოვნური განათების სისტემის განახლება შიდა და გარე პერიმეტრზე. </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SimSun" w:hAnsi="Sylfaen"/>
          <w:noProof/>
          <w:lang w:val="ka-GE" w:eastAsia="zh-CN"/>
        </w:rPr>
      </w:pPr>
      <w:r w:rsidRPr="00626990">
        <w:rPr>
          <w:rFonts w:ascii="Sylfaen" w:eastAsia="Times New Roman" w:hAnsi="Sylfaen"/>
          <w:noProof/>
          <w:color w:val="000000"/>
          <w:lang w:val="ka-GE" w:eastAsia="ru-RU"/>
        </w:rPr>
        <w:t xml:space="preserve">დიდი ყურადღება ეთმობა ხანძარსაწინააღმდეგო ნორმების დაცვას, კერძოდ </w:t>
      </w:r>
      <w:r w:rsidR="009116A1">
        <w:rPr>
          <w:rFonts w:ascii="Sylfaen" w:eastAsia="Times New Roman" w:hAnsi="Sylfaen"/>
          <w:noProof/>
          <w:lang w:val="ka-GE" w:eastAsia="ru-RU"/>
        </w:rPr>
        <w:t>მოწყობილია</w:t>
      </w:r>
      <w:r w:rsidRPr="00626990">
        <w:rPr>
          <w:rFonts w:ascii="Sylfaen" w:eastAsia="Times New Roman" w:hAnsi="Sylfaen"/>
          <w:noProof/>
          <w:lang w:val="ka-GE" w:eastAsia="ru-RU"/>
        </w:rPr>
        <w:t xml:space="preserve"> </w:t>
      </w:r>
      <w:r w:rsidRPr="00626990">
        <w:rPr>
          <w:rFonts w:ascii="Sylfaen" w:eastAsia="SimSun" w:hAnsi="Sylfaen"/>
          <w:noProof/>
          <w:lang w:val="ka-GE" w:eastAsia="zh-CN"/>
        </w:rPr>
        <w:t xml:space="preserve">ლითონის სახანძრო სტენდი, რომლის შემადგენლობაში შედის: </w:t>
      </w:r>
    </w:p>
    <w:p w:rsidR="00B12E8F" w:rsidRPr="00626990" w:rsidRDefault="00B12E8F" w:rsidP="00B12E8F">
      <w:pPr>
        <w:numPr>
          <w:ilvl w:val="0"/>
          <w:numId w:val="12"/>
        </w:numPr>
        <w:spacing w:after="0" w:line="240" w:lineRule="auto"/>
        <w:jc w:val="both"/>
        <w:rPr>
          <w:rFonts w:ascii="Sylfaen" w:eastAsia="SimSun" w:hAnsi="Sylfaen"/>
          <w:noProof/>
          <w:lang w:val="ka-GE" w:eastAsia="zh-CN"/>
        </w:rPr>
      </w:pPr>
      <w:r w:rsidRPr="00626990">
        <w:rPr>
          <w:rFonts w:ascii="Sylfaen" w:eastAsia="SimSun" w:hAnsi="Sylfaen"/>
          <w:noProof/>
          <w:lang w:val="ka-GE" w:eastAsia="zh-CN"/>
        </w:rPr>
        <w:t xml:space="preserve">ფხვნილოვანი ცეცხლ ჩამქრობი – განკუთვნილია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 </w:t>
      </w:r>
    </w:p>
    <w:p w:rsidR="00B12E8F" w:rsidRPr="00626990" w:rsidRDefault="00B12E8F" w:rsidP="00B12E8F">
      <w:pPr>
        <w:numPr>
          <w:ilvl w:val="0"/>
          <w:numId w:val="12"/>
        </w:numPr>
        <w:spacing w:after="0" w:line="240" w:lineRule="auto"/>
        <w:jc w:val="both"/>
        <w:rPr>
          <w:rFonts w:ascii="Sylfaen" w:eastAsia="SimSun" w:hAnsi="Sylfaen"/>
          <w:noProof/>
          <w:lang w:val="ka-GE" w:eastAsia="zh-CN"/>
        </w:rPr>
      </w:pPr>
      <w:r w:rsidRPr="00626990">
        <w:rPr>
          <w:rFonts w:ascii="Sylfaen" w:eastAsia="SimSun" w:hAnsi="Sylfaen"/>
          <w:noProof/>
          <w:lang w:val="ka-GE" w:eastAsia="zh-CN"/>
        </w:rPr>
        <w:t>სხვა ხანძარსაწინააღმდეგო ინვენტარი – ვედრო, ნიჩაბი, ბარჯი, ძალაყინი, ნაჯახი.</w:t>
      </w:r>
    </w:p>
    <w:p w:rsidR="00B12E8F" w:rsidRPr="00626990" w:rsidRDefault="00B12E8F" w:rsidP="00B12E8F">
      <w:pPr>
        <w:spacing w:after="0" w:line="240" w:lineRule="auto"/>
        <w:jc w:val="both"/>
        <w:rPr>
          <w:rFonts w:ascii="Sylfaen" w:eastAsia="Times New Roman" w:hAnsi="Sylfaen"/>
          <w:noProof/>
          <w:color w:val="000000"/>
          <w:sz w:val="16"/>
          <w:szCs w:val="16"/>
          <w:lang w:val="ka-GE" w:eastAsia="ru-RU"/>
        </w:rPr>
      </w:pP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იგეგმება მომსახურე პერსონალი უსაფრთხოებისთვის აუცილებელი ინდივიდუალური დაცვის საშუალებების განახლება: ჩაფხუტი, სპეც-ტანსაცმელი და სხვ.  პერსონალის პერიოდულად ჩაუტარდება ტრეინინგები უსაფრთხოებისა და გარემოს დაცვის საკითხებთან დაკავშირებით. </w:t>
      </w:r>
    </w:p>
    <w:p w:rsidR="002F0D14" w:rsidRDefault="002F0D14">
      <w:pPr>
        <w:rPr>
          <w:rFonts w:ascii="Sylfaen" w:eastAsia="Times New Roman" w:hAnsi="Sylfaen"/>
          <w:noProof/>
          <w:color w:val="000000"/>
          <w:lang w:val="ka-GE" w:eastAsia="ru-RU"/>
        </w:rPr>
      </w:pPr>
      <w:r>
        <w:rPr>
          <w:rFonts w:ascii="Sylfaen" w:eastAsia="Times New Roman" w:hAnsi="Sylfaen"/>
          <w:noProof/>
          <w:color w:val="000000"/>
          <w:lang w:val="ka-GE" w:eastAsia="ru-RU"/>
        </w:rPr>
        <w:br w:type="page"/>
      </w:r>
    </w:p>
    <w:p w:rsidR="00B12E8F" w:rsidRPr="00626990" w:rsidRDefault="00B12E8F" w:rsidP="00B12E8F">
      <w:pPr>
        <w:pStyle w:val="L11"/>
        <w:rPr>
          <w:rFonts w:eastAsia="Times New Roman"/>
          <w:noProof/>
          <w:lang w:val="ka-GE" w:eastAsia="ru-RU"/>
        </w:rPr>
      </w:pPr>
      <w:bookmarkStart w:id="47" w:name="_Toc359847223"/>
      <w:bookmarkStart w:id="48" w:name="_Toc359845046"/>
      <w:bookmarkStart w:id="49" w:name="_Toc354140288"/>
      <w:bookmarkStart w:id="50" w:name="_Toc212534674"/>
      <w:bookmarkStart w:id="51" w:name="_Toc17204942"/>
      <w:bookmarkStart w:id="52" w:name="_Toc46413400"/>
      <w:r w:rsidRPr="00626990">
        <w:rPr>
          <w:rFonts w:eastAsia="Times New Roman"/>
          <w:noProof/>
          <w:lang w:val="ka-GE" w:eastAsia="ru-RU"/>
        </w:rPr>
        <w:t>ალტერნატივების ანალიზი</w:t>
      </w:r>
      <w:bookmarkEnd w:id="47"/>
      <w:bookmarkEnd w:id="48"/>
      <w:bookmarkEnd w:id="49"/>
      <w:bookmarkEnd w:id="50"/>
      <w:bookmarkEnd w:id="51"/>
      <w:bookmarkEnd w:id="52"/>
      <w:r w:rsidRPr="00626990">
        <w:rPr>
          <w:rFonts w:eastAsia="Times New Roman"/>
          <w:noProof/>
          <w:lang w:val="ka-GE" w:eastAsia="ru-RU"/>
        </w:rPr>
        <w:t xml:space="preserve"> </w:t>
      </w:r>
    </w:p>
    <w:p w:rsidR="00B12E8F" w:rsidRPr="00626990" w:rsidRDefault="00B12E8F" w:rsidP="00B12E8F">
      <w:p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შპს „მგტ“-ს მანგანუმის მადნის გამამდიდრებელი საწარმოსთვის ანგარიშში განხილულია შემდეგი სახის ალტერნატიული ვარიანტები:</w:t>
      </w:r>
    </w:p>
    <w:p w:rsidR="00B12E8F" w:rsidRPr="00626990" w:rsidRDefault="00B12E8F" w:rsidP="00B12E8F">
      <w:pPr>
        <w:numPr>
          <w:ilvl w:val="0"/>
          <w:numId w:val="13"/>
        </w:num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 xml:space="preserve">არაქმედების ალტერნატივა; </w:t>
      </w:r>
    </w:p>
    <w:p w:rsidR="00B12E8F" w:rsidRPr="00626990" w:rsidRDefault="00B12E8F" w:rsidP="00B12E8F">
      <w:pPr>
        <w:numPr>
          <w:ilvl w:val="0"/>
          <w:numId w:val="13"/>
        </w:num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ტექნოლოგიური ალტერნატივები.</w:t>
      </w:r>
    </w:p>
    <w:p w:rsidR="00B12E8F" w:rsidRPr="00626990" w:rsidRDefault="00B12E8F" w:rsidP="00B12E8F">
      <w:pPr>
        <w:spacing w:after="0" w:line="240" w:lineRule="auto"/>
        <w:jc w:val="both"/>
        <w:rPr>
          <w:rFonts w:ascii="Sylfaen" w:eastAsia="Times New Roman" w:hAnsi="Sylfaen"/>
          <w:noProof/>
          <w:color w:val="000000"/>
          <w:lang w:val="ka-GE" w:eastAsia="ru-RU"/>
        </w:rPr>
      </w:pPr>
    </w:p>
    <w:p w:rsidR="00B12E8F" w:rsidRPr="00626990" w:rsidRDefault="00B12E8F" w:rsidP="00B12E8F">
      <w:pPr>
        <w:pStyle w:val="1"/>
        <w:rPr>
          <w:rFonts w:eastAsia="Times New Roman"/>
          <w:noProof/>
          <w:lang w:val="ka-GE" w:eastAsia="ru-RU"/>
        </w:rPr>
      </w:pPr>
      <w:bookmarkStart w:id="53" w:name="_Toc359847224"/>
      <w:bookmarkStart w:id="54" w:name="_Toc359845047"/>
      <w:bookmarkStart w:id="55" w:name="_Toc354140289"/>
      <w:bookmarkStart w:id="56" w:name="_Toc17204943"/>
      <w:bookmarkStart w:id="57" w:name="_Toc46413401"/>
      <w:r w:rsidRPr="00626990">
        <w:rPr>
          <w:rFonts w:eastAsia="Times New Roman"/>
          <w:noProof/>
          <w:lang w:val="ka-GE" w:eastAsia="ru-RU"/>
        </w:rPr>
        <w:t>არაქმედების ალტერნატივა</w:t>
      </w:r>
      <w:bookmarkEnd w:id="53"/>
      <w:bookmarkEnd w:id="54"/>
      <w:bookmarkEnd w:id="55"/>
      <w:bookmarkEnd w:id="56"/>
      <w:bookmarkEnd w:id="57"/>
    </w:p>
    <w:p w:rsidR="00B12E8F" w:rsidRPr="00626990" w:rsidRDefault="00B12E8F" w:rsidP="00B12E8F">
      <w:pPr>
        <w:spacing w:before="120" w:after="120" w:line="240" w:lineRule="auto"/>
        <w:jc w:val="both"/>
        <w:rPr>
          <w:rFonts w:ascii="Sylfaen" w:eastAsia="Times New Roman" w:hAnsi="Sylfaen" w:cs="Sylfaen"/>
          <w:noProof/>
          <w:color w:val="000000"/>
          <w:lang w:val="ka-GE" w:eastAsia="ru-RU"/>
        </w:rPr>
      </w:pPr>
      <w:r w:rsidRPr="00626990">
        <w:rPr>
          <w:rFonts w:ascii="Sylfaen" w:eastAsia="Times New Roman" w:hAnsi="Sylfaen" w:cs="Sylfaen"/>
          <w:noProof/>
          <w:color w:val="000000"/>
          <w:lang w:val="ka-GE" w:eastAsia="ru-RU"/>
        </w:rPr>
        <w:t>არაქმედების ალტერნატივა გულისხმობს საქმიანობის არსებული სიმძლავრით გაგრძელებას, რაც თავიდან აგვაცილებს ბუნებრივ და სოციალურ გარემოზე წარმადობის გაზრდით გამოწვეულ ზემოქმედებას, რომელიც დაკავშირებულია მანგანუმის მადნის გამდიდრების დამატებითი ოპერაციების შესრულებასთან. თუმცა იმ შემთხვევაში თუ ოპერირების ეტაპისთვის გათვალისწინებული იქნება ქმედითუნარიანი შემარბილებელი ღონისძიებები და ეს ღონისძიებები შესრულდება მკაცრი მონიტორინგის პირობებში, გარემოზე ზემოქმედების მასშტაბები და გავრცელების არეალი არ იქნება მნიშვნელოვანი და შესაძლებელი იქნება საწარმოს ოპერირება მოხდეს გარემოსდაცვით მოთხოვნებთან შესაბამისობაში.</w:t>
      </w:r>
    </w:p>
    <w:p w:rsidR="00B12E8F" w:rsidRPr="00626990" w:rsidRDefault="00B12E8F" w:rsidP="00B12E8F">
      <w:pPr>
        <w:shd w:val="clear" w:color="auto" w:fill="FFFFFF"/>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წარმადობის გაზრდის შემთხვევაში გარემოზე ზემოქმედების ახალი წყაროები არ წარმოიქმნება ხოლო, არსებული წყაროებიდან გამოყოფის ინტენსივობა მნიშვნელოვნად არ გაიზრდება. წარმადობის გაზრდით მიღებული ეკონომიკური სარგებელი, როგორც ქვეყნის, ისე ადგილობრივი მოსახლეობისთვის მნიშვნელოვანი იქნება.</w:t>
      </w:r>
    </w:p>
    <w:p w:rsidR="00B12E8F" w:rsidRPr="00626990" w:rsidRDefault="00B12E8F" w:rsidP="00B12E8F">
      <w:pPr>
        <w:spacing w:before="120" w:after="120" w:line="240" w:lineRule="auto"/>
        <w:jc w:val="both"/>
        <w:rPr>
          <w:rFonts w:ascii="Sylfaen" w:eastAsia="Times New Roman" w:hAnsi="Sylfaen" w:cs="Sylfaen"/>
          <w:noProof/>
          <w:color w:val="000000"/>
          <w:lang w:val="ka-GE" w:eastAsia="ru-RU"/>
        </w:rPr>
      </w:pPr>
      <w:r w:rsidRPr="00626990">
        <w:rPr>
          <w:rFonts w:ascii="Sylfaen" w:eastAsia="Times New Roman" w:hAnsi="Sylfaen" w:cs="Sylfaen"/>
          <w:noProof/>
          <w:color w:val="000000"/>
          <w:lang w:val="ka-GE" w:eastAsia="ru-RU"/>
        </w:rPr>
        <w:t>ჩვენი შეფასებით წარმადობის გაზრდის არაქმედების ალტერნატივა უარყოფითი შედეგის მომტანი იქნება ხოლო, გარკვეული სარეაბილიტაციო სამუშაოების ჩატარების, არსებული პრობლემების აღმოფხვრის და გარემოსდაცვითი კუთხით შესაბამისი შემარბილებელი ღონისძიებების გატარების პირობებში საწარმოს ექსპლუატაცია მისაღებია.</w:t>
      </w:r>
    </w:p>
    <w:p w:rsidR="00B12E8F" w:rsidRPr="00626990" w:rsidRDefault="00B12E8F" w:rsidP="00B12E8F">
      <w:pPr>
        <w:spacing w:after="0" w:line="240" w:lineRule="auto"/>
        <w:jc w:val="both"/>
        <w:rPr>
          <w:rFonts w:ascii="Sylfaen" w:eastAsia="Times New Roman" w:hAnsi="Sylfaen"/>
          <w:noProof/>
          <w:color w:val="000000"/>
          <w:lang w:val="ka-GE" w:eastAsia="ru-RU"/>
        </w:rPr>
      </w:pPr>
    </w:p>
    <w:p w:rsidR="00B12E8F" w:rsidRPr="00626990" w:rsidRDefault="00B12E8F" w:rsidP="00B12E8F">
      <w:pPr>
        <w:spacing w:after="0" w:line="240" w:lineRule="auto"/>
        <w:jc w:val="both"/>
        <w:rPr>
          <w:rFonts w:ascii="Sylfaen" w:eastAsia="Times New Roman" w:hAnsi="Sylfaen"/>
          <w:noProof/>
          <w:color w:val="000000"/>
          <w:lang w:val="ka-GE" w:eastAsia="ru-RU"/>
        </w:rPr>
      </w:pPr>
    </w:p>
    <w:p w:rsidR="00B12E8F" w:rsidRPr="00626990" w:rsidRDefault="00B12E8F" w:rsidP="00B12E8F">
      <w:pPr>
        <w:pStyle w:val="1"/>
        <w:rPr>
          <w:rFonts w:eastAsia="Times New Roman"/>
          <w:noProof/>
          <w:lang w:val="ka-GE" w:eastAsia="ru-RU"/>
        </w:rPr>
      </w:pPr>
      <w:bookmarkStart w:id="58" w:name="_Toc359847227"/>
      <w:bookmarkStart w:id="59" w:name="_Toc359845050"/>
      <w:bookmarkStart w:id="60" w:name="_Toc354140291"/>
      <w:bookmarkStart w:id="61" w:name="_Toc17204944"/>
      <w:bookmarkStart w:id="62" w:name="_Toc46413402"/>
      <w:r w:rsidRPr="00626990">
        <w:rPr>
          <w:rFonts w:eastAsia="Times New Roman"/>
          <w:noProof/>
          <w:lang w:val="ka-GE" w:eastAsia="ru-RU"/>
        </w:rPr>
        <w:t>ტექნოლოგიური ალტერნატივები</w:t>
      </w:r>
      <w:bookmarkEnd w:id="58"/>
      <w:bookmarkEnd w:id="59"/>
      <w:bookmarkEnd w:id="60"/>
      <w:bookmarkEnd w:id="61"/>
      <w:bookmarkEnd w:id="62"/>
    </w:p>
    <w:p w:rsidR="0094316C" w:rsidRPr="0094316C" w:rsidRDefault="0094316C" w:rsidP="0094316C">
      <w:pPr>
        <w:spacing w:after="0" w:line="240" w:lineRule="auto"/>
        <w:jc w:val="both"/>
        <w:rPr>
          <w:rFonts w:eastAsia="Times New Roman"/>
          <w:noProof/>
          <w:color w:val="000000"/>
          <w:lang w:val="ka-GE" w:eastAsia="ru-RU"/>
        </w:rPr>
      </w:pPr>
      <w:r w:rsidRPr="0094316C">
        <w:rPr>
          <w:rFonts w:ascii="Sylfaen" w:eastAsia="Times New Roman" w:hAnsi="Sylfaen"/>
          <w:noProof/>
          <w:color w:val="000000"/>
          <w:lang w:val="ka-GE" w:eastAsia="ru-RU"/>
        </w:rPr>
        <w:t>ორი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შესაძლო</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ტექნოლოგიური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ალტერნატივიდან</w:t>
      </w:r>
      <w:r w:rsidRPr="0094316C">
        <w:rPr>
          <w:rFonts w:eastAsia="Times New Roman"/>
          <w:noProof/>
          <w:color w:val="000000"/>
          <w:lang w:val="ka-GE" w:eastAsia="ru-RU"/>
        </w:rPr>
        <w:t xml:space="preserve"> - </w:t>
      </w:r>
      <w:r w:rsidRPr="0094316C">
        <w:rPr>
          <w:rFonts w:ascii="Sylfaen" w:eastAsia="Times New Roman" w:hAnsi="Sylfaen"/>
          <w:noProof/>
          <w:color w:val="000000"/>
          <w:lang w:val="ka-GE" w:eastAsia="ru-RU"/>
        </w:rPr>
        <w:t>მადნის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მშრალი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სველი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წესით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შპს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w:t>
      </w:r>
      <w:r>
        <w:rPr>
          <w:rFonts w:ascii="Sylfaen" w:eastAsia="Times New Roman" w:hAnsi="Sylfaen"/>
          <w:noProof/>
          <w:color w:val="000000"/>
          <w:lang w:val="ka-GE" w:eastAsia="ru-RU"/>
        </w:rPr>
        <w:t>გტ</w:t>
      </w:r>
      <w:r w:rsidRPr="0094316C">
        <w:rPr>
          <w:rFonts w:eastAsia="Times New Roman"/>
          <w:noProof/>
          <w:color w:val="000000"/>
          <w:lang w:val="ka-GE" w:eastAsia="ru-RU"/>
        </w:rPr>
        <w:t>“-</w:t>
      </w:r>
      <w:r w:rsidRPr="0094316C">
        <w:rPr>
          <w:rFonts w:ascii="Sylfaen" w:eastAsia="Times New Roman" w:hAnsi="Sylfaen"/>
          <w:noProof/>
          <w:color w:val="000000"/>
          <w:lang w:val="ka-GE" w:eastAsia="ru-RU"/>
        </w:rPr>
        <w:t>მ</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შეარჩია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სველი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წესით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რაც</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გარკვეული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სახის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გარემოსდაცვითი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უპირატესობით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გამოირჩევა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მშრალი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მეთოდით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ტექნოლოგიასთან</w:t>
      </w:r>
      <w:r w:rsidRPr="0094316C">
        <w:rPr>
          <w:rFonts w:eastAsia="Times New Roman"/>
          <w:noProof/>
          <w:color w:val="000000"/>
          <w:lang w:val="ka-GE" w:eastAsia="ru-RU"/>
        </w:rPr>
        <w:t>.</w:t>
      </w:r>
    </w:p>
    <w:p w:rsidR="0094316C" w:rsidRPr="0094316C" w:rsidRDefault="0094316C" w:rsidP="0094316C">
      <w:pPr>
        <w:spacing w:after="0" w:line="240" w:lineRule="auto"/>
        <w:jc w:val="both"/>
        <w:rPr>
          <w:rFonts w:eastAsia="Times New Roman"/>
          <w:noProof/>
          <w:color w:val="000000"/>
          <w:lang w:val="ka-GE" w:eastAsia="ru-RU"/>
        </w:rPr>
      </w:pPr>
      <w:r w:rsidRPr="0094316C">
        <w:rPr>
          <w:rFonts w:ascii="Sylfaen" w:eastAsia="Times New Roman" w:hAnsi="Sylfaen"/>
          <w:noProof/>
          <w:color w:val="000000"/>
          <w:lang w:val="ka-GE" w:eastAsia="ru-RU"/>
        </w:rPr>
        <w:t>მშრალი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წესით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მინიმუმამდე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ამცირებს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საწარმოო</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ჩამდინარე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წყლით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დაბინძურების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რისკს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თუმცა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ზრდის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ატმოსფერულ</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ჰაერში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მავნე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ნივთიერებათა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გავრცელების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მისი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დაბინძურების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რისკებს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აღნიშნული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ზემოქმედების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ხარისხი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სველი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მეთოდით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ტექნოლოგიურ</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ციკლის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გამოყენების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შემთხვევაში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მინიმუმამდეა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შემცირებული</w:t>
      </w:r>
      <w:r w:rsidRPr="0094316C">
        <w:rPr>
          <w:rFonts w:eastAsia="Times New Roman"/>
          <w:noProof/>
          <w:color w:val="000000"/>
          <w:lang w:val="ka-GE" w:eastAsia="ru-RU"/>
        </w:rPr>
        <w:t>.</w:t>
      </w:r>
    </w:p>
    <w:p w:rsidR="0094316C" w:rsidRPr="0094316C" w:rsidRDefault="0094316C" w:rsidP="0094316C">
      <w:pPr>
        <w:spacing w:after="0" w:line="240" w:lineRule="auto"/>
        <w:jc w:val="both"/>
        <w:rPr>
          <w:rFonts w:eastAsia="Times New Roman"/>
          <w:noProof/>
          <w:color w:val="000000"/>
          <w:lang w:val="ka-GE" w:eastAsia="ru-RU"/>
        </w:rPr>
      </w:pPr>
      <w:r w:rsidRPr="0094316C">
        <w:rPr>
          <w:rFonts w:ascii="Sylfaen" w:eastAsia="Times New Roman" w:hAnsi="Sylfaen"/>
          <w:noProof/>
          <w:color w:val="000000"/>
          <w:lang w:val="ka-GE" w:eastAsia="ru-RU"/>
        </w:rPr>
        <w:t>მანგანუმის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მადნის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სველი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მეთოდით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ითვალისწინებს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საწარმოო</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წყლის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გამოყენებას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თუმცა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შპს</w:t>
      </w:r>
      <w:r w:rsidRPr="0094316C">
        <w:rPr>
          <w:rFonts w:eastAsia="Times New Roman"/>
          <w:noProof/>
          <w:color w:val="000000"/>
          <w:lang w:val="ka-GE" w:eastAsia="ru-RU"/>
        </w:rPr>
        <w:t xml:space="preserve"> „</w:t>
      </w:r>
      <w:r>
        <w:rPr>
          <w:rFonts w:ascii="Sylfaen" w:eastAsia="Times New Roman" w:hAnsi="Sylfaen"/>
          <w:noProof/>
          <w:color w:val="000000"/>
          <w:lang w:val="ka-GE" w:eastAsia="ru-RU"/>
        </w:rPr>
        <w:t>მგტ</w:t>
      </w:r>
      <w:r w:rsidRPr="0094316C">
        <w:rPr>
          <w:rFonts w:eastAsia="Times New Roman"/>
          <w:noProof/>
          <w:color w:val="000000"/>
          <w:lang w:val="ka-GE" w:eastAsia="ru-RU"/>
        </w:rPr>
        <w:t>“-</w:t>
      </w:r>
      <w:r w:rsidRPr="0094316C">
        <w:rPr>
          <w:rFonts w:ascii="Sylfaen" w:eastAsia="Times New Roman" w:hAnsi="Sylfaen"/>
          <w:noProof/>
          <w:color w:val="000000"/>
          <w:lang w:val="ka-GE" w:eastAsia="ru-RU"/>
        </w:rPr>
        <w:t>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შერჩეული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ტექნოლოგიური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ალტერნატივა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გულისხმობს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პროცესში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წყლის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ციკლურად</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გამოყენებას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პროექტით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გათვალისწინებულ</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სალექარში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გაწმენდის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დალექვის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შემგომ</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აქედან</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გამომდინარე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შერჩეულ</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ზედაპირული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წყლების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დაბინძურების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დაახლოებით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იგივე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რისკი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ახლავს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რაც</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მშრალი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მეთოდის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გამდიდრების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შემთხვევაში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იქნებოდა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ამასთან</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ერთად</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კი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მინიმუმამდეა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შემცირებული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ატმოსფერული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ჰაერის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დაბინძურების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რისკი</w:t>
      </w:r>
      <w:r w:rsidRPr="0094316C">
        <w:rPr>
          <w:rFonts w:eastAsia="Times New Roman"/>
          <w:noProof/>
          <w:color w:val="000000"/>
          <w:lang w:val="ka-GE" w:eastAsia="ru-RU"/>
        </w:rPr>
        <w:t xml:space="preserve">. </w:t>
      </w:r>
    </w:p>
    <w:p w:rsidR="0094316C" w:rsidRDefault="0094316C" w:rsidP="00B12E8F">
      <w:pPr>
        <w:spacing w:after="0" w:line="240" w:lineRule="auto"/>
        <w:jc w:val="both"/>
        <w:rPr>
          <w:rFonts w:ascii="Sylfaen" w:eastAsia="Times New Roman" w:hAnsi="Sylfaen"/>
          <w:noProof/>
          <w:color w:val="000000"/>
          <w:lang w:val="ka-GE" w:eastAsia="ru-RU"/>
        </w:rPr>
      </w:pPr>
      <w:r w:rsidRPr="0094316C">
        <w:rPr>
          <w:rFonts w:ascii="Sylfaen" w:eastAsia="Times New Roman" w:hAnsi="Sylfaen"/>
          <w:noProof/>
          <w:color w:val="000000"/>
          <w:lang w:val="ka-GE" w:eastAsia="ru-RU"/>
        </w:rPr>
        <w:t>დამატებით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შესაძლოა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ითქვას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რომ</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საწარმოს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ტექნოლოგიური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პროცესი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ითვალისწინებს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ელექტროენერგიის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გამოყენებას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არ</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საჭიროებს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სხვა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სახის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საწვავის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მოხმარებას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დიზელი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სხვ</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თუ</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არ</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ჩავთვლით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სატვირთო</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მანქანებსა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დამტვირთველს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რომელთა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არსებობა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სხვა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ტექნოლოგიური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ალტერნატივის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შემთხვევაშიც</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გარდაუვალია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ეკოლოგიური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თვალსაზრისით</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ელქტროენერგიის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გამოყენებას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დიდი</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უპირატესობა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აქვს</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დიზელსა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და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სხვა</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საწვავზე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მომუშავე</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ობიექტებთან</w:t>
      </w:r>
      <w:r w:rsidRPr="0094316C">
        <w:rPr>
          <w:rFonts w:eastAsia="Times New Roman"/>
          <w:noProof/>
          <w:color w:val="000000"/>
          <w:lang w:val="ka-GE" w:eastAsia="ru-RU"/>
        </w:rPr>
        <w:t xml:space="preserve"> </w:t>
      </w:r>
      <w:r w:rsidRPr="0094316C">
        <w:rPr>
          <w:rFonts w:ascii="Sylfaen" w:eastAsia="Times New Roman" w:hAnsi="Sylfaen"/>
          <w:noProof/>
          <w:color w:val="000000"/>
          <w:lang w:val="ka-GE" w:eastAsia="ru-RU"/>
        </w:rPr>
        <w:t>შედარებით</w:t>
      </w:r>
      <w:r w:rsidRPr="0094316C">
        <w:rPr>
          <w:rFonts w:eastAsia="Times New Roman"/>
          <w:noProof/>
          <w:color w:val="000000"/>
          <w:lang w:val="ka-GE" w:eastAsia="ru-RU"/>
        </w:rPr>
        <w:t>.</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საწარმოში მადნის გამდიდრების მთელი ციკლი მიმდინარეობს სველი წესით, რაც მინიმუმამდე ამცირებს არაორგანული მტვრის გავრცელების შესაძლებლობას.</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w:t>
      </w:r>
      <w:r w:rsidR="0094316C">
        <w:rPr>
          <w:rFonts w:ascii="Sylfaen" w:eastAsia="Times New Roman" w:hAnsi="Sylfaen"/>
          <w:noProof/>
          <w:color w:val="000000"/>
          <w:lang w:val="ka-GE" w:eastAsia="ru-RU"/>
        </w:rPr>
        <w:t xml:space="preserve">ოო ჩამდინარე წყლების გაწმენდა </w:t>
      </w:r>
      <w:r w:rsidRPr="00626990">
        <w:rPr>
          <w:rFonts w:ascii="Sylfaen" w:eastAsia="Times New Roman" w:hAnsi="Sylfaen"/>
          <w:noProof/>
          <w:color w:val="000000"/>
          <w:lang w:val="ka-GE" w:eastAsia="ru-RU"/>
        </w:rPr>
        <w:t>ხდება სალექარის საშუალებით. სალექარში დაგროვილი გაწმენდილი წყალი ტუმბოს მეშვეობით დაბრუნდება საწარმოო ციკლში და მოხდება მისი ხელმეორედ გამოყენება მანგანუმის გამდიდრებისთვის.</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საწარმოო ტექნოლოგიური პროცესი ითვალისწინებს ელექტროენერგიის ფუნქციონირებას და არ საჭიროებს რომელიმე სახის საწვავის გამოყენებას (გარდა სატვირთო მანქანებისა). </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არსებობს მანგანუმის მადნის დამუშავების შედეგად წარმოქმნილი შლამის მართვის ორი ალტერნატიული ვარიანტი. შლამის გატანა შესაძლოა მოხდეს ე.წ. „ღურღუმელა“–ს შლამსაცავზე. თუმცა, ისევე როგორც საწარმოო პროცესების შედეგად წარმოქმნილი ე.წ. „კუდებისა და აგლომერატის შემთხვევაში, მისაღებია ზემოთაღნიშნული ნარჩენების გატანაც მოხდეს მანგანუმის მადნის მოპოვების კარიერებზე (სოფ. მღვიმევის, სოფ. რგანის და სოფ. ზედა რგანის მიმდებარე ტერიტორიებზე).</w:t>
      </w:r>
    </w:p>
    <w:p w:rsidR="00B12E8F" w:rsidRPr="00626990" w:rsidRDefault="00B12E8F" w:rsidP="00B12E8F">
      <w:pPr>
        <w:shd w:val="clear" w:color="auto" w:fill="FFFFFF"/>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მეორე ალტერნატიულ ვარიანტს უპირატესობა ენიჭება, როგორც ეკონომიკური, ასევე გარემოსდაცვითი თვალსაზრისით. ნარჩენების განთავსება გათვალისწინებულია კარიერის გამომუშავებულ ნაწილზე და შემდგომ დაიფარება ნიადაგის ნაყოფიერი ფენით, რაც გარკვეულად ამცირებს კარიერის რეკულტივაციის სამუშაოების მოცულობას და შესაბამისად ამისათვის საჭირო ხარჯებს. ასევე შემცირდება ნედლეულის და ნარჩენების ტრანსპორტირების ხარჯები, ვინაიდან ერთი სრული რეისით შესაძლებელია მოხდეს როგორც ნედლეულის შემოტანა, ასევე საწარმოდან ნარჩენების გატანა კარიერებზე. ამასთანავე, კარიერებზე არსებულ ნედლეულთან შედარებით მის სანაცვლოდ დასაწყობებულ ნარჩენებში მანგანუმის შემცველობა გაცილებით ნაკლებია, შესაბამისად შემცირდება აღნიშნული ტერიტორიებიდან გარემოში მანგანუმის ნაერთების მოხვედრის ალბათობაც. </w:t>
      </w:r>
    </w:p>
    <w:p w:rsidR="00B12E8F" w:rsidRPr="00626990" w:rsidRDefault="00B12E8F" w:rsidP="00B12E8F">
      <w:pPr>
        <w:shd w:val="clear" w:color="auto" w:fill="FFFFFF"/>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ზემოთ აღნიშნულიდან გამომდინარე, შპს „მგტ“-ს დირექციამ გადაწყვეტა, რომ მანგანუმის მადნის გამდიდრების პროცესში წარმოქმნილი „კუდები“ და შლამი გაიტანება და თავსდება  მანგანუმის მადნის მოპოვების კარიერებზე. </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pStyle w:val="L11"/>
        <w:rPr>
          <w:rFonts w:eastAsia="Times New Roman" w:cs="Times New Roman"/>
          <w:noProof/>
          <w:lang w:val="ka-GE"/>
        </w:rPr>
      </w:pPr>
      <w:bookmarkStart w:id="63" w:name="_Toc34402380"/>
      <w:bookmarkStart w:id="64" w:name="_Toc46413403"/>
      <w:r w:rsidRPr="00626990">
        <w:rPr>
          <w:rFonts w:eastAsia="Times New Roman"/>
          <w:noProof/>
          <w:lang w:val="ka-GE"/>
        </w:rPr>
        <w:t>საწარმოს</w:t>
      </w:r>
      <w:r w:rsidRPr="00626990">
        <w:rPr>
          <w:rFonts w:eastAsia="Times New Roman" w:cs="Times New Roman"/>
          <w:noProof/>
          <w:lang w:val="ka-GE"/>
        </w:rPr>
        <w:t xml:space="preserve"> </w:t>
      </w:r>
      <w:r w:rsidRPr="00626990">
        <w:rPr>
          <w:rFonts w:eastAsia="Times New Roman"/>
          <w:noProof/>
          <w:lang w:val="ka-GE"/>
        </w:rPr>
        <w:t>განთავსების</w:t>
      </w:r>
      <w:r w:rsidRPr="00626990">
        <w:rPr>
          <w:rFonts w:eastAsia="Times New Roman" w:cs="Times New Roman"/>
          <w:noProof/>
          <w:lang w:val="ka-GE"/>
        </w:rPr>
        <w:t xml:space="preserve"> </w:t>
      </w:r>
      <w:r w:rsidRPr="00626990">
        <w:rPr>
          <w:rFonts w:eastAsia="Times New Roman"/>
          <w:noProof/>
          <w:lang w:val="ka-GE"/>
        </w:rPr>
        <w:t>რეგიონის</w:t>
      </w:r>
      <w:r w:rsidRPr="00626990">
        <w:rPr>
          <w:rFonts w:eastAsia="Times New Roman" w:cs="Times New Roman"/>
          <w:noProof/>
          <w:lang w:val="ka-GE"/>
        </w:rPr>
        <w:t xml:space="preserve"> </w:t>
      </w:r>
      <w:r w:rsidRPr="00626990">
        <w:rPr>
          <w:rFonts w:eastAsia="Times New Roman"/>
          <w:noProof/>
          <w:lang w:val="ka-GE"/>
        </w:rPr>
        <w:t>ფონური</w:t>
      </w:r>
      <w:r w:rsidRPr="00626990">
        <w:rPr>
          <w:rFonts w:eastAsia="Times New Roman" w:cs="Times New Roman"/>
          <w:noProof/>
          <w:lang w:val="ka-GE"/>
        </w:rPr>
        <w:t xml:space="preserve"> </w:t>
      </w:r>
      <w:r w:rsidRPr="00626990">
        <w:rPr>
          <w:rFonts w:eastAsia="Times New Roman"/>
          <w:noProof/>
          <w:lang w:val="ka-GE"/>
        </w:rPr>
        <w:t>მდგომარეობა</w:t>
      </w:r>
      <w:bookmarkEnd w:id="63"/>
      <w:bookmarkEnd w:id="64"/>
    </w:p>
    <w:p w:rsidR="00B12E8F" w:rsidRPr="00626990" w:rsidRDefault="00B12E8F" w:rsidP="00B12E8F">
      <w:pPr>
        <w:pStyle w:val="1"/>
        <w:rPr>
          <w:rFonts w:eastAsia="Times New Roman"/>
          <w:noProof/>
          <w:lang w:val="ka-GE"/>
        </w:rPr>
      </w:pPr>
      <w:bookmarkStart w:id="65" w:name="_Toc34402381"/>
      <w:bookmarkStart w:id="66" w:name="_Toc46413404"/>
      <w:r w:rsidRPr="00626990">
        <w:rPr>
          <w:rFonts w:eastAsia="Times New Roman"/>
          <w:noProof/>
          <w:lang w:val="ka-GE"/>
        </w:rPr>
        <w:t>ზოგადი მიმოხილვა</w:t>
      </w:r>
      <w:bookmarkEnd w:id="65"/>
      <w:bookmarkEnd w:id="6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წინამდებარე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თავში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განხორციელების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ადგილმდებარეობის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w:t>
      </w:r>
      <w:r w:rsidRPr="00626990">
        <w:rPr>
          <w:rFonts w:ascii="Sylfaen" w:hAnsi="Sylfaen"/>
          <w:noProof/>
          <w:color w:val="000000"/>
          <w:lang w:val="ka-GE"/>
        </w:rPr>
        <w:t>-</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საფუძვლად</w:t>
      </w:r>
      <w:r w:rsidRPr="00626990">
        <w:rPr>
          <w:rFonts w:ascii="Sylfaen" w:hAnsi="Sylfaen"/>
          <w:noProof/>
          <w:color w:val="000000"/>
          <w:lang w:val="ka-GE"/>
        </w:rPr>
        <w:t xml:space="preserve"> </w:t>
      </w:r>
      <w:r w:rsidRPr="00626990">
        <w:rPr>
          <w:rFonts w:ascii="Sylfaen" w:hAnsi="Sylfaen" w:cs="Sylfaen"/>
          <w:noProof/>
          <w:color w:val="000000"/>
          <w:lang w:val="ka-GE"/>
        </w:rPr>
        <w:t>უდევს</w:t>
      </w:r>
      <w:r w:rsidRPr="00626990">
        <w:rPr>
          <w:rFonts w:ascii="Sylfaen" w:hAnsi="Sylfaen"/>
          <w:noProof/>
          <w:color w:val="000000"/>
          <w:lang w:val="ka-GE"/>
        </w:rPr>
        <w:t xml:space="preserve"> </w:t>
      </w:r>
      <w:r w:rsidRPr="00626990">
        <w:rPr>
          <w:rFonts w:ascii="Sylfaen" w:hAnsi="Sylfaen" w:cs="Sylfaen"/>
          <w:noProof/>
          <w:color w:val="000000"/>
          <w:lang w:val="ka-GE"/>
        </w:rPr>
        <w:t>ლიტერატურული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საფონდო</w:t>
      </w:r>
      <w:r w:rsidRPr="00626990">
        <w:rPr>
          <w:rFonts w:ascii="Sylfaen" w:hAnsi="Sylfaen"/>
          <w:noProof/>
          <w:color w:val="000000"/>
          <w:lang w:val="ka-GE"/>
        </w:rPr>
        <w:t xml:space="preserve"> </w:t>
      </w:r>
      <w:r w:rsidRPr="00626990">
        <w:rPr>
          <w:rFonts w:ascii="Sylfaen" w:hAnsi="Sylfaen" w:cs="Sylfaen"/>
          <w:noProof/>
          <w:color w:val="000000"/>
          <w:lang w:val="ka-GE"/>
        </w:rPr>
        <w:t>მასალები</w:t>
      </w:r>
      <w:r w:rsidRPr="00626990">
        <w:rPr>
          <w:rFonts w:ascii="Sylfaen" w:hAnsi="Sylfaen"/>
          <w:noProof/>
          <w:color w:val="000000"/>
          <w:lang w:val="ka-GE"/>
        </w:rPr>
        <w:t xml:space="preserve">, </w:t>
      </w:r>
      <w:r w:rsidRPr="00626990">
        <w:rPr>
          <w:rFonts w:ascii="Sylfaen" w:hAnsi="Sylfaen" w:cs="Sylfaen"/>
          <w:noProof/>
          <w:color w:val="000000"/>
          <w:lang w:val="ka-GE"/>
        </w:rPr>
        <w:t>სტატისტიკური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w:t>
      </w:r>
      <w:r w:rsidRPr="00626990">
        <w:rPr>
          <w:rFonts w:ascii="Sylfaen" w:hAnsi="Sylfaen"/>
          <w:noProof/>
          <w:color w:val="000000"/>
          <w:lang w:val="ka-GE"/>
        </w:rPr>
        <w:t xml:space="preserve">, </w:t>
      </w:r>
      <w:r w:rsidRPr="00626990">
        <w:rPr>
          <w:rFonts w:ascii="Sylfaen" w:hAnsi="Sylfaen" w:cs="Sylfaen"/>
          <w:noProof/>
          <w:color w:val="000000"/>
          <w:lang w:val="ka-GE"/>
        </w:rPr>
        <w:t>დამკვეთის</w:t>
      </w:r>
      <w:r w:rsidRPr="00626990">
        <w:rPr>
          <w:rFonts w:ascii="Sylfaen" w:hAnsi="Sylfaen"/>
          <w:noProof/>
          <w:color w:val="000000"/>
          <w:lang w:val="ka-GE"/>
        </w:rPr>
        <w:t xml:space="preserve"> </w:t>
      </w:r>
      <w:r w:rsidRPr="00626990">
        <w:rPr>
          <w:rFonts w:ascii="Sylfaen" w:hAnsi="Sylfaen" w:cs="Sylfaen"/>
          <w:noProof/>
          <w:color w:val="000000"/>
          <w:lang w:val="ka-GE"/>
        </w:rPr>
        <w:t>მიერ</w:t>
      </w:r>
      <w:r w:rsidRPr="00626990">
        <w:rPr>
          <w:rFonts w:ascii="Sylfaen" w:hAnsi="Sylfaen"/>
          <w:noProof/>
          <w:color w:val="000000"/>
          <w:lang w:val="ka-GE"/>
        </w:rPr>
        <w:t xml:space="preserve"> </w:t>
      </w:r>
      <w:r w:rsidRPr="00626990">
        <w:rPr>
          <w:rFonts w:ascii="Sylfaen" w:hAnsi="Sylfaen" w:cs="Sylfaen"/>
          <w:noProof/>
          <w:color w:val="000000"/>
          <w:lang w:val="ka-GE"/>
        </w:rPr>
        <w:t>მოწოდებული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მასალები, გარემოს ეროვნული სააგენტოს კვლევები, ლაბორატორიული კვლევა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საველე</w:t>
      </w:r>
      <w:r w:rsidRPr="00626990">
        <w:rPr>
          <w:rFonts w:ascii="Sylfaen" w:hAnsi="Sylfaen"/>
          <w:noProof/>
          <w:color w:val="000000"/>
          <w:lang w:val="ka-GE"/>
        </w:rPr>
        <w:t xml:space="preserve"> </w:t>
      </w:r>
      <w:r w:rsidRPr="00626990">
        <w:rPr>
          <w:rFonts w:ascii="Sylfaen" w:hAnsi="Sylfaen" w:cs="Sylfaen"/>
          <w:noProof/>
          <w:color w:val="000000"/>
          <w:lang w:val="ka-GE"/>
        </w:rPr>
        <w:t>კვლევების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შპს</w:t>
      </w:r>
      <w:r w:rsidRPr="00626990">
        <w:rPr>
          <w:rFonts w:ascii="Sylfaen" w:hAnsi="Sylfaen"/>
          <w:noProof/>
          <w:color w:val="000000"/>
          <w:lang w:val="ka-GE"/>
        </w:rPr>
        <w:t xml:space="preserve"> „</w:t>
      </w:r>
      <w:r w:rsidR="00BE3413">
        <w:rPr>
          <w:rFonts w:ascii="Sylfaen" w:hAnsi="Sylfaen" w:cs="Sylfaen"/>
          <w:noProof/>
          <w:color w:val="000000"/>
          <w:lang w:val="ka-GE"/>
        </w:rPr>
        <w:t>მგტ</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მოწყობისათვის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განკუთვნილი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მიმდებარედ</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საქართველოში</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უჭირავს</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მაღლობის</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აღმოსავლეთით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მუნიციპალიტეტს</w:t>
      </w:r>
      <w:r w:rsidRPr="00626990">
        <w:rPr>
          <w:rFonts w:ascii="Sylfaen" w:hAnsi="Sylfaen"/>
          <w:noProof/>
          <w:color w:val="000000"/>
          <w:lang w:val="ka-GE"/>
        </w:rPr>
        <w:t xml:space="preserve"> </w:t>
      </w:r>
      <w:r w:rsidRPr="00626990">
        <w:rPr>
          <w:rFonts w:ascii="Sylfaen" w:hAnsi="Sylfaen" w:cs="Sylfaen"/>
          <w:noProof/>
          <w:color w:val="000000"/>
          <w:lang w:val="ka-GE"/>
        </w:rPr>
        <w:t>ესაზღვრება</w:t>
      </w:r>
      <w:r w:rsidRPr="00626990">
        <w:rPr>
          <w:rFonts w:ascii="Sylfaen" w:hAnsi="Sylfaen"/>
          <w:noProof/>
          <w:color w:val="000000"/>
          <w:lang w:val="ka-GE"/>
        </w:rPr>
        <w:t xml:space="preserve"> </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 </w:t>
      </w:r>
      <w:r w:rsidRPr="00626990">
        <w:rPr>
          <w:rFonts w:ascii="Sylfaen" w:hAnsi="Sylfaen" w:cs="Sylfaen"/>
          <w:noProof/>
          <w:color w:val="000000"/>
          <w:lang w:val="ka-GE"/>
        </w:rPr>
        <w:t>ხარაგაულის</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თერჯოლის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 </w:t>
      </w:r>
      <w:r w:rsidRPr="00626990">
        <w:rPr>
          <w:rFonts w:ascii="Sylfaen" w:hAnsi="Sylfaen" w:cs="Sylfaen"/>
          <w:noProof/>
          <w:color w:val="000000"/>
          <w:lang w:val="ka-GE"/>
        </w:rPr>
        <w:t>ტყიბულის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ამბროლაურის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სურათი</w:t>
      </w:r>
      <w:r w:rsidRPr="00626990">
        <w:rPr>
          <w:rFonts w:ascii="Sylfaen" w:hAnsi="Sylfaen"/>
          <w:b/>
          <w:noProof/>
          <w:color w:val="000000"/>
          <w:sz w:val="20"/>
          <w:szCs w:val="20"/>
          <w:lang w:val="ka-GE"/>
        </w:rPr>
        <w:t xml:space="preserve"> 5.1.1 </w:t>
      </w:r>
      <w:r w:rsidRPr="00626990">
        <w:rPr>
          <w:rFonts w:ascii="Sylfaen" w:hAnsi="Sylfaen" w:cs="Sylfaen"/>
          <w:noProof/>
          <w:color w:val="000000"/>
          <w:sz w:val="20"/>
          <w:szCs w:val="20"/>
          <w:lang w:val="ka-GE"/>
        </w:rPr>
        <w:t>იმერეთის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რეგიონის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ადმინისტრაციული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დაყოფა</w:t>
      </w: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lang w:val="ka-GE"/>
        </w:rPr>
        <w:object w:dxaOrig="9751" w:dyaOrig="5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25.8pt" o:ole="">
            <v:imagedata r:id="rId27" o:title=""/>
          </v:shape>
          <o:OLEObject Type="Embed" ProgID="Visio.Drawing.15" ShapeID="_x0000_i1025" DrawAspect="Content" ObjectID="_1657028975" r:id="rId28"/>
        </w:objec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67" w:name="_Toc34402382"/>
      <w:bookmarkStart w:id="68" w:name="_Toc46413405"/>
      <w:r w:rsidRPr="00626990">
        <w:rPr>
          <w:rFonts w:eastAsia="Times New Roman"/>
          <w:noProof/>
          <w:lang w:val="ka-GE"/>
        </w:rPr>
        <w:t>ფიზიკური გარემო</w:t>
      </w:r>
      <w:bookmarkEnd w:id="67"/>
      <w:bookmarkEnd w:id="68"/>
    </w:p>
    <w:p w:rsidR="00B12E8F" w:rsidRPr="00626990" w:rsidRDefault="00B12E8F" w:rsidP="002C1684">
      <w:pPr>
        <w:pStyle w:val="L31"/>
        <w:rPr>
          <w:rFonts w:eastAsia="Calibri"/>
          <w:noProof/>
          <w:lang w:val="ka-GE"/>
        </w:rPr>
      </w:pPr>
      <w:bookmarkStart w:id="69" w:name="_Toc34402383"/>
      <w:bookmarkStart w:id="70" w:name="_Toc46413406"/>
      <w:r w:rsidRPr="00626990">
        <w:rPr>
          <w:rFonts w:eastAsia="Calibri"/>
          <w:noProof/>
          <w:lang w:val="ka-GE"/>
        </w:rPr>
        <w:t>კლიმატი და მეტეოროლოგიური პირობები</w:t>
      </w:r>
      <w:bookmarkEnd w:id="69"/>
      <w:bookmarkEnd w:id="7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ნოტიო</w:t>
      </w:r>
      <w:r w:rsidRPr="00626990">
        <w:rPr>
          <w:rFonts w:ascii="Sylfaen" w:hAnsi="Sylfaen"/>
          <w:noProof/>
          <w:color w:val="000000"/>
          <w:lang w:val="ka-GE"/>
        </w:rPr>
        <w:t xml:space="preserve"> </w:t>
      </w:r>
      <w:r w:rsidRPr="00626990">
        <w:rPr>
          <w:rFonts w:ascii="Sylfaen" w:hAnsi="Sylfaen" w:cs="Sylfaen"/>
          <w:noProof/>
          <w:color w:val="000000"/>
          <w:lang w:val="ka-GE"/>
        </w:rPr>
        <w:t>ჰავაა</w:t>
      </w:r>
      <w:r w:rsidRPr="00626990">
        <w:rPr>
          <w:rFonts w:ascii="Sylfaen" w:hAnsi="Sylfaen"/>
          <w:noProof/>
          <w:color w:val="000000"/>
          <w:lang w:val="ka-GE"/>
        </w:rPr>
        <w:t xml:space="preserve">, </w:t>
      </w:r>
      <w:r w:rsidRPr="00626990">
        <w:rPr>
          <w:rFonts w:ascii="Sylfaen" w:hAnsi="Sylfaen" w:cs="Sylfaen"/>
          <w:noProof/>
          <w:color w:val="000000"/>
          <w:lang w:val="ka-GE"/>
        </w:rPr>
        <w:t>იცის</w:t>
      </w:r>
      <w:r w:rsidRPr="00626990">
        <w:rPr>
          <w:rFonts w:ascii="Sylfaen" w:hAnsi="Sylfaen"/>
          <w:noProof/>
          <w:color w:val="000000"/>
          <w:lang w:val="ka-GE"/>
        </w:rPr>
        <w:t xml:space="preserve"> </w:t>
      </w:r>
      <w:r w:rsidRPr="00626990">
        <w:rPr>
          <w:rFonts w:ascii="Sylfaen" w:hAnsi="Sylfaen" w:cs="Sylfaen"/>
          <w:noProof/>
          <w:color w:val="000000"/>
          <w:lang w:val="ka-GE"/>
        </w:rPr>
        <w:t>ზომიერად</w:t>
      </w:r>
      <w:r w:rsidRPr="00626990">
        <w:rPr>
          <w:rFonts w:ascii="Sylfaen" w:hAnsi="Sylfaen"/>
          <w:noProof/>
          <w:color w:val="000000"/>
          <w:lang w:val="ka-GE"/>
        </w:rPr>
        <w:t xml:space="preserve"> </w:t>
      </w:r>
      <w:r w:rsidRPr="00626990">
        <w:rPr>
          <w:rFonts w:ascii="Sylfaen" w:hAnsi="Sylfaen" w:cs="Sylfaen"/>
          <w:noProof/>
          <w:color w:val="000000"/>
          <w:lang w:val="ka-GE"/>
        </w:rPr>
        <w:t>ცივი</w:t>
      </w:r>
      <w:r w:rsidRPr="00626990">
        <w:rPr>
          <w:rFonts w:ascii="Sylfaen" w:hAnsi="Sylfaen"/>
          <w:noProof/>
          <w:color w:val="000000"/>
          <w:lang w:val="ka-GE"/>
        </w:rPr>
        <w:t xml:space="preserve"> </w:t>
      </w:r>
      <w:r w:rsidRPr="00626990">
        <w:rPr>
          <w:rFonts w:ascii="Sylfaen" w:hAnsi="Sylfaen" w:cs="Sylfaen"/>
          <w:noProof/>
          <w:color w:val="000000"/>
          <w:lang w:val="ka-GE"/>
        </w:rPr>
        <w:t>ზამთარი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ცხელი</w:t>
      </w:r>
      <w:r w:rsidRPr="00626990">
        <w:rPr>
          <w:rFonts w:ascii="Sylfaen" w:hAnsi="Sylfaen"/>
          <w:noProof/>
          <w:color w:val="000000"/>
          <w:lang w:val="ka-GE"/>
        </w:rPr>
        <w:t xml:space="preserve">, </w:t>
      </w:r>
      <w:r w:rsidRPr="00626990">
        <w:rPr>
          <w:rFonts w:ascii="Sylfaen" w:hAnsi="Sylfaen" w:cs="Sylfaen"/>
          <w:noProof/>
          <w:color w:val="000000"/>
          <w:lang w:val="ka-GE"/>
        </w:rPr>
        <w:t>შედარებით</w:t>
      </w:r>
      <w:r w:rsidRPr="00626990">
        <w:rPr>
          <w:rFonts w:ascii="Sylfaen" w:hAnsi="Sylfaen"/>
          <w:noProof/>
          <w:color w:val="000000"/>
          <w:lang w:val="ka-GE"/>
        </w:rPr>
        <w:t xml:space="preserve"> </w:t>
      </w:r>
      <w:r w:rsidRPr="00626990">
        <w:rPr>
          <w:rFonts w:ascii="Sylfaen" w:hAnsi="Sylfaen" w:cs="Sylfaen"/>
          <w:noProof/>
          <w:color w:val="000000"/>
          <w:lang w:val="ka-GE"/>
        </w:rPr>
        <w:t>მშრალი</w:t>
      </w:r>
      <w:r w:rsidRPr="00626990">
        <w:rPr>
          <w:rFonts w:ascii="Sylfaen" w:hAnsi="Sylfaen"/>
          <w:noProof/>
          <w:color w:val="000000"/>
          <w:lang w:val="ka-GE"/>
        </w:rPr>
        <w:t xml:space="preserve"> </w:t>
      </w:r>
      <w:r w:rsidRPr="00626990">
        <w:rPr>
          <w:rFonts w:ascii="Sylfaen" w:hAnsi="Sylfaen" w:cs="Sylfaen"/>
          <w:noProof/>
          <w:color w:val="000000"/>
          <w:lang w:val="ka-GE"/>
        </w:rPr>
        <w:t>ზაფხული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მოყვანილ</w:t>
      </w:r>
      <w:r w:rsidRPr="00626990">
        <w:rPr>
          <w:rFonts w:ascii="Sylfaen" w:hAnsi="Sylfaen"/>
          <w:noProof/>
          <w:color w:val="000000"/>
          <w:lang w:val="ka-GE"/>
        </w:rPr>
        <w:t xml:space="preserve"> </w:t>
      </w:r>
      <w:r w:rsidRPr="00626990">
        <w:rPr>
          <w:rFonts w:ascii="Sylfaen" w:hAnsi="Sylfaen" w:cs="Sylfaen"/>
          <w:noProof/>
          <w:color w:val="000000"/>
          <w:lang w:val="ka-GE"/>
        </w:rPr>
        <w:t>ცხრილებში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დიაგრამებზე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w:t>
      </w:r>
      <w:r w:rsidRPr="00626990">
        <w:rPr>
          <w:rFonts w:ascii="Sylfaen" w:hAnsi="Sylfaen"/>
          <w:noProof/>
          <w:color w:val="000000"/>
          <w:lang w:val="ka-GE"/>
        </w:rPr>
        <w:t xml:space="preserve"> </w:t>
      </w:r>
      <w:r w:rsidRPr="00626990">
        <w:rPr>
          <w:rFonts w:ascii="Sylfaen" w:hAnsi="Sylfaen" w:cs="Sylfaen"/>
          <w:noProof/>
          <w:color w:val="000000"/>
          <w:lang w:val="ka-GE"/>
        </w:rPr>
        <w:t>აღებულია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უახლოესი</w:t>
      </w:r>
      <w:r w:rsidRPr="00626990">
        <w:rPr>
          <w:rFonts w:ascii="Sylfaen" w:hAnsi="Sylfaen"/>
          <w:noProof/>
          <w:color w:val="000000"/>
          <w:lang w:val="ka-GE"/>
        </w:rPr>
        <w:t xml:space="preserve"> </w:t>
      </w:r>
      <w:r w:rsidRPr="00626990">
        <w:rPr>
          <w:rFonts w:ascii="Sylfaen" w:hAnsi="Sylfaen" w:cs="Sylfaen"/>
          <w:noProof/>
          <w:color w:val="000000"/>
          <w:lang w:val="ka-GE"/>
        </w:rPr>
        <w:t>მეტეოსადგურის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გათვალისწინებით</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ატმოსფერული</w:t>
      </w:r>
      <w:r w:rsidRPr="00626990">
        <w:rPr>
          <w:rFonts w:ascii="Sylfaen" w:hAnsi="Sylfaen"/>
          <w:b/>
          <w:noProof/>
          <w:color w:val="000000"/>
          <w:lang w:val="ka-GE"/>
        </w:rPr>
        <w:t xml:space="preserve"> </w:t>
      </w:r>
      <w:r w:rsidRPr="00626990">
        <w:rPr>
          <w:rFonts w:ascii="Sylfaen" w:hAnsi="Sylfaen" w:cs="Sylfaen"/>
          <w:b/>
          <w:noProof/>
          <w:color w:val="000000"/>
          <w:lang w:val="ka-GE"/>
        </w:rPr>
        <w:t>ჰაერის</w:t>
      </w:r>
      <w:r w:rsidRPr="00626990">
        <w:rPr>
          <w:rFonts w:ascii="Sylfaen" w:hAnsi="Sylfaen"/>
          <w:b/>
          <w:noProof/>
          <w:color w:val="000000"/>
          <w:lang w:val="ka-GE"/>
        </w:rPr>
        <w:t xml:space="preserve"> </w:t>
      </w:r>
      <w:r w:rsidRPr="00626990">
        <w:rPr>
          <w:rFonts w:ascii="Sylfaen" w:hAnsi="Sylfaen" w:cs="Sylfaen"/>
          <w:b/>
          <w:noProof/>
          <w:color w:val="000000"/>
          <w:lang w:val="ka-GE"/>
        </w:rPr>
        <w:t>ტემპერატურა</w:t>
      </w:r>
      <w:r w:rsidRPr="00626990">
        <w:rPr>
          <w:rFonts w:ascii="Sylfaen" w:hAnsi="Sylfaen"/>
          <w:b/>
          <w:noProof/>
          <w:color w:val="000000"/>
          <w:lang w:val="ka-GE"/>
        </w:rPr>
        <w:t xml:space="preserve"> </w:t>
      </w:r>
      <w:r w:rsidRPr="00626990">
        <w:rPr>
          <w:rFonts w:ascii="Sylfaen" w:hAnsi="Sylfaen"/>
          <w:b/>
          <w:noProof/>
          <w:color w:val="000000"/>
          <w:vertAlign w:val="superscript"/>
          <w:lang w:val="ka-GE"/>
        </w:rPr>
        <w:t>0</w:t>
      </w:r>
      <w:r w:rsidRPr="00626990">
        <w:rPr>
          <w:rFonts w:ascii="Sylfaen" w:hAnsi="Sylfaen"/>
          <w:b/>
          <w:noProof/>
          <w:color w:val="000000"/>
          <w:lang w:val="ka-GE"/>
        </w:rPr>
        <w:t>C</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39"/>
        <w:gridCol w:w="495"/>
        <w:gridCol w:w="514"/>
        <w:gridCol w:w="606"/>
        <w:gridCol w:w="606"/>
        <w:gridCol w:w="606"/>
        <w:gridCol w:w="606"/>
        <w:gridCol w:w="606"/>
        <w:gridCol w:w="606"/>
        <w:gridCol w:w="606"/>
        <w:gridCol w:w="537"/>
        <w:gridCol w:w="539"/>
        <w:gridCol w:w="755"/>
        <w:gridCol w:w="631"/>
        <w:gridCol w:w="687"/>
      </w:tblGrid>
      <w:tr w:rsidR="00B12E8F" w:rsidRPr="00626990" w:rsidTr="005C5EEB">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თვე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საშ</w:t>
            </w:r>
            <w:r w:rsidRPr="00626990">
              <w:rPr>
                <w:rFonts w:ascii="Sylfaen" w:hAnsi="Sylfaen"/>
                <w:b/>
                <w:noProof/>
                <w:color w:val="000000"/>
                <w:sz w:val="20"/>
                <w:szCs w:val="20"/>
                <w:lang w:val="ka-GE"/>
              </w:rPr>
              <w:t>.</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II</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IX</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XI</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XII</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საშ</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აბს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მინ</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აბს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მაქს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r>
      <w:tr w:rsidR="00B12E8F" w:rsidRPr="00626990" w:rsidTr="005C5EEB">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vertAlign w:val="superscript"/>
                <w:lang w:val="ka-GE"/>
              </w:rPr>
              <w:t>0</w:t>
            </w:r>
            <w:r w:rsidRPr="00626990">
              <w:rPr>
                <w:rFonts w:ascii="Sylfaen" w:hAnsi="Sylfaen"/>
                <w:noProof/>
                <w:color w:val="000000"/>
                <w:sz w:val="20"/>
                <w:szCs w:val="20"/>
                <w:lang w:val="ka-GE"/>
              </w:rPr>
              <w:t>C</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2.4</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3.6</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6.9</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12.0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17.4</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20.5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19.8</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14.9</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9.1</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4.4</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-20</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42</w:t>
            </w:r>
          </w:p>
        </w:tc>
      </w:tr>
    </w:tbl>
    <w:p w:rsidR="00B12E8F" w:rsidRPr="00626990" w:rsidRDefault="00B12E8F" w:rsidP="00B12E8F">
      <w:pPr>
        <w:spacing w:before="120" w:after="120" w:line="240" w:lineRule="auto"/>
        <w:jc w:val="center"/>
        <w:rPr>
          <w:rFonts w:ascii="Sylfaen" w:hAnsi="Sylfaen"/>
          <w:noProof/>
          <w:color w:val="000000"/>
          <w:lang w:val="ka-GE"/>
        </w:rPr>
      </w:pPr>
      <w:r>
        <w:rPr>
          <w:rFonts w:ascii="Sylfaen" w:hAnsi="Sylfaen"/>
          <w:noProof/>
          <w:color w:val="000000"/>
        </w:rPr>
        <w:drawing>
          <wp:inline distT="0" distB="0" distL="0" distR="0" wp14:anchorId="62E59642" wp14:editId="1CC24D6D">
            <wp:extent cx="4610100" cy="2453640"/>
            <wp:effectExtent l="0" t="0" r="19050" b="2286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12E8F" w:rsidRPr="00626990" w:rsidRDefault="00B12E8F" w:rsidP="00B12E8F">
      <w:pPr>
        <w:spacing w:after="0" w:line="240" w:lineRule="auto"/>
        <w:jc w:val="center"/>
        <w:rPr>
          <w:rFonts w:ascii="Sylfaen" w:hAnsi="Sylfaen"/>
          <w:b/>
          <w:noProof/>
          <w:color w:val="000000"/>
          <w:lang w:val="ka-GE"/>
        </w:rPr>
      </w:pPr>
      <w:r w:rsidRPr="00626990">
        <w:rPr>
          <w:rFonts w:ascii="Sylfaen" w:hAnsi="Sylfaen" w:cs="Sylfaen"/>
          <w:b/>
          <w:noProof/>
          <w:color w:val="000000"/>
          <w:lang w:val="ka-GE"/>
        </w:rPr>
        <w:t>ფარდობითი</w:t>
      </w:r>
      <w:r w:rsidRPr="00626990">
        <w:rPr>
          <w:rFonts w:ascii="Sylfaen" w:hAnsi="Sylfaen"/>
          <w:b/>
          <w:noProof/>
          <w:color w:val="000000"/>
          <w:lang w:val="ka-GE"/>
        </w:rPr>
        <w:t xml:space="preserve"> </w:t>
      </w:r>
      <w:r w:rsidRPr="00626990">
        <w:rPr>
          <w:rFonts w:ascii="Sylfaen" w:hAnsi="Sylfaen" w:cs="Sylfaen"/>
          <w:b/>
          <w:noProof/>
          <w:color w:val="000000"/>
          <w:lang w:val="ka-GE"/>
        </w:rPr>
        <w:t>ტენიანობა</w:t>
      </w:r>
      <w:r w:rsidRPr="00626990">
        <w:rPr>
          <w:rFonts w:ascii="Sylfaen" w:hAnsi="Sylfaen"/>
          <w:b/>
          <w:noProof/>
          <w:color w:val="000000"/>
          <w:lang w:val="ka-GE"/>
        </w:rPr>
        <w:t xml:space="preserve"> %</w:t>
      </w:r>
    </w:p>
    <w:tbl>
      <w:tblPr>
        <w:tblpPr w:leftFromText="180" w:rightFromText="180" w:vertAnchor="text" w:tblpXSpec="center"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0"/>
        <w:gridCol w:w="691"/>
        <w:gridCol w:w="692"/>
        <w:gridCol w:w="692"/>
        <w:gridCol w:w="691"/>
        <w:gridCol w:w="692"/>
        <w:gridCol w:w="696"/>
        <w:gridCol w:w="700"/>
        <w:gridCol w:w="692"/>
        <w:gridCol w:w="692"/>
        <w:gridCol w:w="692"/>
        <w:gridCol w:w="696"/>
        <w:gridCol w:w="697"/>
      </w:tblGrid>
      <w:tr w:rsidR="00B12E8F" w:rsidRPr="00626990" w:rsidTr="005C5EEB">
        <w:tc>
          <w:tcPr>
            <w:tcW w:w="959"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თვე</w:t>
            </w:r>
          </w:p>
        </w:tc>
        <w:tc>
          <w:tcPr>
            <w:tcW w:w="44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IV</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VII</w:t>
            </w:r>
          </w:p>
        </w:tc>
        <w:tc>
          <w:tcPr>
            <w:tcW w:w="70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IX</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XI</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XII</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საშ</w:t>
            </w:r>
          </w:p>
        </w:tc>
      </w:tr>
      <w:tr w:rsidR="00B12E8F" w:rsidRPr="00626990" w:rsidTr="005C5EEB">
        <w:tc>
          <w:tcPr>
            <w:tcW w:w="959"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44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83</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80</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76</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69</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70</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70</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72</w:t>
            </w:r>
          </w:p>
        </w:tc>
        <w:tc>
          <w:tcPr>
            <w:tcW w:w="70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72</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74</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79</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79</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82</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76</w:t>
            </w:r>
          </w:p>
        </w:tc>
      </w:tr>
    </w:tbl>
    <w:p w:rsidR="00B12E8F" w:rsidRPr="00626990" w:rsidRDefault="00B12E8F" w:rsidP="00B12E8F">
      <w:pPr>
        <w:tabs>
          <w:tab w:val="left" w:pos="975"/>
        </w:tabs>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65211434" wp14:editId="41110547">
            <wp:extent cx="4572000" cy="2743200"/>
            <wp:effectExtent l="0" t="0" r="0"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027"/>
        <w:gridCol w:w="2445"/>
        <w:gridCol w:w="2091"/>
      </w:tblGrid>
      <w:tr w:rsidR="00B12E8F" w:rsidRPr="00626990" w:rsidTr="005C5EEB">
        <w:trPr>
          <w:trHeight w:val="60"/>
          <w:jc w:val="center"/>
        </w:trPr>
        <w:tc>
          <w:tcPr>
            <w:tcW w:w="3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საშუალო</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ფარდობითი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ტენიანობა</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Arial"/>
                <w:b/>
                <w:noProof/>
                <w:color w:val="000000"/>
                <w:sz w:val="20"/>
                <w:szCs w:val="20"/>
                <w:lang w:val="ka-GE"/>
              </w:rPr>
              <w:t xml:space="preserve">13 </w:t>
            </w:r>
            <w:r w:rsidRPr="00626990">
              <w:rPr>
                <w:rFonts w:ascii="Sylfaen" w:hAnsi="Sylfaen" w:cs="Sylfaen"/>
                <w:b/>
                <w:noProof/>
                <w:color w:val="000000"/>
                <w:sz w:val="20"/>
                <w:szCs w:val="20"/>
                <w:lang w:val="ka-GE"/>
              </w:rPr>
              <w:t>საათზე</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ფარდობითი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ტენიანობის</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საშ</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დღე</w:t>
            </w:r>
            <w:r w:rsidRPr="00626990">
              <w:rPr>
                <w:rFonts w:ascii="Sylfaen" w:hAnsi="Sylfaen" w:cs="Arial"/>
                <w:b/>
                <w:noProof/>
                <w:color w:val="000000"/>
                <w:sz w:val="20"/>
                <w:szCs w:val="20"/>
                <w:lang w:val="ka-GE"/>
              </w:rPr>
              <w:t>–</w:t>
            </w:r>
            <w:r w:rsidRPr="00626990">
              <w:rPr>
                <w:rFonts w:ascii="Sylfaen" w:hAnsi="Sylfaen" w:cs="Sylfaen"/>
                <w:b/>
                <w:noProof/>
                <w:color w:val="000000"/>
                <w:sz w:val="20"/>
                <w:szCs w:val="20"/>
                <w:lang w:val="ka-GE"/>
              </w:rPr>
              <w:t>ღამური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ამპლიტუდა</w:t>
            </w:r>
          </w:p>
        </w:tc>
      </w:tr>
      <w:tr w:rsidR="00B12E8F" w:rsidRPr="00626990" w:rsidTr="005C5EEB">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ცივი</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ცხელი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ცივი</w:t>
            </w:r>
            <w:r w:rsidRPr="00626990">
              <w:rPr>
                <w:rFonts w:ascii="Sylfaen" w:hAnsi="Sylfaen" w:cs="Arial"/>
                <w:b/>
                <w:noProof/>
                <w:color w:val="000000"/>
                <w:sz w:val="20"/>
                <w:szCs w:val="20"/>
                <w:lang w:val="ka-GE"/>
              </w:rPr>
              <w:t xml:space="preserve"> </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თვის</w:t>
            </w:r>
            <w:r w:rsidRPr="00626990">
              <w:rPr>
                <w:rFonts w:ascii="Sylfaen" w:hAnsi="Sylfaen" w:cs="Arial"/>
                <w:b/>
                <w:noProof/>
                <w:color w:val="000000"/>
                <w:sz w:val="20"/>
                <w:szCs w:val="20"/>
                <w:lang w:val="ka-GE"/>
              </w:rPr>
              <w:t xml:space="preserve"> </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ცხელი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r>
      <w:tr w:rsidR="00B12E8F" w:rsidRPr="00626990" w:rsidTr="005C5EEB">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70</w:t>
            </w:r>
          </w:p>
        </w:tc>
        <w:tc>
          <w:tcPr>
            <w:tcW w:w="2027"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55</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20</w:t>
            </w:r>
          </w:p>
        </w:tc>
        <w:tc>
          <w:tcPr>
            <w:tcW w:w="2091"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30</w:t>
            </w:r>
          </w:p>
        </w:tc>
      </w:tr>
    </w:tbl>
    <w:p w:rsidR="00B12E8F" w:rsidRPr="00626990" w:rsidRDefault="00B12E8F" w:rsidP="00B12E8F">
      <w:pPr>
        <w:spacing w:after="0" w:line="240" w:lineRule="auto"/>
        <w:jc w:val="center"/>
        <w:rPr>
          <w:rFonts w:ascii="Sylfaen" w:hAnsi="Sylfaen"/>
          <w:noProof/>
          <w:color w:val="000000"/>
          <w:lang w:val="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3818"/>
      </w:tblGrid>
      <w:tr w:rsidR="00B12E8F" w:rsidRPr="00626990" w:rsidTr="005C5EEB">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ნალექების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რაოდენობა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წელიწადში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მმ</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ნალექების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დღე</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ღამური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მაქსიმუმი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მმ</w:t>
            </w:r>
          </w:p>
        </w:tc>
      </w:tr>
      <w:tr w:rsidR="00B12E8F" w:rsidRPr="00626990" w:rsidTr="005C5EEB">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1237</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100</w:t>
            </w:r>
          </w:p>
        </w:tc>
      </w:tr>
    </w:tbl>
    <w:p w:rsidR="00B12E8F" w:rsidRPr="00626990" w:rsidRDefault="00B12E8F" w:rsidP="00B12E8F">
      <w:pPr>
        <w:tabs>
          <w:tab w:val="left" w:pos="7410"/>
        </w:tabs>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ქარის</w:t>
      </w:r>
      <w:r w:rsidRPr="00626990">
        <w:rPr>
          <w:rFonts w:ascii="Sylfaen" w:hAnsi="Sylfaen"/>
          <w:b/>
          <w:noProof/>
          <w:color w:val="000000"/>
          <w:lang w:val="ka-GE"/>
        </w:rPr>
        <w:t xml:space="preserve"> </w:t>
      </w:r>
      <w:r w:rsidRPr="00626990">
        <w:rPr>
          <w:rFonts w:ascii="Sylfaen" w:hAnsi="Sylfaen" w:cs="Sylfaen"/>
          <w:b/>
          <w:noProof/>
          <w:color w:val="000000"/>
          <w:lang w:val="ka-GE"/>
        </w:rPr>
        <w:t>მახასიათებლები</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981"/>
        <w:gridCol w:w="1981"/>
        <w:gridCol w:w="1981"/>
        <w:gridCol w:w="1184"/>
      </w:tblGrid>
      <w:tr w:rsidR="00B12E8F" w:rsidRPr="00626990" w:rsidTr="005C5EEB">
        <w:tc>
          <w:tcPr>
            <w:tcW w:w="84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ქარის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უდიდესი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სიჩქარე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შესაძლებელი</w:t>
            </w:r>
            <w:r w:rsidRPr="00626990">
              <w:rPr>
                <w:rFonts w:ascii="Sylfaen" w:hAnsi="Sylfaen"/>
                <w:b/>
                <w:noProof/>
                <w:color w:val="000000"/>
                <w:sz w:val="20"/>
                <w:szCs w:val="20"/>
                <w:lang w:val="ka-GE"/>
              </w:rPr>
              <w:t xml:space="preserve"> 1,5,10,15,20. </w:t>
            </w:r>
            <w:r w:rsidRPr="00626990">
              <w:rPr>
                <w:rFonts w:ascii="Sylfaen" w:hAnsi="Sylfaen" w:cs="Sylfaen"/>
                <w:b/>
                <w:noProof/>
                <w:color w:val="000000"/>
                <w:sz w:val="20"/>
                <w:szCs w:val="20"/>
                <w:lang w:val="ka-GE"/>
              </w:rPr>
              <w:t>წელიწადში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ერთხელ</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წმ</w:t>
            </w:r>
          </w:p>
        </w:tc>
      </w:tr>
      <w:tr w:rsidR="00B12E8F" w:rsidRPr="00626990" w:rsidTr="005C5EEB">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10</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20</w:t>
            </w:r>
          </w:p>
        </w:tc>
      </w:tr>
      <w:tr w:rsidR="00B12E8F" w:rsidRPr="00626990" w:rsidTr="005C5EEB">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27</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28</w:t>
            </w:r>
          </w:p>
        </w:tc>
      </w:tr>
    </w:tbl>
    <w:p w:rsidR="00B12E8F" w:rsidRPr="00626990" w:rsidRDefault="00B12E8F" w:rsidP="00B12E8F">
      <w:pPr>
        <w:tabs>
          <w:tab w:val="left" w:pos="7410"/>
        </w:tabs>
        <w:spacing w:after="0" w:line="240" w:lineRule="auto"/>
        <w:jc w:val="center"/>
        <w:rPr>
          <w:rFonts w:ascii="Sylfaen" w:hAnsi="Sylfaen"/>
          <w:b/>
          <w:noProof/>
          <w:color w:val="000000"/>
          <w:lang w:val="ka-GE"/>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330"/>
      </w:tblGrid>
      <w:tr w:rsidR="00B12E8F" w:rsidRPr="00626990" w:rsidTr="005C5EEB">
        <w:tc>
          <w:tcPr>
            <w:tcW w:w="69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ქარის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საშუალო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უდიდესი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უმცირესი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სიჩქარე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წმ</w:t>
            </w:r>
          </w:p>
        </w:tc>
      </w:tr>
      <w:tr w:rsidR="00B12E8F" w:rsidRPr="00626990" w:rsidTr="005C5EEB">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იანვარი</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ივლისი</w:t>
            </w:r>
          </w:p>
        </w:tc>
      </w:tr>
      <w:tr w:rsidR="00B12E8F" w:rsidRPr="00626990" w:rsidTr="005C5EEB">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3.9/0.5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2.5/0.4</w:t>
            </w:r>
          </w:p>
        </w:tc>
      </w:tr>
    </w:tbl>
    <w:p w:rsidR="00B12E8F" w:rsidRPr="00626990" w:rsidRDefault="00B12E8F" w:rsidP="00B12E8F">
      <w:pPr>
        <w:tabs>
          <w:tab w:val="left" w:pos="7410"/>
        </w:tabs>
        <w:spacing w:after="0" w:line="240" w:lineRule="auto"/>
        <w:jc w:val="center"/>
        <w:rPr>
          <w:rFonts w:ascii="Sylfaen" w:hAnsi="Sylfaen"/>
          <w:b/>
          <w:noProof/>
          <w:color w:val="000000"/>
          <w:lang w:val="ka-GE"/>
        </w:rPr>
      </w:pPr>
    </w:p>
    <w:p w:rsidR="00B12E8F" w:rsidRPr="00626990" w:rsidRDefault="00B12E8F" w:rsidP="00B12E8F">
      <w:pPr>
        <w:spacing w:after="0" w:line="240" w:lineRule="auto"/>
        <w:jc w:val="center"/>
        <w:rPr>
          <w:rFonts w:ascii="Sylfaen" w:hAnsi="Sylfaen"/>
          <w:b/>
          <w:noProof/>
          <w:color w:val="000000"/>
          <w:lang w:val="ka-GE"/>
        </w:rPr>
      </w:pPr>
      <w:r w:rsidRPr="00626990">
        <w:rPr>
          <w:rFonts w:ascii="Sylfaen" w:hAnsi="Sylfaen"/>
          <w:b/>
          <w:noProof/>
          <w:color w:val="000000"/>
          <w:lang w:val="ka-GE"/>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077"/>
        <w:gridCol w:w="1074"/>
        <w:gridCol w:w="1078"/>
        <w:gridCol w:w="1075"/>
        <w:gridCol w:w="1081"/>
        <w:gridCol w:w="1078"/>
        <w:gridCol w:w="793"/>
        <w:gridCol w:w="992"/>
      </w:tblGrid>
      <w:tr w:rsidR="00B12E8F" w:rsidRPr="00626990" w:rsidTr="005C5EEB">
        <w:tc>
          <w:tcPr>
            <w:tcW w:w="893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b/>
                <w:noProof/>
                <w:color w:val="000000"/>
                <w:sz w:val="20"/>
                <w:szCs w:val="20"/>
                <w:lang w:val="ka-GE"/>
              </w:rPr>
              <w:t>ქარის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მიმართულებისა</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და</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შტილის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განმეორებადობა</w:t>
            </w:r>
            <w:r w:rsidRPr="00626990">
              <w:rPr>
                <w:rFonts w:ascii="Sylfaen" w:eastAsia="Times New Roman" w:hAnsi="Sylfaen"/>
                <w:b/>
                <w:noProof/>
                <w:color w:val="000000"/>
                <w:sz w:val="20"/>
                <w:szCs w:val="20"/>
                <w:lang w:val="ka-GE"/>
              </w:rPr>
              <w:t xml:space="preserve"> (%) </w:t>
            </w:r>
            <w:r w:rsidRPr="00626990">
              <w:rPr>
                <w:rFonts w:ascii="Sylfaen" w:eastAsia="Times New Roman" w:hAnsi="Sylfaen" w:cs="Sylfaen"/>
                <w:b/>
                <w:noProof/>
                <w:color w:val="000000"/>
                <w:sz w:val="20"/>
                <w:szCs w:val="20"/>
                <w:lang w:val="ka-GE"/>
              </w:rPr>
              <w:t>წელიწადში</w:t>
            </w:r>
          </w:p>
        </w:tc>
      </w:tr>
      <w:tr w:rsidR="00B12E8F" w:rsidRPr="00626990" w:rsidTr="005C5EEB">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ჩა</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ა</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სა</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სდ</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დ</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ჩდ</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შტილი</w:t>
            </w:r>
          </w:p>
        </w:tc>
      </w:tr>
      <w:tr w:rsidR="00B12E8F" w:rsidRPr="00626990" w:rsidTr="005C5EEB">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11</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36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60</w:t>
            </w:r>
          </w:p>
        </w:tc>
      </w:tr>
    </w:tbl>
    <w:p w:rsidR="00B12E8F" w:rsidRPr="00626990" w:rsidRDefault="00B12E8F" w:rsidP="00B12E8F">
      <w:pPr>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45044E55" wp14:editId="513DEF0A">
            <wp:extent cx="3912870" cy="2243455"/>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2C1684">
      <w:pPr>
        <w:pStyle w:val="L31"/>
        <w:rPr>
          <w:rFonts w:eastAsia="Calibri"/>
          <w:noProof/>
          <w:lang w:val="ka-GE"/>
        </w:rPr>
      </w:pPr>
      <w:bookmarkStart w:id="71" w:name="_Toc34402384"/>
      <w:bookmarkStart w:id="72" w:name="_Toc46413407"/>
      <w:r w:rsidRPr="00626990">
        <w:rPr>
          <w:rFonts w:eastAsia="Calibri"/>
          <w:noProof/>
          <w:lang w:val="ka-GE"/>
        </w:rPr>
        <w:t>ატმოსფერული ჰაერის ხარისხის მაჩვენებელი</w:t>
      </w:r>
      <w:bookmarkEnd w:id="71"/>
      <w:bookmarkEnd w:id="7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noProof/>
          <w:color w:val="000000"/>
          <w:lang w:val="ka-GE"/>
        </w:rPr>
        <w:t xml:space="preserve"> </w:t>
      </w:r>
      <w:r w:rsidRPr="00626990">
        <w:rPr>
          <w:rFonts w:ascii="Sylfaen" w:hAnsi="Sylfaen" w:cs="Sylfaen"/>
          <w:noProof/>
          <w:color w:val="000000"/>
          <w:lang w:val="ka-GE"/>
        </w:rPr>
        <w:t>სააგენტოს</w:t>
      </w:r>
      <w:r w:rsidRPr="00626990">
        <w:rPr>
          <w:rFonts w:ascii="Sylfaen" w:hAnsi="Sylfaen"/>
          <w:noProof/>
          <w:color w:val="000000"/>
          <w:lang w:val="ka-GE"/>
        </w:rPr>
        <w:t xml:space="preserve"> 2018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ბიულეტენის</w:t>
      </w:r>
      <w:r w:rsidRPr="00626990">
        <w:rPr>
          <w:rFonts w:ascii="Sylfaen" w:hAnsi="Sylfaen"/>
          <w:noProof/>
          <w:color w:val="000000"/>
          <w:lang w:val="ka-GE"/>
        </w:rPr>
        <w:t xml:space="preserve">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მონაცემებზე</w:t>
      </w:r>
      <w:r w:rsidRPr="00626990">
        <w:rPr>
          <w:rFonts w:ascii="Sylfaen" w:hAnsi="Sylfaen"/>
          <w:noProof/>
          <w:color w:val="000000"/>
          <w:lang w:val="ka-GE"/>
        </w:rPr>
        <w:t xml:space="preserve"> </w:t>
      </w:r>
      <w:r w:rsidRPr="00626990">
        <w:rPr>
          <w:rFonts w:ascii="Sylfaen" w:hAnsi="Sylfaen" w:cs="Sylfaen"/>
          <w:noProof/>
          <w:color w:val="000000"/>
          <w:lang w:val="ka-GE"/>
        </w:rPr>
        <w:t>დაყრდნობით</w:t>
      </w:r>
      <w:r w:rsidRPr="00626990">
        <w:rPr>
          <w:rFonts w:ascii="Sylfaen" w:hAnsi="Sylfaen"/>
          <w:noProof/>
          <w:color w:val="000000"/>
          <w:lang w:val="ka-GE"/>
        </w:rPr>
        <w:t xml:space="preserve">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მონიტორინგი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წარმოებდა</w:t>
      </w:r>
      <w:r w:rsidRPr="00626990">
        <w:rPr>
          <w:rFonts w:ascii="Sylfaen" w:hAnsi="Sylfaen"/>
          <w:noProof/>
          <w:color w:val="000000"/>
          <w:lang w:val="ka-GE"/>
        </w:rPr>
        <w:t xml:space="preserve"> </w:t>
      </w:r>
      <w:r w:rsidRPr="00626990">
        <w:rPr>
          <w:rFonts w:ascii="Sylfaen" w:hAnsi="Sylfaen" w:cs="Sylfaen"/>
          <w:noProof/>
          <w:color w:val="000000"/>
          <w:lang w:val="ka-GE"/>
        </w:rPr>
        <w:t>ნინოშვილის</w:t>
      </w:r>
      <w:r w:rsidRPr="00626990">
        <w:rPr>
          <w:rFonts w:ascii="Sylfaen" w:hAnsi="Sylfaen"/>
          <w:noProof/>
          <w:color w:val="000000"/>
          <w:lang w:val="ka-GE"/>
        </w:rPr>
        <w:t xml:space="preserve"> </w:t>
      </w:r>
      <w:r w:rsidRPr="00626990">
        <w:rPr>
          <w:rFonts w:ascii="Sylfaen" w:hAnsi="Sylfaen" w:cs="Sylfaen"/>
          <w:noProof/>
          <w:color w:val="000000"/>
          <w:lang w:val="ka-GE"/>
        </w:rPr>
        <w:t>ქუჩაზე</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w:t>
      </w:r>
      <w:r w:rsidRPr="00626990">
        <w:rPr>
          <w:rFonts w:ascii="Sylfaen" w:hAnsi="Sylfaen"/>
          <w:noProof/>
          <w:color w:val="000000"/>
          <w:lang w:val="ka-GE"/>
        </w:rPr>
        <w:t xml:space="preserve"> </w:t>
      </w:r>
      <w:r w:rsidRPr="00626990">
        <w:rPr>
          <w:rFonts w:ascii="Sylfaen" w:hAnsi="Sylfaen" w:cs="Sylfaen"/>
          <w:noProof/>
          <w:color w:val="000000"/>
          <w:lang w:val="ka-GE"/>
        </w:rPr>
        <w:t>ავტომატურ</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ისაზღვრებოდა</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დამაბინძურებელი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აზოტისა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გოგირდის</w:t>
      </w:r>
      <w:r w:rsidRPr="00626990">
        <w:rPr>
          <w:rFonts w:ascii="Sylfaen" w:hAnsi="Sylfaen"/>
          <w:noProof/>
          <w:color w:val="000000"/>
          <w:lang w:val="ka-GE"/>
        </w:rPr>
        <w:t xml:space="preserve"> </w:t>
      </w:r>
      <w:r w:rsidRPr="00626990">
        <w:rPr>
          <w:rFonts w:ascii="Sylfaen" w:hAnsi="Sylfaen" w:cs="Sylfaen"/>
          <w:noProof/>
          <w:color w:val="000000"/>
          <w:lang w:val="ka-GE"/>
        </w:rPr>
        <w:t>დიოქსიდები</w:t>
      </w:r>
      <w:r w:rsidRPr="00626990">
        <w:rPr>
          <w:rFonts w:ascii="Sylfaen" w:hAnsi="Sylfaen"/>
          <w:noProof/>
          <w:color w:val="000000"/>
          <w:lang w:val="ka-GE"/>
        </w:rPr>
        <w:t xml:space="preserve">, </w:t>
      </w:r>
      <w:r w:rsidRPr="00626990">
        <w:rPr>
          <w:rFonts w:ascii="Sylfaen" w:hAnsi="Sylfaen" w:cs="Sylfaen"/>
          <w:noProof/>
          <w:color w:val="000000"/>
          <w:lang w:val="ka-GE"/>
        </w:rPr>
        <w:t>ნახშირჟანგი</w:t>
      </w:r>
      <w:r w:rsidRPr="00626990">
        <w:rPr>
          <w:rFonts w:ascii="Sylfaen" w:hAnsi="Sylfaen"/>
          <w:noProof/>
          <w:color w:val="000000"/>
          <w:lang w:val="ka-GE"/>
        </w:rPr>
        <w:t>, PM</w:t>
      </w:r>
      <w:r w:rsidRPr="00626990">
        <w:rPr>
          <w:rFonts w:ascii="Sylfaen" w:hAnsi="Sylfaen"/>
          <w:noProof/>
          <w:color w:val="000000"/>
          <w:vertAlign w:val="subscript"/>
          <w:lang w:val="ka-GE"/>
        </w:rPr>
        <w:t>10</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გაზომილი</w:t>
      </w:r>
      <w:r w:rsidRPr="00626990">
        <w:rPr>
          <w:rFonts w:ascii="Sylfaen" w:hAnsi="Sylfaen"/>
          <w:noProof/>
          <w:color w:val="000000"/>
          <w:lang w:val="ka-GE"/>
        </w:rPr>
        <w:t xml:space="preserve"> </w:t>
      </w:r>
      <w:r w:rsidRPr="00626990">
        <w:rPr>
          <w:rFonts w:ascii="Sylfaen" w:hAnsi="Sylfaen" w:cs="Sylfaen"/>
          <w:noProof/>
          <w:color w:val="000000"/>
          <w:lang w:val="ka-GE"/>
        </w:rPr>
        <w:t>ნახშირჟანგის</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დიოქსიდების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ნორმის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ავტომატურ</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განსაზღვრული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თითოეული</w:t>
      </w:r>
      <w:r w:rsidRPr="00626990">
        <w:rPr>
          <w:rFonts w:ascii="Sylfaen" w:hAnsi="Sylfaen"/>
          <w:noProof/>
          <w:color w:val="000000"/>
          <w:lang w:val="ka-GE"/>
        </w:rPr>
        <w:t xml:space="preserve"> </w:t>
      </w:r>
      <w:r w:rsidRPr="00626990">
        <w:rPr>
          <w:rFonts w:ascii="Sylfaen" w:hAnsi="Sylfaen" w:cs="Sylfaen"/>
          <w:noProof/>
          <w:color w:val="000000"/>
          <w:lang w:val="ka-GE"/>
        </w:rPr>
        <w:t>დამაბინძურებელი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ინგრედიენტისათვის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მოცემულია</w:t>
      </w:r>
      <w:r w:rsidRPr="00626990">
        <w:rPr>
          <w:rFonts w:ascii="Sylfaen" w:hAnsi="Sylfaen"/>
          <w:noProof/>
          <w:color w:val="000000"/>
          <w:lang w:val="ka-GE"/>
        </w:rPr>
        <w:t xml:space="preserve"> </w:t>
      </w:r>
      <w:r w:rsidRPr="00626990">
        <w:rPr>
          <w:rFonts w:ascii="Sylfaen" w:hAnsi="Sylfaen" w:cs="Sylfaen"/>
          <w:noProof/>
          <w:color w:val="000000"/>
          <w:lang w:val="ka-GE"/>
        </w:rPr>
        <w:t>ცხრილში</w:t>
      </w:r>
      <w:r w:rsidRPr="00626990">
        <w:rPr>
          <w:rFonts w:ascii="Sylfaen" w:hAnsi="Sylfaen"/>
          <w:noProof/>
          <w:color w:val="000000"/>
          <w:lang w:val="ka-GE"/>
        </w:rPr>
        <w:t xml:space="preserve"> </w:t>
      </w:r>
      <w:r w:rsidR="002C1684">
        <w:rPr>
          <w:rFonts w:ascii="Sylfaen" w:hAnsi="Sylfaen"/>
          <w:noProof/>
          <w:color w:val="000000"/>
          <w:lang w:val="ka-GE"/>
        </w:rPr>
        <w:t>4</w:t>
      </w:r>
      <w:r w:rsidRPr="00626990">
        <w:rPr>
          <w:rFonts w:ascii="Sylfaen" w:hAnsi="Sylfaen"/>
          <w:noProof/>
          <w:color w:val="000000"/>
          <w:lang w:val="ka-GE"/>
        </w:rPr>
        <w:t>.2</w:t>
      </w:r>
      <w:r w:rsidR="002C1684">
        <w:rPr>
          <w:rFonts w:ascii="Sylfaen" w:hAnsi="Sylfaen"/>
          <w:noProof/>
          <w:color w:val="000000"/>
          <w:lang w:val="ka-GE"/>
        </w:rPr>
        <w:t>.2.1.</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2C1684">
        <w:rPr>
          <w:rFonts w:ascii="Sylfaen" w:hAnsi="Sylfaen"/>
          <w:b/>
          <w:noProof/>
          <w:color w:val="000000"/>
          <w:sz w:val="20"/>
          <w:szCs w:val="20"/>
          <w:lang w:val="ka-GE"/>
        </w:rPr>
        <w:t>4.2.2.1.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ჭიათურაში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ავტომატური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სადგურიდან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მიღებული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თვიური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კონცენტრაციები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586"/>
        <w:gridCol w:w="1599"/>
        <w:gridCol w:w="1937"/>
        <w:gridCol w:w="1541"/>
        <w:gridCol w:w="1395"/>
      </w:tblGrid>
      <w:tr w:rsidR="00B12E8F" w:rsidRPr="002C1684" w:rsidTr="005C5EEB">
        <w:tc>
          <w:tcPr>
            <w:tcW w:w="101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დაკვირვების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პუნქტი</w:t>
            </w:r>
          </w:p>
        </w:tc>
        <w:tc>
          <w:tcPr>
            <w:tcW w:w="7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PM</w:t>
            </w:r>
            <w:r w:rsidRPr="00626990">
              <w:rPr>
                <w:rFonts w:ascii="Sylfaen" w:hAnsi="Sylfaen"/>
                <w:noProof/>
                <w:color w:val="000000"/>
                <w:sz w:val="20"/>
                <w:szCs w:val="20"/>
                <w:vertAlign w:val="subscript"/>
                <w:lang w:val="ka-GE"/>
              </w:rPr>
              <w:t>10</w:t>
            </w:r>
          </w:p>
        </w:tc>
        <w:tc>
          <w:tcPr>
            <w:tcW w:w="79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PM</w:t>
            </w:r>
            <w:r w:rsidRPr="00626990">
              <w:rPr>
                <w:rFonts w:ascii="Sylfaen" w:hAnsi="Sylfaen"/>
                <w:noProof/>
                <w:color w:val="000000"/>
                <w:sz w:val="20"/>
                <w:szCs w:val="20"/>
                <w:vertAlign w:val="subscript"/>
                <w:lang w:val="ka-GE"/>
              </w:rPr>
              <w:t>2.5</w:t>
            </w:r>
          </w:p>
        </w:tc>
        <w:tc>
          <w:tcPr>
            <w:tcW w:w="958"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vertAlign w:val="subscript"/>
                <w:lang w:val="ka-GE"/>
              </w:rPr>
            </w:pPr>
            <w:r w:rsidRPr="00626990">
              <w:rPr>
                <w:rFonts w:ascii="Sylfaen" w:hAnsi="Sylfaen" w:cs="Sylfaen"/>
                <w:noProof/>
                <w:color w:val="000000"/>
                <w:sz w:val="20"/>
                <w:szCs w:val="20"/>
                <w:lang w:val="ka-GE"/>
              </w:rPr>
              <w:t>აზოტის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დიოქსიდი</w:t>
            </w:r>
            <w:r w:rsidRPr="00626990">
              <w:rPr>
                <w:rFonts w:ascii="Sylfaen" w:hAnsi="Sylfaen"/>
                <w:noProof/>
                <w:color w:val="000000"/>
                <w:sz w:val="20"/>
                <w:szCs w:val="20"/>
                <w:lang w:val="ka-GE"/>
              </w:rPr>
              <w:t xml:space="preserve"> NO</w:t>
            </w:r>
            <w:r w:rsidRPr="00626990">
              <w:rPr>
                <w:rFonts w:ascii="Sylfaen" w:hAnsi="Sylfaen"/>
                <w:noProof/>
                <w:color w:val="000000"/>
                <w:sz w:val="20"/>
                <w:szCs w:val="20"/>
                <w:vertAlign w:val="subscript"/>
                <w:lang w:val="ka-GE"/>
              </w:rPr>
              <w:t>2</w:t>
            </w:r>
          </w:p>
        </w:tc>
        <w:tc>
          <w:tcPr>
            <w:tcW w:w="76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ნახშირჟანგი</w:t>
            </w:r>
          </w:p>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CO</w:t>
            </w:r>
          </w:p>
        </w:tc>
        <w:tc>
          <w:tcPr>
            <w:tcW w:w="69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გოგირდის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დიოქსიდი</w:t>
            </w:r>
          </w:p>
          <w:p w:rsidR="00B12E8F" w:rsidRPr="00626990" w:rsidRDefault="00B12E8F" w:rsidP="005C5EEB">
            <w:pPr>
              <w:spacing w:after="0" w:line="240" w:lineRule="auto"/>
              <w:jc w:val="center"/>
              <w:rPr>
                <w:rFonts w:ascii="Sylfaen" w:hAnsi="Sylfaen"/>
                <w:noProof/>
                <w:color w:val="000000"/>
                <w:sz w:val="20"/>
                <w:szCs w:val="20"/>
                <w:vertAlign w:val="subscript"/>
                <w:lang w:val="ka-GE"/>
              </w:rPr>
            </w:pPr>
            <w:r w:rsidRPr="00626990">
              <w:rPr>
                <w:rFonts w:ascii="Sylfaen" w:hAnsi="Sylfaen"/>
                <w:noProof/>
                <w:color w:val="000000"/>
                <w:sz w:val="20"/>
                <w:szCs w:val="20"/>
                <w:lang w:val="ka-GE"/>
              </w:rPr>
              <w:t>SO</w:t>
            </w:r>
            <w:r w:rsidRPr="00626990">
              <w:rPr>
                <w:rFonts w:ascii="Sylfaen" w:hAnsi="Sylfaen"/>
                <w:noProof/>
                <w:color w:val="000000"/>
                <w:sz w:val="20"/>
                <w:szCs w:val="20"/>
                <w:vertAlign w:val="subscript"/>
                <w:lang w:val="ka-GE"/>
              </w:rPr>
              <w:t>2</w:t>
            </w:r>
          </w:p>
        </w:tc>
      </w:tr>
      <w:tr w:rsidR="00B12E8F" w:rsidRPr="00626990" w:rsidTr="005C5EEB">
        <w:tc>
          <w:tcPr>
            <w:tcW w:w="101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თხელიძის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ქუჩა</w:t>
            </w:r>
          </w:p>
        </w:tc>
        <w:tc>
          <w:tcPr>
            <w:tcW w:w="7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0.003</w:t>
            </w:r>
          </w:p>
        </w:tc>
        <w:tc>
          <w:tcPr>
            <w:tcW w:w="79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0.002</w:t>
            </w:r>
          </w:p>
        </w:tc>
        <w:tc>
          <w:tcPr>
            <w:tcW w:w="958"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0.040</w:t>
            </w:r>
          </w:p>
        </w:tc>
        <w:tc>
          <w:tcPr>
            <w:tcW w:w="76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1.6</w:t>
            </w:r>
          </w:p>
        </w:tc>
        <w:tc>
          <w:tcPr>
            <w:tcW w:w="69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0.033</w:t>
            </w:r>
          </w:p>
        </w:tc>
      </w:tr>
    </w:tbl>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rPr>
          <w:rFonts w:ascii="Sylfaen" w:hAnsi="Sylfaen"/>
          <w:b/>
          <w:noProof/>
          <w:color w:val="000000"/>
          <w:sz w:val="20"/>
          <w:szCs w:val="20"/>
          <w:lang w:val="ka-GE"/>
        </w:rPr>
      </w:pPr>
    </w:p>
    <w:p w:rsidR="00B12E8F" w:rsidRPr="00626990" w:rsidRDefault="00B12E8F" w:rsidP="002C1684">
      <w:pPr>
        <w:pStyle w:val="L31"/>
        <w:rPr>
          <w:rFonts w:eastAsia="Calibri"/>
          <w:noProof/>
          <w:lang w:val="ka-GE"/>
        </w:rPr>
      </w:pPr>
      <w:bookmarkStart w:id="73" w:name="_Toc34402385"/>
      <w:bookmarkStart w:id="74" w:name="_Toc46413408"/>
      <w:r w:rsidRPr="00626990">
        <w:rPr>
          <w:rFonts w:eastAsia="Calibri"/>
          <w:noProof/>
          <w:lang w:val="ka-GE"/>
        </w:rPr>
        <w:t>გეომორფოლოგია და გეოლოგიური პირობები</w:t>
      </w:r>
      <w:bookmarkEnd w:id="73"/>
      <w:bookmarkEnd w:id="74"/>
    </w:p>
    <w:p w:rsidR="00B12E8F" w:rsidRPr="00626990" w:rsidRDefault="00B12E8F" w:rsidP="00B12E8F">
      <w:pPr>
        <w:pStyle w:val="Heading4Kaxa1"/>
        <w:rPr>
          <w:rFonts w:eastAsia="Times New Roman"/>
          <w:noProof/>
          <w:lang w:val="ka-GE"/>
        </w:rPr>
      </w:pPr>
      <w:bookmarkStart w:id="75" w:name="_Toc34402386"/>
      <w:r w:rsidRPr="00626990">
        <w:rPr>
          <w:rFonts w:eastAsia="Times New Roman"/>
          <w:noProof/>
          <w:lang w:val="ka-GE"/>
        </w:rPr>
        <w:t>გეომორფოლოგია</w:t>
      </w:r>
      <w:bookmarkEnd w:id="75"/>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ქვერაიონის</w:t>
      </w:r>
      <w:r w:rsidRPr="00626990">
        <w:rPr>
          <w:rFonts w:ascii="Sylfaen" w:hAnsi="Sylfaen"/>
          <w:noProof/>
          <w:color w:val="000000"/>
          <w:lang w:val="ka-GE"/>
        </w:rPr>
        <w:t xml:space="preserve"> -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ნაწილს</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კალთას</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ქვერაიონი</w:t>
      </w:r>
      <w:r w:rsidRPr="00626990">
        <w:rPr>
          <w:rFonts w:ascii="Sylfaen" w:hAnsi="Sylfaen"/>
          <w:noProof/>
          <w:color w:val="000000"/>
          <w:lang w:val="ka-GE"/>
        </w:rPr>
        <w:t xml:space="preserve"> </w:t>
      </w:r>
      <w:r w:rsidRPr="00626990">
        <w:rPr>
          <w:rFonts w:ascii="Sylfaen" w:hAnsi="Sylfaen" w:cs="Sylfaen"/>
          <w:noProof/>
          <w:color w:val="000000"/>
          <w:lang w:val="ka-GE"/>
        </w:rPr>
        <w:t>თავის</w:t>
      </w:r>
      <w:r w:rsidRPr="00626990">
        <w:rPr>
          <w:rFonts w:ascii="Sylfaen" w:hAnsi="Sylfaen"/>
          <w:noProof/>
          <w:color w:val="000000"/>
          <w:lang w:val="ka-GE"/>
        </w:rPr>
        <w:t xml:space="preserve"> </w:t>
      </w:r>
      <w:r w:rsidRPr="00626990">
        <w:rPr>
          <w:rFonts w:ascii="Sylfaen" w:hAnsi="Sylfaen" w:cs="Sylfaen"/>
          <w:noProof/>
          <w:color w:val="000000"/>
          <w:lang w:val="ka-GE"/>
        </w:rPr>
        <w:t>მხრივ</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მიეკუთვნება</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w:t>
      </w:r>
      <w:r w:rsidRPr="00626990">
        <w:rPr>
          <w:rFonts w:ascii="Sylfaen" w:hAnsi="Sylfaen"/>
          <w:noProof/>
          <w:color w:val="000000"/>
          <w:lang w:val="ka-GE"/>
        </w:rPr>
        <w:t xml:space="preserve"> </w:t>
      </w:r>
      <w:r w:rsidRPr="00626990">
        <w:rPr>
          <w:rFonts w:ascii="Sylfaen" w:hAnsi="Sylfaen" w:cs="Sylfaen"/>
          <w:noProof/>
          <w:color w:val="000000"/>
          <w:lang w:val="ka-GE"/>
        </w:rPr>
        <w:t>მასივს</w:t>
      </w:r>
      <w:r w:rsidRPr="00626990">
        <w:rPr>
          <w:rFonts w:ascii="Sylfaen" w:hAnsi="Sylfaen"/>
          <w:noProof/>
          <w:color w:val="000000"/>
          <w:lang w:val="ka-GE"/>
        </w:rPr>
        <w:t xml:space="preserve"> </w:t>
      </w:r>
      <w:r w:rsidRPr="00626990">
        <w:rPr>
          <w:rFonts w:ascii="Sylfaen" w:hAnsi="Sylfaen" w:cs="Sylfaen"/>
          <w:noProof/>
          <w:color w:val="000000"/>
          <w:lang w:val="ka-GE"/>
        </w:rPr>
        <w:t>შეესაბამება</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ანუ</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მასივი</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კოლხეთის</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ლანდშაფტური</w:t>
      </w:r>
      <w:r w:rsidRPr="00626990">
        <w:rPr>
          <w:rFonts w:ascii="Sylfaen" w:hAnsi="Sylfaen"/>
          <w:noProof/>
          <w:color w:val="000000"/>
          <w:lang w:val="ka-GE"/>
        </w:rPr>
        <w:t xml:space="preserve"> </w:t>
      </w:r>
      <w:r w:rsidRPr="00626990">
        <w:rPr>
          <w:rFonts w:ascii="Sylfaen" w:hAnsi="Sylfaen" w:cs="Sylfaen"/>
          <w:noProof/>
          <w:color w:val="000000"/>
          <w:lang w:val="ka-GE"/>
        </w:rPr>
        <w:t>ოლქის</w:t>
      </w:r>
      <w:r w:rsidRPr="00626990">
        <w:rPr>
          <w:rFonts w:ascii="Sylfaen" w:hAnsi="Sylfaen"/>
          <w:noProof/>
          <w:color w:val="000000"/>
          <w:lang w:val="ka-GE"/>
        </w:rPr>
        <w:t xml:space="preserve"> </w:t>
      </w:r>
      <w:r w:rsidRPr="00626990">
        <w:rPr>
          <w:rFonts w:ascii="Sylfaen" w:hAnsi="Sylfaen" w:cs="Sylfaen"/>
          <w:noProof/>
          <w:color w:val="000000"/>
          <w:lang w:val="ka-GE"/>
        </w:rPr>
        <w:t>უკიდურეს</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ამავე</w:t>
      </w:r>
      <w:r w:rsidRPr="00626990">
        <w:rPr>
          <w:rFonts w:ascii="Sylfaen" w:hAnsi="Sylfaen"/>
          <w:noProof/>
          <w:color w:val="000000"/>
          <w:lang w:val="ka-GE"/>
        </w:rPr>
        <w:t xml:space="preserve"> </w:t>
      </w:r>
      <w:r w:rsidRPr="00626990">
        <w:rPr>
          <w:rFonts w:ascii="Sylfaen" w:hAnsi="Sylfaen" w:cs="Sylfaen"/>
          <w:noProof/>
          <w:color w:val="000000"/>
          <w:lang w:val="ka-GE"/>
        </w:rPr>
        <w:t>დროს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კოლხეთის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აფხაზეთ</w:t>
      </w:r>
      <w:r w:rsidRPr="00626990">
        <w:rPr>
          <w:rFonts w:ascii="Sylfaen" w:hAnsi="Sylfaen"/>
          <w:noProof/>
          <w:color w:val="000000"/>
          <w:lang w:val="ka-GE"/>
        </w:rPr>
        <w:t>-</w:t>
      </w:r>
      <w:r w:rsidRPr="00626990">
        <w:rPr>
          <w:rFonts w:ascii="Sylfaen" w:hAnsi="Sylfaen" w:cs="Sylfaen"/>
          <w:noProof/>
          <w:color w:val="000000"/>
          <w:lang w:val="ka-GE"/>
        </w:rPr>
        <w:t>ოკრიბისა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w:t>
      </w:r>
      <w:r w:rsidRPr="00626990">
        <w:rPr>
          <w:rFonts w:ascii="Sylfaen" w:hAnsi="Sylfaen"/>
          <w:noProof/>
          <w:color w:val="000000"/>
          <w:lang w:val="ka-GE"/>
        </w:rPr>
        <w:t xml:space="preserve"> (</w:t>
      </w:r>
      <w:r w:rsidRPr="00626990">
        <w:rPr>
          <w:rFonts w:ascii="Sylfaen" w:hAnsi="Sylfaen" w:cs="Sylfaen"/>
          <w:noProof/>
          <w:color w:val="000000"/>
          <w:lang w:val="ka-GE"/>
        </w:rPr>
        <w:t>აჭარა</w:t>
      </w:r>
      <w:r w:rsidRPr="00626990">
        <w:rPr>
          <w:rFonts w:ascii="Sylfaen" w:hAnsi="Sylfaen"/>
          <w:noProof/>
          <w:color w:val="000000"/>
          <w:lang w:val="ka-GE"/>
        </w:rPr>
        <w:t>-</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ზოლების</w:t>
      </w:r>
      <w:r w:rsidRPr="00626990">
        <w:rPr>
          <w:rFonts w:ascii="Sylfaen" w:hAnsi="Sylfaen"/>
          <w:noProof/>
          <w:color w:val="000000"/>
          <w:lang w:val="ka-GE"/>
        </w:rPr>
        <w:t xml:space="preserve"> </w:t>
      </w:r>
      <w:r w:rsidRPr="00626990">
        <w:rPr>
          <w:rFonts w:ascii="Sylfaen" w:hAnsi="Sylfaen" w:cs="Sylfaen"/>
          <w:noProof/>
          <w:color w:val="000000"/>
          <w:lang w:val="ka-GE"/>
        </w:rPr>
        <w:t>ურთიერთ</w:t>
      </w:r>
      <w:r w:rsidRPr="00626990">
        <w:rPr>
          <w:rFonts w:ascii="Sylfaen" w:hAnsi="Sylfaen"/>
          <w:noProof/>
          <w:color w:val="000000"/>
          <w:lang w:val="ka-GE"/>
        </w:rPr>
        <w:t xml:space="preserve"> </w:t>
      </w:r>
      <w:r w:rsidRPr="00626990">
        <w:rPr>
          <w:rFonts w:ascii="Sylfaen" w:hAnsi="Sylfaen" w:cs="Sylfaen"/>
          <w:noProof/>
          <w:color w:val="000000"/>
          <w:lang w:val="ka-GE"/>
        </w:rPr>
        <w:t>შემაკავშირებელ</w:t>
      </w:r>
      <w:r w:rsidRPr="00626990">
        <w:rPr>
          <w:rFonts w:ascii="Sylfaen" w:hAnsi="Sylfaen"/>
          <w:noProof/>
          <w:color w:val="000000"/>
          <w:lang w:val="ka-GE"/>
        </w:rPr>
        <w:t xml:space="preserve"> </w:t>
      </w:r>
      <w:r w:rsidRPr="00626990">
        <w:rPr>
          <w:rFonts w:ascii="Sylfaen" w:hAnsi="Sylfaen" w:cs="Sylfaen"/>
          <w:noProof/>
          <w:color w:val="000000"/>
          <w:lang w:val="ka-GE"/>
        </w:rPr>
        <w:t>რაიონს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აუზს</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ზოგიერთი</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შემდინარის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გამოკლებით</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რომლებითაც</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რაიონი</w:t>
      </w:r>
      <w:r w:rsidRPr="00626990">
        <w:rPr>
          <w:rFonts w:ascii="Sylfaen" w:hAnsi="Sylfaen"/>
          <w:noProof/>
          <w:color w:val="000000"/>
          <w:lang w:val="ka-GE"/>
        </w:rPr>
        <w:t xml:space="preserve"> - </w:t>
      </w:r>
      <w:r w:rsidRPr="00626990">
        <w:rPr>
          <w:rFonts w:ascii="Sylfaen" w:hAnsi="Sylfaen" w:cs="Sylfaen"/>
          <w:noProof/>
          <w:color w:val="000000"/>
          <w:lang w:val="ka-GE"/>
        </w:rPr>
        <w:t>ოკრიბა</w:t>
      </w:r>
      <w:r w:rsidRPr="00626990">
        <w:rPr>
          <w:rFonts w:ascii="Sylfaen" w:hAnsi="Sylfaen"/>
          <w:noProof/>
          <w:color w:val="000000"/>
          <w:lang w:val="ka-GE"/>
        </w:rPr>
        <w:t xml:space="preserve"> </w:t>
      </w:r>
      <w:r w:rsidRPr="00626990">
        <w:rPr>
          <w:rFonts w:ascii="Sylfaen" w:hAnsi="Sylfaen" w:cs="Sylfaen"/>
          <w:noProof/>
          <w:color w:val="000000"/>
          <w:lang w:val="ka-GE"/>
        </w:rPr>
        <w:t>ირწყვის</w:t>
      </w:r>
      <w:r w:rsidRPr="00626990">
        <w:rPr>
          <w:rFonts w:ascii="Sylfaen" w:hAnsi="Sylfaen"/>
          <w:noProof/>
          <w:color w:val="000000"/>
          <w:lang w:val="ka-GE"/>
        </w:rPr>
        <w:t xml:space="preserve"> (</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მარუაშვილი</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დისლოცირებული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მეზოზოური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კაინოზოური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დამარხული</w:t>
      </w:r>
      <w:r w:rsidRPr="00626990">
        <w:rPr>
          <w:rFonts w:ascii="Sylfaen" w:hAnsi="Sylfaen"/>
          <w:noProof/>
          <w:color w:val="000000"/>
          <w:lang w:val="ka-GE"/>
        </w:rPr>
        <w:t xml:space="preserve"> </w:t>
      </w:r>
      <w:r w:rsidRPr="00626990">
        <w:rPr>
          <w:rFonts w:ascii="Sylfaen" w:hAnsi="Sylfaen" w:cs="Sylfaen"/>
          <w:noProof/>
          <w:color w:val="000000"/>
          <w:lang w:val="ka-GE"/>
        </w:rPr>
        <w:t>პენეპლენი</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ნაწილებს</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კანიონისებური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ხეობით</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ორ</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ნაწილებად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იყოფა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ცალკეულ</w:t>
      </w:r>
      <w:r w:rsidRPr="00626990">
        <w:rPr>
          <w:rFonts w:ascii="Sylfaen" w:hAnsi="Sylfaen"/>
          <w:noProof/>
          <w:color w:val="000000"/>
          <w:lang w:val="ka-GE"/>
        </w:rPr>
        <w:t xml:space="preserve"> </w:t>
      </w:r>
      <w:r w:rsidRPr="00626990">
        <w:rPr>
          <w:rFonts w:ascii="Sylfaen" w:hAnsi="Sylfaen" w:cs="Sylfaen"/>
          <w:noProof/>
          <w:color w:val="000000"/>
          <w:lang w:val="ka-GE"/>
        </w:rPr>
        <w:t>პლატოებად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იყოფა</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ზეგნებს</w:t>
      </w:r>
      <w:r w:rsidRPr="00626990">
        <w:rPr>
          <w:rFonts w:ascii="Sylfaen" w:hAnsi="Sylfaen"/>
          <w:noProof/>
          <w:color w:val="000000"/>
          <w:lang w:val="ka-GE"/>
        </w:rPr>
        <w:t xml:space="preserve"> </w:t>
      </w:r>
      <w:r w:rsidRPr="00626990">
        <w:rPr>
          <w:rFonts w:ascii="Sylfaen" w:hAnsi="Sylfaen" w:cs="Sylfaen"/>
          <w:noProof/>
          <w:color w:val="000000"/>
          <w:lang w:val="ka-GE"/>
        </w:rPr>
        <w:t>უწოდებენ</w:t>
      </w:r>
      <w:r w:rsidRPr="00626990">
        <w:rPr>
          <w:rFonts w:ascii="Sylfaen" w:hAnsi="Sylfaen"/>
          <w:noProof/>
          <w:color w:val="000000"/>
          <w:lang w:val="ka-GE"/>
        </w:rPr>
        <w:t xml:space="preserve"> (</w:t>
      </w:r>
      <w:r w:rsidRPr="00626990">
        <w:rPr>
          <w:rFonts w:ascii="Sylfaen" w:hAnsi="Sylfaen" w:cs="Sylfaen"/>
          <w:noProof/>
          <w:color w:val="000000"/>
          <w:lang w:val="ka-GE"/>
        </w:rPr>
        <w:t>სარეკის</w:t>
      </w:r>
      <w:r w:rsidRPr="00626990">
        <w:rPr>
          <w:rFonts w:ascii="Sylfaen" w:hAnsi="Sylfaen"/>
          <w:noProof/>
          <w:color w:val="000000"/>
          <w:lang w:val="ka-GE"/>
        </w:rPr>
        <w:t xml:space="preserve">, </w:t>
      </w:r>
      <w:r w:rsidRPr="00626990">
        <w:rPr>
          <w:rFonts w:ascii="Sylfaen" w:hAnsi="Sylfaen" w:cs="Sylfaen"/>
          <w:noProof/>
          <w:color w:val="000000"/>
          <w:lang w:val="ka-GE"/>
        </w:rPr>
        <w:t>დარკვეთის</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თაბაგრების</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რგანის</w:t>
      </w:r>
      <w:r w:rsidRPr="00626990">
        <w:rPr>
          <w:rFonts w:ascii="Sylfaen" w:hAnsi="Sylfaen"/>
          <w:noProof/>
          <w:color w:val="000000"/>
          <w:lang w:val="ka-GE"/>
        </w:rPr>
        <w:t xml:space="preserve">, </w:t>
      </w:r>
      <w:r w:rsidRPr="00626990">
        <w:rPr>
          <w:rFonts w:ascii="Sylfaen" w:hAnsi="Sylfaen" w:cs="Sylfaen"/>
          <w:noProof/>
          <w:color w:val="000000"/>
          <w:lang w:val="ka-GE"/>
        </w:rPr>
        <w:t>ბუნიკაურის</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w:t>
      </w:r>
      <w:r w:rsidRPr="00626990">
        <w:rPr>
          <w:rFonts w:ascii="Sylfaen" w:hAnsi="Sylfaen"/>
          <w:noProof/>
          <w:color w:val="000000"/>
          <w:lang w:val="ka-GE"/>
        </w:rPr>
        <w:t xml:space="preserve">, </w:t>
      </w:r>
      <w:r w:rsidRPr="00626990">
        <w:rPr>
          <w:rFonts w:ascii="Sylfaen" w:hAnsi="Sylfaen" w:cs="Sylfaen"/>
          <w:noProof/>
          <w:color w:val="000000"/>
          <w:lang w:val="ka-GE"/>
        </w:rPr>
        <w:t>შუქთურის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პლატოები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სამი</w:t>
      </w:r>
      <w:r w:rsidRPr="00626990">
        <w:rPr>
          <w:rFonts w:ascii="Sylfaen" w:hAnsi="Sylfaen"/>
          <w:noProof/>
          <w:color w:val="000000"/>
          <w:lang w:val="ka-GE"/>
        </w:rPr>
        <w:t xml:space="preserve"> </w:t>
      </w:r>
      <w:r w:rsidRPr="00626990">
        <w:rPr>
          <w:rFonts w:ascii="Sylfaen" w:hAnsi="Sylfaen" w:cs="Sylfaen"/>
          <w:noProof/>
          <w:color w:val="000000"/>
          <w:lang w:val="ka-GE"/>
        </w:rPr>
        <w:t>მხრიდან</w:t>
      </w:r>
      <w:r w:rsidRPr="00626990">
        <w:rPr>
          <w:rFonts w:ascii="Sylfaen" w:hAnsi="Sylfaen"/>
          <w:noProof/>
          <w:color w:val="000000"/>
          <w:lang w:val="ka-GE"/>
        </w:rPr>
        <w:t xml:space="preserve"> </w:t>
      </w:r>
      <w:r w:rsidRPr="00626990">
        <w:rPr>
          <w:rFonts w:ascii="Sylfaen" w:hAnsi="Sylfaen" w:cs="Sylfaen"/>
          <w:noProof/>
          <w:color w:val="000000"/>
          <w:lang w:val="ka-GE"/>
        </w:rPr>
        <w:t>ეროზიული</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შემოფარგლული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პლატოზე</w:t>
      </w:r>
      <w:r w:rsidRPr="00626990">
        <w:rPr>
          <w:rFonts w:ascii="Sylfaen" w:hAnsi="Sylfaen"/>
          <w:noProof/>
          <w:color w:val="000000"/>
          <w:lang w:val="ka-GE"/>
        </w:rPr>
        <w:t xml:space="preserve"> </w:t>
      </w:r>
      <w:r w:rsidRPr="00626990">
        <w:rPr>
          <w:rFonts w:ascii="Sylfaen" w:hAnsi="Sylfaen" w:cs="Sylfaen"/>
          <w:noProof/>
          <w:color w:val="000000"/>
          <w:lang w:val="ka-GE"/>
        </w:rPr>
        <w:t>ბევრგანაა</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ფორმები</w:t>
      </w:r>
      <w:r w:rsidRPr="00626990">
        <w:rPr>
          <w:rFonts w:ascii="Sylfaen" w:hAnsi="Sylfaen"/>
          <w:noProof/>
          <w:color w:val="000000"/>
          <w:lang w:val="ka-GE"/>
        </w:rPr>
        <w:t xml:space="preserve">; </w:t>
      </w:r>
      <w:r w:rsidRPr="00626990">
        <w:rPr>
          <w:rFonts w:ascii="Sylfaen" w:hAnsi="Sylfaen" w:cs="Sylfaen"/>
          <w:noProof/>
          <w:color w:val="000000"/>
          <w:lang w:val="ka-GE"/>
        </w:rPr>
        <w:t>ზოგი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w:t>
      </w:r>
      <w:r w:rsidRPr="00626990">
        <w:rPr>
          <w:rFonts w:ascii="Sylfaen" w:hAnsi="Sylfaen"/>
          <w:noProof/>
          <w:color w:val="000000"/>
          <w:lang w:val="ka-GE"/>
        </w:rPr>
        <w:t xml:space="preserve"> </w:t>
      </w:r>
      <w:r w:rsidRPr="00626990">
        <w:rPr>
          <w:rFonts w:ascii="Sylfaen" w:hAnsi="Sylfaen" w:cs="Sylfaen"/>
          <w:noProof/>
          <w:color w:val="000000"/>
          <w:lang w:val="ka-GE"/>
        </w:rPr>
        <w:t>ციხესიმაგრეებად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გამოყენებული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პლატოზე</w:t>
      </w:r>
      <w:r w:rsidRPr="00626990">
        <w:rPr>
          <w:rFonts w:ascii="Sylfaen" w:hAnsi="Sylfaen"/>
          <w:noProof/>
          <w:color w:val="000000"/>
          <w:lang w:val="ka-GE"/>
        </w:rPr>
        <w:t xml:space="preserve"> </w:t>
      </w:r>
      <w:r w:rsidRPr="00626990">
        <w:rPr>
          <w:rFonts w:ascii="Sylfaen" w:hAnsi="Sylfaen" w:cs="Sylfaen"/>
          <w:noProof/>
          <w:color w:val="000000"/>
          <w:lang w:val="ka-GE"/>
        </w:rPr>
        <w:t>ვხვდებით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w:t>
      </w:r>
      <w:r w:rsidRPr="00626990">
        <w:rPr>
          <w:rFonts w:ascii="Sylfaen" w:hAnsi="Sylfaen"/>
          <w:noProof/>
          <w:color w:val="000000"/>
          <w:lang w:val="ka-GE"/>
        </w:rPr>
        <w:t xml:space="preserve"> </w:t>
      </w:r>
      <w:r w:rsidRPr="00626990">
        <w:rPr>
          <w:rFonts w:ascii="Sylfaen" w:hAnsi="Sylfaen" w:cs="Sylfaen"/>
          <w:noProof/>
          <w:color w:val="000000"/>
          <w:lang w:val="ka-GE"/>
        </w:rPr>
        <w:t>ვულკანურ</w:t>
      </w:r>
      <w:r w:rsidRPr="00626990">
        <w:rPr>
          <w:rFonts w:ascii="Sylfaen" w:hAnsi="Sylfaen"/>
          <w:noProof/>
          <w:color w:val="000000"/>
          <w:lang w:val="ka-GE"/>
        </w:rPr>
        <w:t xml:space="preserve"> </w:t>
      </w:r>
      <w:r w:rsidRPr="00626990">
        <w:rPr>
          <w:rFonts w:ascii="Sylfaen" w:hAnsi="Sylfaen" w:cs="Sylfaen"/>
          <w:noProof/>
          <w:color w:val="000000"/>
          <w:lang w:val="ka-GE"/>
        </w:rPr>
        <w:t>კონუსისებურ</w:t>
      </w:r>
      <w:r w:rsidRPr="00626990">
        <w:rPr>
          <w:rFonts w:ascii="Sylfaen" w:hAnsi="Sylfaen"/>
          <w:noProof/>
          <w:color w:val="000000"/>
          <w:lang w:val="ka-GE"/>
        </w:rPr>
        <w:t xml:space="preserve"> </w:t>
      </w:r>
      <w:r w:rsidRPr="00626990">
        <w:rPr>
          <w:rFonts w:ascii="Sylfaen" w:hAnsi="Sylfaen" w:cs="Sylfaen"/>
          <w:noProof/>
          <w:color w:val="000000"/>
          <w:lang w:val="ka-GE"/>
        </w:rPr>
        <w:t>ნაგებობებს</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პერევისა</w:t>
      </w:r>
      <w:r w:rsidRPr="00626990">
        <w:rPr>
          <w:rFonts w:ascii="Sylfaen" w:hAnsi="Sylfaen"/>
          <w:noProof/>
          <w:color w:val="000000"/>
          <w:lang w:val="ka-GE"/>
        </w:rPr>
        <w:t xml:space="preserve">, </w:t>
      </w:r>
      <w:r w:rsidRPr="00626990">
        <w:rPr>
          <w:rFonts w:ascii="Sylfaen" w:hAnsi="Sylfaen" w:cs="Sylfaen"/>
          <w:noProof/>
          <w:color w:val="000000"/>
          <w:lang w:val="ka-GE"/>
        </w:rPr>
        <w:t>გორაძირი</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ანთროპოგენურ</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ეგზოტექტონიკურ</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მოვლენებს</w:t>
      </w:r>
      <w:r w:rsidRPr="00626990">
        <w:rPr>
          <w:rFonts w:ascii="Sylfaen" w:hAnsi="Sylfaen"/>
          <w:noProof/>
          <w:color w:val="000000"/>
          <w:lang w:val="ka-GE"/>
        </w:rPr>
        <w:t xml:space="preserve"> (</w:t>
      </w:r>
      <w:r w:rsidRPr="00626990">
        <w:rPr>
          <w:rFonts w:ascii="Sylfaen" w:hAnsi="Sylfaen" w:cs="Sylfaen"/>
          <w:noProof/>
          <w:color w:val="000000"/>
          <w:lang w:val="ka-GE"/>
        </w:rPr>
        <w:t>მეწყრები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ციცაბო</w:t>
      </w:r>
      <w:r w:rsidRPr="00626990">
        <w:rPr>
          <w:rFonts w:ascii="Sylfaen" w:hAnsi="Sylfaen"/>
          <w:noProof/>
          <w:color w:val="000000"/>
          <w:lang w:val="ka-GE"/>
        </w:rPr>
        <w:t xml:space="preserve"> </w:t>
      </w:r>
      <w:r w:rsidRPr="00626990">
        <w:rPr>
          <w:rFonts w:ascii="Sylfaen" w:hAnsi="Sylfaen" w:cs="Sylfaen"/>
          <w:noProof/>
          <w:color w:val="000000"/>
          <w:lang w:val="ka-GE"/>
        </w:rPr>
        <w:t>კალთა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დანაწევრებულია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ბუჯის</w:t>
      </w:r>
      <w:r w:rsidRPr="00626990">
        <w:rPr>
          <w:rFonts w:ascii="Sylfaen" w:hAnsi="Sylfaen"/>
          <w:noProof/>
          <w:color w:val="000000"/>
          <w:lang w:val="ka-GE"/>
        </w:rPr>
        <w:t xml:space="preserve">, </w:t>
      </w:r>
      <w:r w:rsidRPr="00626990">
        <w:rPr>
          <w:rFonts w:ascii="Sylfaen" w:hAnsi="Sylfaen" w:cs="Sylfaen"/>
          <w:noProof/>
          <w:color w:val="000000"/>
          <w:lang w:val="ka-GE"/>
        </w:rPr>
        <w:t>ვარხმელის</w:t>
      </w:r>
      <w:r w:rsidRPr="00626990">
        <w:rPr>
          <w:rFonts w:ascii="Sylfaen" w:hAnsi="Sylfaen"/>
          <w:noProof/>
          <w:color w:val="000000"/>
          <w:lang w:val="ka-GE"/>
        </w:rPr>
        <w:t xml:space="preserve">, </w:t>
      </w:r>
      <w:r w:rsidRPr="00626990">
        <w:rPr>
          <w:rFonts w:ascii="Sylfaen" w:hAnsi="Sylfaen" w:cs="Sylfaen"/>
          <w:noProof/>
          <w:color w:val="000000"/>
          <w:lang w:val="ka-GE"/>
        </w:rPr>
        <w:t>ციხისწყლისა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ეროზიული</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აბსოლუტური</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1996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აღწევს</w:t>
      </w:r>
      <w:r w:rsidRPr="00626990">
        <w:rPr>
          <w:rFonts w:ascii="Sylfaen" w:hAnsi="Sylfaen"/>
          <w:noProof/>
          <w:color w:val="000000"/>
          <w:lang w:val="ka-GE"/>
        </w:rPr>
        <w:t xml:space="preserve"> (</w:t>
      </w:r>
      <w:r w:rsidRPr="00626990">
        <w:rPr>
          <w:rFonts w:ascii="Sylfaen" w:hAnsi="Sylfaen" w:cs="Sylfaen"/>
          <w:noProof/>
          <w:color w:val="000000"/>
          <w:lang w:val="ka-GE"/>
        </w:rPr>
        <w:t>მთა</w:t>
      </w:r>
      <w:r w:rsidRPr="00626990">
        <w:rPr>
          <w:rFonts w:ascii="Sylfaen" w:hAnsi="Sylfaen"/>
          <w:noProof/>
          <w:color w:val="000000"/>
          <w:lang w:val="ka-GE"/>
        </w:rPr>
        <w:t xml:space="preserve"> </w:t>
      </w:r>
      <w:r w:rsidRPr="00626990">
        <w:rPr>
          <w:rFonts w:ascii="Sylfaen" w:hAnsi="Sylfaen" w:cs="Sylfaen"/>
          <w:noProof/>
          <w:color w:val="000000"/>
          <w:lang w:val="ka-GE"/>
        </w:rPr>
        <w:t>საწალიკე</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ოროგრაფიული</w:t>
      </w:r>
      <w:r w:rsidRPr="00626990">
        <w:rPr>
          <w:rFonts w:ascii="Sylfaen" w:hAnsi="Sylfaen"/>
          <w:noProof/>
          <w:color w:val="000000"/>
          <w:lang w:val="ka-GE"/>
        </w:rPr>
        <w:t xml:space="preserve"> </w:t>
      </w:r>
      <w:r w:rsidRPr="00626990">
        <w:rPr>
          <w:rFonts w:ascii="Sylfaen" w:hAnsi="Sylfaen" w:cs="Sylfaen"/>
          <w:noProof/>
          <w:color w:val="000000"/>
          <w:lang w:val="ka-GE"/>
        </w:rPr>
        <w:t>ერთეულია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კანიონისებრი</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ხეობა</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ფარგლებშიც</w:t>
      </w:r>
      <w:r w:rsidRPr="00626990">
        <w:rPr>
          <w:rFonts w:ascii="Sylfaen" w:hAnsi="Sylfaen"/>
          <w:noProof/>
          <w:color w:val="000000"/>
          <w:lang w:val="ka-GE"/>
        </w:rPr>
        <w:t xml:space="preserve"> </w:t>
      </w:r>
      <w:r w:rsidRPr="00626990">
        <w:rPr>
          <w:rFonts w:ascii="Sylfaen" w:hAnsi="Sylfaen" w:cs="Sylfaen"/>
          <w:noProof/>
          <w:color w:val="000000"/>
          <w:lang w:val="ka-GE"/>
        </w:rPr>
        <w:t>მოქცეულია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ზედაპირის</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ფორმებს</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w:t>
      </w:r>
      <w:r w:rsidRPr="00626990">
        <w:rPr>
          <w:rFonts w:ascii="Sylfaen" w:hAnsi="Sylfaen"/>
          <w:noProof/>
          <w:color w:val="000000"/>
          <w:lang w:val="ka-GE"/>
        </w:rPr>
        <w:t xml:space="preserve"> </w:t>
      </w:r>
      <w:r w:rsidRPr="00626990">
        <w:rPr>
          <w:rFonts w:ascii="Sylfaen" w:hAnsi="Sylfaen" w:cs="Sylfaen"/>
          <w:noProof/>
          <w:color w:val="000000"/>
          <w:lang w:val="ka-GE"/>
        </w:rPr>
        <w:t>გააჩნია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სწორია</w:t>
      </w:r>
      <w:r w:rsidRPr="00626990">
        <w:rPr>
          <w:rFonts w:ascii="Sylfaen" w:hAnsi="Sylfaen"/>
          <w:noProof/>
          <w:color w:val="000000"/>
          <w:lang w:val="ka-GE"/>
        </w:rPr>
        <w:t xml:space="preserve">, </w:t>
      </w:r>
      <w:r w:rsidRPr="00626990">
        <w:rPr>
          <w:rFonts w:ascii="Sylfaen" w:hAnsi="Sylfaen" w:cs="Sylfaen"/>
          <w:noProof/>
          <w:color w:val="000000"/>
          <w:lang w:val="ka-GE"/>
        </w:rPr>
        <w:t>ოდნავ</w:t>
      </w:r>
      <w:r w:rsidRPr="00626990">
        <w:rPr>
          <w:rFonts w:ascii="Sylfaen" w:hAnsi="Sylfaen"/>
          <w:noProof/>
          <w:color w:val="000000"/>
          <w:lang w:val="ka-GE"/>
        </w:rPr>
        <w:t xml:space="preserve"> </w:t>
      </w:r>
      <w:r w:rsidRPr="00626990">
        <w:rPr>
          <w:rFonts w:ascii="Sylfaen" w:hAnsi="Sylfaen" w:cs="Sylfaen"/>
          <w:noProof/>
          <w:color w:val="000000"/>
          <w:lang w:val="ka-GE"/>
        </w:rPr>
        <w:t>დახრილი</w:t>
      </w:r>
      <w:r w:rsidRPr="00626990">
        <w:rPr>
          <w:rFonts w:ascii="Sylfaen" w:hAnsi="Sylfaen"/>
          <w:noProof/>
          <w:color w:val="000000"/>
          <w:lang w:val="ka-GE"/>
        </w:rPr>
        <w:t xml:space="preserve"> (2-30-</w:t>
      </w:r>
      <w:r w:rsidRPr="00626990">
        <w:rPr>
          <w:rFonts w:ascii="Sylfaen" w:hAnsi="Sylfaen" w:cs="Sylfaen"/>
          <w:noProof/>
          <w:color w:val="000000"/>
          <w:lang w:val="ka-GE"/>
        </w:rPr>
        <w:t>ით</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დასავლეთის</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მიმართულებით</w:t>
      </w:r>
      <w:r w:rsidRPr="00626990">
        <w:rPr>
          <w:rFonts w:ascii="Sylfaen" w:hAnsi="Sylfaen"/>
          <w:noProof/>
          <w:color w:val="000000"/>
          <w:lang w:val="ka-GE"/>
        </w:rPr>
        <w:t xml:space="preserve">. </w:t>
      </w:r>
      <w:r w:rsidRPr="00626990">
        <w:rPr>
          <w:rFonts w:ascii="Sylfaen" w:hAnsi="Sylfaen" w:cs="Sylfaen"/>
          <w:noProof/>
          <w:color w:val="000000"/>
          <w:lang w:val="ka-GE"/>
        </w:rPr>
        <w:t>ზღვის</w:t>
      </w:r>
      <w:r w:rsidRPr="00626990">
        <w:rPr>
          <w:rFonts w:ascii="Sylfaen" w:hAnsi="Sylfaen"/>
          <w:noProof/>
          <w:color w:val="000000"/>
          <w:lang w:val="ka-GE"/>
        </w:rPr>
        <w:t xml:space="preserve"> </w:t>
      </w:r>
      <w:r w:rsidRPr="00626990">
        <w:rPr>
          <w:rFonts w:ascii="Sylfaen" w:hAnsi="Sylfaen" w:cs="Sylfaen"/>
          <w:noProof/>
          <w:color w:val="000000"/>
          <w:lang w:val="ka-GE"/>
        </w:rPr>
        <w:t>დონიდან</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ზედაპირის</w:t>
      </w:r>
      <w:r w:rsidRPr="00626990">
        <w:rPr>
          <w:rFonts w:ascii="Sylfaen" w:hAnsi="Sylfaen"/>
          <w:noProof/>
          <w:color w:val="000000"/>
          <w:lang w:val="ka-GE"/>
        </w:rPr>
        <w:t xml:space="preserve"> </w:t>
      </w:r>
      <w:r w:rsidRPr="00626990">
        <w:rPr>
          <w:rFonts w:ascii="Sylfaen" w:hAnsi="Sylfaen" w:cs="Sylfaen"/>
          <w:noProof/>
          <w:color w:val="000000"/>
          <w:lang w:val="ka-GE"/>
        </w:rPr>
        <w:t>აბსოლუტური</w:t>
      </w:r>
      <w:r w:rsidRPr="00626990">
        <w:rPr>
          <w:rFonts w:ascii="Sylfaen" w:hAnsi="Sylfaen"/>
          <w:noProof/>
          <w:color w:val="000000"/>
          <w:lang w:val="ka-GE"/>
        </w:rPr>
        <w:t xml:space="preserve"> </w:t>
      </w:r>
      <w:r w:rsidRPr="00626990">
        <w:rPr>
          <w:rFonts w:ascii="Sylfaen" w:hAnsi="Sylfaen" w:cs="Sylfaen"/>
          <w:noProof/>
          <w:color w:val="000000"/>
          <w:lang w:val="ka-GE"/>
        </w:rPr>
        <w:t>ნიშნულები</w:t>
      </w:r>
      <w:r w:rsidRPr="00626990">
        <w:rPr>
          <w:rFonts w:ascii="Sylfaen" w:hAnsi="Sylfaen"/>
          <w:noProof/>
          <w:color w:val="000000"/>
          <w:lang w:val="ka-GE"/>
        </w:rPr>
        <w:t xml:space="preserve"> 365-370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6" w:name="_Toc34402387"/>
      <w:r w:rsidRPr="00626990">
        <w:rPr>
          <w:rFonts w:eastAsia="Times New Roman"/>
          <w:noProof/>
          <w:lang w:val="ka-GE"/>
        </w:rPr>
        <w:t>გეოლოგიური პირობები</w:t>
      </w:r>
      <w:bookmarkEnd w:id="7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w:t>
      </w:r>
      <w:r w:rsidRPr="00626990">
        <w:rPr>
          <w:rFonts w:ascii="Sylfaen" w:hAnsi="Sylfaen"/>
          <w:noProof/>
          <w:color w:val="000000"/>
          <w:lang w:val="ka-GE"/>
        </w:rPr>
        <w:t xml:space="preserve">- </w:t>
      </w:r>
      <w:r w:rsidRPr="00626990">
        <w:rPr>
          <w:rFonts w:ascii="Sylfaen" w:hAnsi="Sylfaen" w:cs="Sylfaen"/>
          <w:noProof/>
          <w:color w:val="000000"/>
          <w:lang w:val="ka-GE"/>
        </w:rPr>
        <w:t>კამბრიულამდელი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მეოთხეული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წარმონაქმნები</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მასივში</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w:t>
      </w:r>
      <w:r w:rsidRPr="00626990">
        <w:rPr>
          <w:rFonts w:ascii="Sylfaen" w:hAnsi="Sylfaen"/>
          <w:noProof/>
          <w:color w:val="000000"/>
          <w:lang w:val="ka-GE"/>
        </w:rPr>
        <w:t xml:space="preserve">- </w:t>
      </w:r>
      <w:r w:rsidRPr="00626990">
        <w:rPr>
          <w:rFonts w:ascii="Sylfaen" w:hAnsi="Sylfaen" w:cs="Sylfaen"/>
          <w:noProof/>
          <w:color w:val="000000"/>
          <w:lang w:val="ka-GE"/>
        </w:rPr>
        <w:t>პრეკამბრიულამდელი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სხვადასხვაგვარი</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გნეისებით</w:t>
      </w:r>
      <w:r w:rsidRPr="00626990">
        <w:rPr>
          <w:rFonts w:ascii="Sylfaen" w:hAnsi="Sylfaen"/>
          <w:noProof/>
          <w:color w:val="000000"/>
          <w:lang w:val="ka-GE"/>
        </w:rPr>
        <w:t xml:space="preserve">, </w:t>
      </w:r>
      <w:r w:rsidRPr="00626990">
        <w:rPr>
          <w:rFonts w:ascii="Sylfaen" w:hAnsi="Sylfaen" w:cs="Sylfaen"/>
          <w:noProof/>
          <w:color w:val="000000"/>
          <w:lang w:val="ka-GE"/>
        </w:rPr>
        <w:t>მიგმატიტებით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მეტამორფული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ფილიტებით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გაკვეთილია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გრანიტოიდებით</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ასაკისვე</w:t>
      </w:r>
      <w:r w:rsidRPr="00626990">
        <w:rPr>
          <w:rFonts w:ascii="Sylfaen" w:hAnsi="Sylfaen"/>
          <w:noProof/>
          <w:color w:val="000000"/>
          <w:lang w:val="ka-GE"/>
        </w:rPr>
        <w:t xml:space="preserve"> </w:t>
      </w:r>
      <w:r w:rsidRPr="00626990">
        <w:rPr>
          <w:rFonts w:ascii="Sylfaen" w:hAnsi="Sylfaen" w:cs="Sylfaen"/>
          <w:noProof/>
          <w:color w:val="000000"/>
          <w:lang w:val="ka-GE"/>
        </w:rPr>
        <w:t>ფუძე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ულტრაფუძე</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ქანებით</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ქანებს</w:t>
      </w:r>
      <w:r w:rsidRPr="00626990">
        <w:rPr>
          <w:rFonts w:ascii="Sylfaen" w:hAnsi="Sylfaen"/>
          <w:noProof/>
          <w:color w:val="000000"/>
          <w:lang w:val="ka-GE"/>
        </w:rPr>
        <w:t xml:space="preserve"> </w:t>
      </w:r>
      <w:r w:rsidRPr="00626990">
        <w:rPr>
          <w:rFonts w:ascii="Sylfaen" w:hAnsi="Sylfaen" w:cs="Sylfaen"/>
          <w:noProof/>
          <w:color w:val="000000"/>
          <w:lang w:val="ka-GE"/>
        </w:rPr>
        <w:t>ზევით</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w:t>
      </w:r>
      <w:r w:rsidRPr="00626990">
        <w:rPr>
          <w:rFonts w:ascii="Sylfaen" w:hAnsi="Sylfaen"/>
          <w:noProof/>
          <w:color w:val="000000"/>
          <w:lang w:val="ka-GE"/>
        </w:rPr>
        <w:t xml:space="preserve">“ </w:t>
      </w:r>
      <w:r w:rsidRPr="00626990">
        <w:rPr>
          <w:rFonts w:ascii="Sylfaen" w:hAnsi="Sylfaen" w:cs="Sylfaen"/>
          <w:noProof/>
          <w:color w:val="000000"/>
          <w:lang w:val="ka-GE"/>
        </w:rPr>
        <w:t>მოჰყვება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სუბსტრატის</w:t>
      </w:r>
      <w:r w:rsidRPr="00626990">
        <w:rPr>
          <w:rFonts w:ascii="Sylfaen" w:hAnsi="Sylfaen"/>
          <w:noProof/>
          <w:color w:val="000000"/>
          <w:lang w:val="ka-GE"/>
        </w:rPr>
        <w:t xml:space="preserve"> </w:t>
      </w:r>
      <w:r w:rsidRPr="00626990">
        <w:rPr>
          <w:rFonts w:ascii="Sylfaen" w:hAnsi="Sylfaen" w:cs="Sylfaen"/>
          <w:noProof/>
          <w:color w:val="000000"/>
          <w:lang w:val="ka-GE"/>
        </w:rPr>
        <w:t>ქანებზე</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გნეისისებური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დიორიტებით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უთანხმოდაა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p>
    <w:p w:rsidR="00B12E8F" w:rsidRPr="00626990" w:rsidRDefault="00B12E8F" w:rsidP="00B12E8F">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ღია</w:t>
      </w:r>
      <w:r w:rsidRPr="00626990">
        <w:rPr>
          <w:rFonts w:ascii="Sylfaen" w:hAnsi="Sylfaen"/>
          <w:noProof/>
          <w:color w:val="000000"/>
          <w:lang w:val="ka-GE"/>
        </w:rPr>
        <w:t xml:space="preserve"> </w:t>
      </w:r>
      <w:r w:rsidRPr="00626990">
        <w:rPr>
          <w:rFonts w:ascii="Sylfaen" w:hAnsi="Sylfaen" w:cs="Sylfaen"/>
          <w:noProof/>
          <w:color w:val="000000"/>
          <w:lang w:val="ka-GE"/>
        </w:rPr>
        <w:t>ნაცრისფერი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მომწვანო</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ვიტროკლასტური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ალაგ</w:t>
      </w:r>
      <w:r w:rsidRPr="00626990">
        <w:rPr>
          <w:rFonts w:ascii="Sylfaen" w:hAnsi="Sylfaen"/>
          <w:noProof/>
          <w:color w:val="000000"/>
          <w:lang w:val="ka-GE"/>
        </w:rPr>
        <w:t xml:space="preserve"> </w:t>
      </w:r>
      <w:r w:rsidRPr="00626990">
        <w:rPr>
          <w:rFonts w:ascii="Sylfaen" w:hAnsi="Sylfaen" w:cs="Sylfaen"/>
          <w:noProof/>
          <w:color w:val="000000"/>
          <w:lang w:val="ka-GE"/>
        </w:rPr>
        <w:t>აგრომელატური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რომლებშიც</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მცენარეთა</w:t>
      </w:r>
      <w:r w:rsidRPr="00626990">
        <w:rPr>
          <w:rFonts w:ascii="Sylfaen" w:hAnsi="Sylfaen"/>
          <w:noProof/>
          <w:color w:val="000000"/>
          <w:lang w:val="ka-GE"/>
        </w:rPr>
        <w:t xml:space="preserve"> </w:t>
      </w:r>
      <w:r w:rsidRPr="00626990">
        <w:rPr>
          <w:rFonts w:ascii="Sylfaen" w:hAnsi="Sylfaen" w:cs="Sylfaen"/>
          <w:noProof/>
          <w:color w:val="000000"/>
          <w:lang w:val="ka-GE"/>
        </w:rPr>
        <w:t>აღნაბეჭდები</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w:t>
      </w:r>
    </w:p>
    <w:p w:rsidR="00B12E8F" w:rsidRPr="00626990" w:rsidRDefault="00B12E8F" w:rsidP="00B12E8F">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ტუფებზე</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ლავური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განფენები</w:t>
      </w:r>
      <w:r w:rsidRPr="00626990">
        <w:rPr>
          <w:rFonts w:ascii="Sylfaen" w:hAnsi="Sylfaen"/>
          <w:noProof/>
          <w:color w:val="000000"/>
          <w:lang w:val="ka-GE"/>
        </w:rPr>
        <w:t xml:space="preserve"> – </w:t>
      </w:r>
      <w:r w:rsidRPr="00626990">
        <w:rPr>
          <w:rFonts w:ascii="Sylfaen" w:hAnsi="Sylfaen" w:cs="Sylfaen"/>
          <w:noProof/>
          <w:color w:val="000000"/>
          <w:lang w:val="ka-GE"/>
        </w:rPr>
        <w:t>მომწვანო</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მონაცრისფრო</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ალბიტოფირები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პორფირები</w:t>
      </w:r>
      <w:r w:rsidRPr="00626990">
        <w:rPr>
          <w:rFonts w:ascii="Sylfaen" w:hAnsi="Sylfaen"/>
          <w:noProof/>
          <w:color w:val="000000"/>
          <w:lang w:val="ka-GE"/>
        </w:rPr>
        <w:t xml:space="preserve">; </w:t>
      </w:r>
    </w:p>
    <w:p w:rsidR="00B12E8F" w:rsidRPr="00626990" w:rsidRDefault="00B12E8F" w:rsidP="00B12E8F">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მომდევნო</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დასტა</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მოვარდისფრო</w:t>
      </w:r>
      <w:r w:rsidRPr="00626990">
        <w:rPr>
          <w:rFonts w:ascii="Sylfaen" w:hAnsi="Sylfaen"/>
          <w:noProof/>
          <w:color w:val="000000"/>
          <w:lang w:val="ka-GE"/>
        </w:rPr>
        <w:t>-</w:t>
      </w:r>
      <w:r w:rsidRPr="00626990">
        <w:rPr>
          <w:rFonts w:ascii="Sylfaen" w:hAnsi="Sylfaen" w:cs="Sylfaen"/>
          <w:noProof/>
          <w:color w:val="000000"/>
          <w:lang w:val="ka-GE"/>
        </w:rPr>
        <w:t>თეთრი</w:t>
      </w:r>
      <w:r w:rsidRPr="00626990">
        <w:rPr>
          <w:rFonts w:ascii="Sylfaen" w:hAnsi="Sylfaen"/>
          <w:noProof/>
          <w:color w:val="000000"/>
          <w:lang w:val="ka-GE"/>
        </w:rPr>
        <w:t xml:space="preserve"> </w:t>
      </w:r>
      <w:r w:rsidRPr="00626990">
        <w:rPr>
          <w:rFonts w:ascii="Sylfaen" w:hAnsi="Sylfaen" w:cs="Sylfaen"/>
          <w:noProof/>
          <w:color w:val="000000"/>
          <w:lang w:val="ka-GE"/>
        </w:rPr>
        <w:t>პელიტური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ლითოკლასტური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ტუფებით</w:t>
      </w:r>
      <w:r w:rsidRPr="00626990">
        <w:rPr>
          <w:rFonts w:ascii="Sylfaen" w:hAnsi="Sylfaen"/>
          <w:noProof/>
          <w:color w:val="000000"/>
          <w:lang w:val="ka-GE"/>
        </w:rPr>
        <w:t xml:space="preserve">. </w:t>
      </w:r>
      <w:r w:rsidRPr="00626990">
        <w:rPr>
          <w:rFonts w:ascii="Sylfaen" w:hAnsi="Sylfaen" w:cs="Sylfaen"/>
          <w:noProof/>
          <w:color w:val="000000"/>
          <w:lang w:val="ka-GE"/>
        </w:rPr>
        <w:t>ტუფებთან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პორფირის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განფენები</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მორიგეობენ</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ფუძე</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ძარღვები</w:t>
      </w:r>
      <w:r w:rsidRPr="00626990">
        <w:rPr>
          <w:rFonts w:ascii="Sylfaen" w:hAnsi="Sylfaen"/>
          <w:noProof/>
          <w:color w:val="000000"/>
          <w:lang w:val="ka-GE"/>
        </w:rPr>
        <w:t xml:space="preserve">; </w:t>
      </w:r>
    </w:p>
    <w:p w:rsidR="00B12E8F" w:rsidRPr="00626990" w:rsidRDefault="00B12E8F" w:rsidP="00B12E8F">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მოდის</w:t>
      </w:r>
      <w:r w:rsidRPr="00626990">
        <w:rPr>
          <w:rFonts w:ascii="Sylfaen" w:hAnsi="Sylfaen"/>
          <w:noProof/>
          <w:color w:val="000000"/>
          <w:lang w:val="ka-GE"/>
        </w:rPr>
        <w:t xml:space="preserve"> </w:t>
      </w:r>
      <w:r w:rsidRPr="00626990">
        <w:rPr>
          <w:rFonts w:ascii="Sylfaen" w:hAnsi="Sylfaen" w:cs="Sylfaen"/>
          <w:noProof/>
          <w:color w:val="000000"/>
          <w:lang w:val="ka-GE"/>
        </w:rPr>
        <w:t>ფაუნით</w:t>
      </w:r>
      <w:r w:rsidRPr="00626990">
        <w:rPr>
          <w:rFonts w:ascii="Sylfaen" w:hAnsi="Sylfaen"/>
          <w:noProof/>
          <w:color w:val="000000"/>
          <w:lang w:val="ka-GE"/>
        </w:rPr>
        <w:t xml:space="preserve"> </w:t>
      </w:r>
      <w:r w:rsidRPr="00626990">
        <w:rPr>
          <w:rFonts w:ascii="Sylfaen" w:hAnsi="Sylfaen" w:cs="Sylfaen"/>
          <w:noProof/>
          <w:color w:val="000000"/>
          <w:lang w:val="ka-GE"/>
        </w:rPr>
        <w:t>დათარიღებული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იურული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ფუძის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კონგლომერატით</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ტრანსგრესიულადაა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წყებაზე</w:t>
      </w:r>
      <w:r w:rsidRPr="00626990">
        <w:rPr>
          <w:rFonts w:ascii="Sylfaen" w:hAnsi="Sylfaen"/>
          <w:noProof/>
          <w:color w:val="000000"/>
          <w:lang w:val="ka-GE"/>
        </w:rPr>
        <w:t xml:space="preserve">. </w:t>
      </w:r>
      <w:r w:rsidRPr="00626990">
        <w:rPr>
          <w:rFonts w:ascii="Sylfaen" w:hAnsi="Sylfaen" w:cs="Sylfaen"/>
          <w:noProof/>
          <w:color w:val="000000"/>
          <w:lang w:val="ka-GE"/>
        </w:rPr>
        <w:t>ესაა</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რომელთაც</w:t>
      </w:r>
      <w:r w:rsidRPr="00626990">
        <w:rPr>
          <w:rFonts w:ascii="Sylfaen" w:hAnsi="Sylfaen"/>
          <w:noProof/>
          <w:color w:val="000000"/>
          <w:lang w:val="ka-GE"/>
        </w:rPr>
        <w:t xml:space="preserve"> </w:t>
      </w:r>
      <w:r w:rsidRPr="00626990">
        <w:rPr>
          <w:rFonts w:ascii="Sylfaen" w:hAnsi="Sylfaen" w:cs="Sylfaen"/>
          <w:noProof/>
          <w:color w:val="000000"/>
          <w:lang w:val="ka-GE"/>
        </w:rPr>
        <w:t>დღეს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სახელით</w:t>
      </w:r>
      <w:r w:rsidRPr="00626990">
        <w:rPr>
          <w:rFonts w:ascii="Sylfaen" w:hAnsi="Sylfaen"/>
          <w:noProof/>
          <w:color w:val="000000"/>
          <w:lang w:val="ka-GE"/>
        </w:rPr>
        <w:t xml:space="preserve"> </w:t>
      </w:r>
      <w:r w:rsidRPr="00626990">
        <w:rPr>
          <w:rFonts w:ascii="Sylfaen" w:hAnsi="Sylfaen" w:cs="Sylfaen"/>
          <w:noProof/>
          <w:color w:val="000000"/>
          <w:lang w:val="ka-GE"/>
        </w:rPr>
        <w:t>აღწერენ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ფაუნა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წყებაში</w:t>
      </w:r>
      <w:r w:rsidRPr="00626990">
        <w:rPr>
          <w:rFonts w:ascii="Sylfaen" w:hAnsi="Sylfaen"/>
          <w:noProof/>
          <w:color w:val="000000"/>
          <w:lang w:val="ka-GE"/>
        </w:rPr>
        <w:t xml:space="preserve"> </w:t>
      </w:r>
      <w:r w:rsidRPr="00626990">
        <w:rPr>
          <w:rFonts w:ascii="Sylfaen" w:hAnsi="Sylfaen" w:cs="Sylfaen"/>
          <w:noProof/>
          <w:color w:val="000000"/>
          <w:lang w:val="ka-GE"/>
        </w:rPr>
        <w:t>დღემდე</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ნაპოვნი</w:t>
      </w:r>
      <w:r w:rsidRPr="00626990">
        <w:rPr>
          <w:rFonts w:ascii="Sylfaen" w:hAnsi="Sylfaen"/>
          <w:noProof/>
          <w:color w:val="000000"/>
          <w:lang w:val="ka-GE"/>
        </w:rPr>
        <w:t xml:space="preserve">. </w:t>
      </w:r>
      <w:r w:rsidRPr="00626990">
        <w:rPr>
          <w:rFonts w:ascii="Sylfaen" w:hAnsi="Sylfaen" w:cs="Sylfaen"/>
          <w:noProof/>
          <w:color w:val="000000"/>
          <w:lang w:val="ka-GE"/>
        </w:rPr>
        <w:t>ფოთლების</w:t>
      </w:r>
      <w:r w:rsidRPr="00626990">
        <w:rPr>
          <w:rFonts w:ascii="Sylfaen" w:hAnsi="Sylfaen"/>
          <w:noProof/>
          <w:color w:val="000000"/>
          <w:lang w:val="ka-GE"/>
        </w:rPr>
        <w:t xml:space="preserve"> </w:t>
      </w:r>
      <w:r w:rsidRPr="00626990">
        <w:rPr>
          <w:rFonts w:ascii="Sylfaen" w:hAnsi="Sylfaen" w:cs="Sylfaen"/>
          <w:noProof/>
          <w:color w:val="000000"/>
          <w:lang w:val="ka-GE"/>
        </w:rPr>
        <w:t>ფრაგმენტები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გაკაჟებული</w:t>
      </w:r>
      <w:r w:rsidRPr="00626990">
        <w:rPr>
          <w:rFonts w:ascii="Sylfaen" w:hAnsi="Sylfaen"/>
          <w:noProof/>
          <w:color w:val="000000"/>
          <w:lang w:val="ka-GE"/>
        </w:rPr>
        <w:t xml:space="preserve"> </w:t>
      </w:r>
      <w:r w:rsidRPr="00626990">
        <w:rPr>
          <w:rFonts w:ascii="Sylfaen" w:hAnsi="Sylfaen" w:cs="Sylfaen"/>
          <w:noProof/>
          <w:color w:val="000000"/>
          <w:lang w:val="ka-GE"/>
        </w:rPr>
        <w:t>ხეების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ნაშთები</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არაფერს</w:t>
      </w:r>
      <w:r w:rsidRPr="00626990">
        <w:rPr>
          <w:rFonts w:ascii="Sylfaen" w:hAnsi="Sylfaen"/>
          <w:noProof/>
          <w:color w:val="000000"/>
          <w:lang w:val="ka-GE"/>
        </w:rPr>
        <w:t xml:space="preserve"> </w:t>
      </w:r>
      <w:r w:rsidRPr="00626990">
        <w:rPr>
          <w:rFonts w:ascii="Sylfaen" w:hAnsi="Sylfaen" w:cs="Sylfaen"/>
          <w:noProof/>
          <w:color w:val="000000"/>
          <w:lang w:val="ka-GE"/>
        </w:rPr>
        <w:t>გვეუბნებიან</w:t>
      </w:r>
      <w:r w:rsidRPr="00626990">
        <w:rPr>
          <w:rFonts w:ascii="Sylfaen" w:hAnsi="Sylfaen"/>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ზუსტი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დადგენა</w:t>
      </w:r>
      <w:r w:rsidRPr="00626990">
        <w:rPr>
          <w:rFonts w:ascii="Sylfaen" w:hAnsi="Sylfaen"/>
          <w:noProof/>
          <w:color w:val="000000"/>
          <w:lang w:val="ka-GE"/>
        </w:rPr>
        <w:t xml:space="preserve"> </w:t>
      </w:r>
      <w:r w:rsidRPr="00626990">
        <w:rPr>
          <w:rFonts w:ascii="Sylfaen" w:hAnsi="Sylfaen" w:cs="Sylfaen"/>
          <w:noProof/>
          <w:color w:val="000000"/>
          <w:lang w:val="ka-GE"/>
        </w:rPr>
        <w:t>საკმაოდ</w:t>
      </w:r>
      <w:r w:rsidRPr="00626990">
        <w:rPr>
          <w:rFonts w:ascii="Sylfaen" w:hAnsi="Sylfaen"/>
          <w:noProof/>
          <w:color w:val="000000"/>
          <w:lang w:val="ka-GE"/>
        </w:rPr>
        <w:t xml:space="preserve"> </w:t>
      </w:r>
      <w:r w:rsidRPr="00626990">
        <w:rPr>
          <w:rFonts w:ascii="Sylfaen" w:hAnsi="Sylfaen" w:cs="Sylfaen"/>
          <w:noProof/>
          <w:color w:val="000000"/>
          <w:lang w:val="ka-GE"/>
        </w:rPr>
        <w:t>ძნელია</w:t>
      </w:r>
      <w:r w:rsidRPr="00626990">
        <w:rPr>
          <w:rFonts w:ascii="Sylfaen" w:hAnsi="Sylfaen"/>
          <w:noProof/>
          <w:color w:val="000000"/>
          <w:lang w:val="ka-GE"/>
        </w:rPr>
        <w:t xml:space="preserve">. </w:t>
      </w:r>
      <w:r w:rsidRPr="00626990">
        <w:rPr>
          <w:rFonts w:ascii="Sylfaen" w:hAnsi="Sylfaen" w:cs="Sylfaen"/>
          <w:noProof/>
          <w:color w:val="000000"/>
          <w:lang w:val="ka-GE"/>
        </w:rPr>
        <w:t>ერთი</w:t>
      </w:r>
      <w:r w:rsidRPr="00626990">
        <w:rPr>
          <w:rFonts w:ascii="Sylfaen" w:hAnsi="Sylfaen"/>
          <w:noProof/>
          <w:color w:val="000000"/>
          <w:lang w:val="ka-GE"/>
        </w:rPr>
        <w:t xml:space="preserve"> </w:t>
      </w:r>
      <w:r w:rsidRPr="00626990">
        <w:rPr>
          <w:rFonts w:ascii="Sylfaen" w:hAnsi="Sylfaen" w:cs="Sylfaen"/>
          <w:noProof/>
          <w:color w:val="000000"/>
          <w:lang w:val="ka-GE"/>
        </w:rPr>
        <w:t>რამ</w:t>
      </w:r>
      <w:r w:rsidRPr="00626990">
        <w:rPr>
          <w:rFonts w:ascii="Sylfaen" w:hAnsi="Sylfaen"/>
          <w:noProof/>
          <w:color w:val="000000"/>
          <w:lang w:val="ka-GE"/>
        </w:rPr>
        <w:t xml:space="preserve"> </w:t>
      </w:r>
      <w:r w:rsidRPr="00626990">
        <w:rPr>
          <w:rFonts w:ascii="Sylfaen" w:hAnsi="Sylfaen" w:cs="Sylfaen"/>
          <w:noProof/>
          <w:color w:val="000000"/>
          <w:lang w:val="ka-GE"/>
        </w:rPr>
        <w:t>ცხადია</w:t>
      </w:r>
      <w:r w:rsidRPr="00626990">
        <w:rPr>
          <w:rFonts w:ascii="Sylfaen" w:hAnsi="Sylfaen"/>
          <w:noProof/>
          <w:color w:val="000000"/>
          <w:lang w:val="ka-GE"/>
        </w:rPr>
        <w:t xml:space="preserve"> –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ჭრილში</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პალეოზოურზე</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ლიასურზე</w:t>
      </w:r>
      <w:r w:rsidRPr="00626990">
        <w:rPr>
          <w:rFonts w:ascii="Sylfaen" w:hAnsi="Sylfaen"/>
          <w:noProof/>
          <w:color w:val="000000"/>
          <w:lang w:val="ka-GE"/>
        </w:rPr>
        <w:t xml:space="preserve"> </w:t>
      </w:r>
      <w:r w:rsidRPr="00626990">
        <w:rPr>
          <w:rFonts w:ascii="Sylfaen" w:hAnsi="Sylfaen" w:cs="Sylfaen"/>
          <w:noProof/>
          <w:color w:val="000000"/>
          <w:lang w:val="ka-GE"/>
        </w:rPr>
        <w:t>ძველი</w:t>
      </w:r>
      <w:r w:rsidRPr="00626990">
        <w:rPr>
          <w:rFonts w:ascii="Sylfaen" w:hAnsi="Sylfaen"/>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noProof/>
          <w:color w:val="000000"/>
          <w:lang w:val="ka-GE"/>
        </w:rPr>
        <w:t xml:space="preserve"> </w:t>
      </w:r>
      <w:r w:rsidRPr="00626990">
        <w:rPr>
          <w:rFonts w:ascii="Sylfaen" w:hAnsi="Sylfaen" w:cs="Sylfaen"/>
          <w:noProof/>
          <w:color w:val="000000"/>
          <w:lang w:val="ka-GE"/>
        </w:rPr>
        <w:t>შეგვიძლია</w:t>
      </w:r>
      <w:r w:rsidRPr="00626990">
        <w:rPr>
          <w:rFonts w:ascii="Sylfaen" w:hAnsi="Sylfaen"/>
          <w:noProof/>
          <w:color w:val="000000"/>
          <w:lang w:val="ka-GE"/>
        </w:rPr>
        <w:t xml:space="preserve"> </w:t>
      </w:r>
      <w:r w:rsidRPr="00626990">
        <w:rPr>
          <w:rFonts w:ascii="Sylfaen" w:hAnsi="Sylfaen" w:cs="Sylfaen"/>
          <w:noProof/>
          <w:color w:val="000000"/>
          <w:lang w:val="ka-GE"/>
        </w:rPr>
        <w:t>ვივარაუდოთ</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საერთო</w:t>
      </w:r>
      <w:r w:rsidRPr="00626990">
        <w:rPr>
          <w:rFonts w:ascii="Sylfaen" w:hAnsi="Sylfaen"/>
          <w:noProof/>
          <w:color w:val="000000"/>
          <w:lang w:val="ka-GE"/>
        </w:rPr>
        <w:t xml:space="preserve"> </w:t>
      </w:r>
      <w:r w:rsidRPr="00626990">
        <w:rPr>
          <w:rFonts w:ascii="Sylfaen" w:hAnsi="Sylfaen" w:cs="Sylfaen"/>
          <w:noProof/>
          <w:color w:val="000000"/>
          <w:lang w:val="ka-GE"/>
        </w:rPr>
        <w:t>ფაციესური</w:t>
      </w:r>
      <w:r w:rsidRPr="00626990">
        <w:rPr>
          <w:rFonts w:ascii="Sylfaen" w:hAnsi="Sylfaen"/>
          <w:noProof/>
          <w:color w:val="000000"/>
          <w:lang w:val="ka-GE"/>
        </w:rPr>
        <w:t xml:space="preserve"> </w:t>
      </w:r>
      <w:r w:rsidRPr="00626990">
        <w:rPr>
          <w:rFonts w:ascii="Sylfaen" w:hAnsi="Sylfaen" w:cs="Sylfaen"/>
          <w:noProof/>
          <w:color w:val="000000"/>
          <w:lang w:val="ka-GE"/>
        </w:rPr>
        <w:t>ანალიზის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საფუძველზე</w:t>
      </w:r>
      <w:r w:rsidRPr="00626990">
        <w:rPr>
          <w:rFonts w:ascii="Sylfaen" w:hAnsi="Sylfaen"/>
          <w:noProof/>
          <w:color w:val="000000"/>
          <w:lang w:val="ka-GE"/>
        </w:rPr>
        <w:t xml:space="preserve"> </w:t>
      </w:r>
      <w:r w:rsidRPr="00626990">
        <w:rPr>
          <w:rFonts w:ascii="Sylfaen" w:hAnsi="Sylfaen" w:cs="Sylfaen"/>
          <w:noProof/>
          <w:color w:val="000000"/>
          <w:lang w:val="ka-GE"/>
        </w:rPr>
        <w:t>მკვლევარები</w:t>
      </w:r>
      <w:r w:rsidRPr="00626990">
        <w:rPr>
          <w:rFonts w:ascii="Sylfaen" w:hAnsi="Sylfaen"/>
          <w:noProof/>
          <w:color w:val="000000"/>
          <w:lang w:val="ka-GE"/>
        </w:rPr>
        <w:t xml:space="preserve"> </w:t>
      </w:r>
      <w:r w:rsidRPr="00626990">
        <w:rPr>
          <w:rFonts w:ascii="Sylfaen" w:hAnsi="Sylfaen" w:cs="Sylfaen"/>
          <w:noProof/>
          <w:color w:val="000000"/>
          <w:lang w:val="ka-GE"/>
        </w:rPr>
        <w:t>მიიჩნევენ</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კონტინენტურ</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პირობებში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წარმოშობილი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sz w:val="16"/>
          <w:szCs w:val="16"/>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ტრანსგრესიულად</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ეოცენზე</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ძველნალექებზე</w:t>
      </w:r>
      <w:r w:rsidRPr="00626990">
        <w:rPr>
          <w:rFonts w:ascii="Sylfaen" w:hAnsi="Sylfaen"/>
          <w:noProof/>
          <w:color w:val="000000"/>
          <w:lang w:val="ka-GE"/>
        </w:rPr>
        <w:t xml:space="preserve">, </w:t>
      </w:r>
      <w:r w:rsidRPr="00626990">
        <w:rPr>
          <w:rFonts w:ascii="Sylfaen" w:hAnsi="Sylfaen" w:cs="Sylfaen"/>
          <w:noProof/>
          <w:color w:val="000000"/>
          <w:lang w:val="ka-GE"/>
        </w:rPr>
        <w:t>კერძოდ</w:t>
      </w:r>
      <w:r w:rsidRPr="00626990">
        <w:rPr>
          <w:rFonts w:ascii="Sylfaen" w:hAnsi="Sylfaen"/>
          <w:noProof/>
          <w:color w:val="000000"/>
          <w:lang w:val="ka-GE"/>
        </w:rPr>
        <w:t xml:space="preserve">, </w:t>
      </w:r>
      <w:r w:rsidRPr="00626990">
        <w:rPr>
          <w:rFonts w:ascii="Sylfaen" w:hAnsi="Sylfaen" w:cs="Sylfaen"/>
          <w:noProof/>
          <w:color w:val="000000"/>
          <w:lang w:val="ka-GE"/>
        </w:rPr>
        <w:t>ზედაცარცულ</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კირქვებზე</w:t>
      </w:r>
      <w:r w:rsidRPr="00626990">
        <w:rPr>
          <w:rFonts w:ascii="Sylfaen" w:hAnsi="Sylfaen"/>
          <w:noProof/>
          <w:color w:val="000000"/>
          <w:lang w:val="ka-GE"/>
        </w:rPr>
        <w:t xml:space="preserve">. </w:t>
      </w:r>
      <w:r w:rsidRPr="00626990">
        <w:rPr>
          <w:rFonts w:ascii="Sylfaen" w:hAnsi="Sylfaen" w:cs="Sylfaen"/>
          <w:noProof/>
          <w:color w:val="000000"/>
          <w:lang w:val="ka-GE"/>
        </w:rPr>
        <w:t>ასეთია</w:t>
      </w:r>
      <w:r w:rsidRPr="00626990">
        <w:rPr>
          <w:rFonts w:ascii="Sylfaen" w:hAnsi="Sylfaen"/>
          <w:noProof/>
          <w:color w:val="000000"/>
          <w:lang w:val="ka-GE"/>
        </w:rPr>
        <w:t xml:space="preserve"> </w:t>
      </w:r>
      <w:r w:rsidRPr="00626990">
        <w:rPr>
          <w:rFonts w:ascii="Sylfaen" w:hAnsi="Sylfaen" w:cs="Sylfaen"/>
          <w:noProof/>
          <w:color w:val="000000"/>
          <w:lang w:val="ka-GE"/>
        </w:rPr>
        <w:t>სურათი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საბადოს</w:t>
      </w:r>
      <w:r w:rsidRPr="00626990">
        <w:rPr>
          <w:rFonts w:ascii="Sylfaen" w:hAnsi="Sylfaen"/>
          <w:noProof/>
          <w:color w:val="000000"/>
          <w:lang w:val="ka-GE"/>
        </w:rPr>
        <w:t xml:space="preserve"> </w:t>
      </w:r>
      <w:r w:rsidRPr="00626990">
        <w:rPr>
          <w:rFonts w:ascii="Sylfaen" w:hAnsi="Sylfaen" w:cs="Sylfaen"/>
          <w:noProof/>
          <w:color w:val="000000"/>
          <w:lang w:val="ka-GE"/>
        </w:rPr>
        <w:t>ცენტრალურ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ნაწილში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w:t>
      </w:r>
      <w:r w:rsidRPr="00626990">
        <w:rPr>
          <w:rFonts w:ascii="Sylfaen" w:hAnsi="Sylfaen"/>
          <w:noProof/>
          <w:color w:val="000000"/>
          <w:lang w:val="ka-GE"/>
        </w:rPr>
        <w:t xml:space="preserve"> </w:t>
      </w:r>
      <w:r w:rsidRPr="00626990">
        <w:rPr>
          <w:rFonts w:ascii="Sylfaen" w:hAnsi="Sylfaen" w:cs="Sylfaen"/>
          <w:noProof/>
          <w:color w:val="000000"/>
          <w:lang w:val="ka-GE"/>
        </w:rPr>
        <w:t>ზეგნებზე</w:t>
      </w:r>
      <w:r w:rsidRPr="00626990">
        <w:rPr>
          <w:rFonts w:ascii="Sylfaen" w:hAnsi="Sylfaen"/>
          <w:noProof/>
          <w:color w:val="000000"/>
          <w:lang w:val="ka-GE"/>
        </w:rPr>
        <w:t xml:space="preserve"> </w:t>
      </w:r>
      <w:r w:rsidRPr="00626990">
        <w:rPr>
          <w:rFonts w:ascii="Sylfaen" w:hAnsi="Sylfaen" w:cs="Sylfaen"/>
          <w:noProof/>
          <w:color w:val="000000"/>
          <w:lang w:val="ka-GE"/>
        </w:rPr>
        <w:t>სადაც</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ცარცულ</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კირქვებს</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მოჰყვებათ</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წვრილმარცვლოვანი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მსხვილმარცვლოვანი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ქანის</w:t>
      </w:r>
      <w:r w:rsidRPr="00626990">
        <w:rPr>
          <w:rFonts w:ascii="Sylfaen" w:hAnsi="Sylfaen"/>
          <w:noProof/>
          <w:color w:val="000000"/>
          <w:lang w:val="ka-GE"/>
        </w:rPr>
        <w:t xml:space="preserve"> </w:t>
      </w:r>
      <w:r w:rsidRPr="00626990">
        <w:rPr>
          <w:rFonts w:ascii="Sylfaen" w:hAnsi="Sylfaen" w:cs="Sylfaen"/>
          <w:noProof/>
          <w:color w:val="000000"/>
          <w:lang w:val="ka-GE"/>
        </w:rPr>
        <w:t>ნატეხებით</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მარგანეციანი</w:t>
      </w:r>
      <w:r w:rsidRPr="00626990">
        <w:rPr>
          <w:rFonts w:ascii="Sylfaen" w:hAnsi="Sylfaen"/>
          <w:noProof/>
          <w:color w:val="000000"/>
          <w:lang w:val="ka-GE"/>
        </w:rPr>
        <w:t xml:space="preserve"> </w:t>
      </w:r>
      <w:r w:rsidRPr="00626990">
        <w:rPr>
          <w:rFonts w:ascii="Sylfaen" w:hAnsi="Sylfaen" w:cs="Sylfaen"/>
          <w:noProof/>
          <w:color w:val="000000"/>
          <w:lang w:val="ka-GE"/>
        </w:rPr>
        <w:t>ფენა</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სპონგოლითების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ქვიშიანი</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მორიგეობა</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მაიკოპის</w:t>
      </w:r>
      <w:r w:rsidRPr="00626990">
        <w:rPr>
          <w:rFonts w:ascii="Sylfaen" w:hAnsi="Sylfaen"/>
          <w:noProof/>
          <w:color w:val="000000"/>
          <w:lang w:val="ka-GE"/>
        </w:rPr>
        <w:t xml:space="preserve"> </w:t>
      </w:r>
      <w:r w:rsidRPr="00626990">
        <w:rPr>
          <w:rFonts w:ascii="Sylfaen" w:hAnsi="Sylfaen" w:cs="Sylfaen"/>
          <w:noProof/>
          <w:color w:val="000000"/>
          <w:lang w:val="ka-GE"/>
        </w:rPr>
        <w:t>ტიპის</w:t>
      </w:r>
      <w:r w:rsidRPr="00626990">
        <w:rPr>
          <w:rFonts w:ascii="Sylfaen" w:hAnsi="Sylfaen"/>
          <w:noProof/>
          <w:color w:val="000000"/>
          <w:lang w:val="ka-GE"/>
        </w:rPr>
        <w:t xml:space="preserve"> </w:t>
      </w:r>
      <w:r w:rsidRPr="00626990">
        <w:rPr>
          <w:rFonts w:ascii="Sylfaen" w:hAnsi="Sylfaen" w:cs="Sylfaen"/>
          <w:noProof/>
          <w:color w:val="000000"/>
          <w:lang w:val="ka-GE"/>
        </w:rPr>
        <w:t>თიხები</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მორიგეობა</w:t>
      </w:r>
      <w:r w:rsidRPr="00626990">
        <w:rPr>
          <w:rFonts w:ascii="Sylfaen" w:hAnsi="Sylfaen"/>
          <w:noProof/>
          <w:color w:val="000000"/>
          <w:lang w:val="ka-GE"/>
        </w:rPr>
        <w:t xml:space="preserve">. </w:t>
      </w:r>
      <w:r w:rsidRPr="00626990">
        <w:rPr>
          <w:rFonts w:ascii="Sylfaen" w:hAnsi="Sylfaen" w:cs="Sylfaen"/>
          <w:noProof/>
          <w:color w:val="000000"/>
          <w:lang w:val="ka-GE"/>
        </w:rPr>
        <w:t>დასტაში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მარგანეცის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შემცველი</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ფენები</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სპონგოლითები</w:t>
      </w:r>
      <w:r w:rsidRPr="00626990">
        <w:rPr>
          <w:rFonts w:ascii="Sylfaen" w:hAnsi="Sylfaen"/>
          <w:noProof/>
          <w:color w:val="000000"/>
          <w:lang w:val="ka-GE"/>
        </w:rPr>
        <w:t>.</w:t>
      </w:r>
    </w:p>
    <w:p w:rsidR="00B12E8F" w:rsidRPr="00626990" w:rsidRDefault="00B12E8F" w:rsidP="00B12E8F">
      <w:pPr>
        <w:numPr>
          <w:ilvl w:val="0"/>
          <w:numId w:val="19"/>
        </w:numPr>
        <w:spacing w:after="0" w:line="240" w:lineRule="auto"/>
        <w:jc w:val="both"/>
        <w:rPr>
          <w:rFonts w:ascii="Sylfaen" w:hAnsi="Sylfaen"/>
          <w:noProof/>
          <w:color w:val="000000"/>
          <w:lang w:val="ka-GE"/>
        </w:rPr>
      </w:pPr>
      <w:r w:rsidRPr="00626990">
        <w:rPr>
          <w:rFonts w:ascii="Sylfaen" w:hAnsi="Sylfaen" w:cs="Sylfaen"/>
          <w:noProof/>
          <w:color w:val="000000"/>
          <w:lang w:val="ka-GE"/>
        </w:rPr>
        <w:t>ჩოკრაკის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ოლიგოცენის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გადარეცხილია</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ჩოკრაკული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ნეოგენური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ვულკანიზმის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გამოვლინება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w:t>
      </w:r>
      <w:r w:rsidRPr="00626990">
        <w:rPr>
          <w:rFonts w:ascii="Sylfaen" w:hAnsi="Sylfaen"/>
          <w:noProof/>
          <w:color w:val="000000"/>
          <w:lang w:val="ka-GE"/>
        </w:rPr>
        <w:t xml:space="preserve"> </w:t>
      </w:r>
      <w:r w:rsidRPr="00626990">
        <w:rPr>
          <w:rFonts w:ascii="Sylfaen" w:hAnsi="Sylfaen" w:cs="Sylfaen"/>
          <w:noProof/>
          <w:color w:val="000000"/>
          <w:lang w:val="ka-GE"/>
        </w:rPr>
        <w:t>ბაზალტების</w:t>
      </w:r>
      <w:r w:rsidRPr="00626990">
        <w:rPr>
          <w:rFonts w:ascii="Sylfaen" w:hAnsi="Sylfaen"/>
          <w:noProof/>
          <w:color w:val="000000"/>
          <w:lang w:val="ka-GE"/>
        </w:rPr>
        <w:t xml:space="preserve"> </w:t>
      </w:r>
      <w:r w:rsidRPr="00626990">
        <w:rPr>
          <w:rFonts w:ascii="Sylfaen" w:hAnsi="Sylfaen" w:cs="Sylfaen"/>
          <w:noProof/>
          <w:color w:val="000000"/>
          <w:lang w:val="ka-GE"/>
        </w:rPr>
        <w:t>ორი</w:t>
      </w:r>
      <w:r w:rsidRPr="00626990">
        <w:rPr>
          <w:rFonts w:ascii="Sylfaen" w:hAnsi="Sylfaen"/>
          <w:noProof/>
          <w:color w:val="000000"/>
          <w:lang w:val="ka-GE"/>
        </w:rPr>
        <w:t xml:space="preserve"> </w:t>
      </w:r>
      <w:r w:rsidRPr="00626990">
        <w:rPr>
          <w:rFonts w:ascii="Sylfaen" w:hAnsi="Sylfaen" w:cs="Sylfaen"/>
          <w:noProof/>
          <w:color w:val="000000"/>
          <w:lang w:val="ka-GE"/>
        </w:rPr>
        <w:t>შტოკისებური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სხეულით</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პერევისის</w:t>
      </w:r>
      <w:r w:rsidRPr="00626990">
        <w:rPr>
          <w:rFonts w:ascii="Sylfaen" w:hAnsi="Sylfaen"/>
          <w:noProof/>
          <w:color w:val="000000"/>
          <w:lang w:val="ka-GE"/>
        </w:rPr>
        <w:t xml:space="preserve"> </w:t>
      </w:r>
      <w:r w:rsidRPr="00626990">
        <w:rPr>
          <w:rFonts w:ascii="Sylfaen" w:hAnsi="Sylfaen" w:cs="Sylfaen"/>
          <w:noProof/>
          <w:color w:val="000000"/>
          <w:lang w:val="ka-GE"/>
        </w:rPr>
        <w:t>ზეგანზე</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ბაზალტები</w:t>
      </w:r>
      <w:r w:rsidRPr="00626990">
        <w:rPr>
          <w:rFonts w:ascii="Sylfaen" w:hAnsi="Sylfaen"/>
          <w:noProof/>
          <w:color w:val="000000"/>
          <w:lang w:val="ka-GE"/>
        </w:rPr>
        <w:t xml:space="preserve"> </w:t>
      </w:r>
      <w:r w:rsidRPr="00626990">
        <w:rPr>
          <w:rFonts w:ascii="Sylfaen" w:hAnsi="Sylfaen" w:cs="Sylfaen"/>
          <w:noProof/>
          <w:color w:val="000000"/>
          <w:lang w:val="ka-GE"/>
        </w:rPr>
        <w:t>ქვედასარმატულ</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ნალექებს</w:t>
      </w:r>
      <w:r w:rsidRPr="00626990">
        <w:rPr>
          <w:rFonts w:ascii="Sylfaen" w:hAnsi="Sylfaen"/>
          <w:noProof/>
          <w:color w:val="000000"/>
          <w:lang w:val="ka-GE"/>
        </w:rPr>
        <w:t xml:space="preserve"> </w:t>
      </w:r>
      <w:r w:rsidRPr="00626990">
        <w:rPr>
          <w:rFonts w:ascii="Sylfaen" w:hAnsi="Sylfaen" w:cs="Sylfaen"/>
          <w:noProof/>
          <w:color w:val="000000"/>
          <w:lang w:val="ka-GE"/>
        </w:rPr>
        <w:t>ეხებიან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შესამჩნევ</w:t>
      </w:r>
      <w:r w:rsidRPr="00626990">
        <w:rPr>
          <w:rFonts w:ascii="Sylfaen" w:hAnsi="Sylfaen"/>
          <w:noProof/>
          <w:color w:val="000000"/>
          <w:lang w:val="ka-GE"/>
        </w:rPr>
        <w:t xml:space="preserve"> </w:t>
      </w:r>
      <w:r w:rsidRPr="00626990">
        <w:rPr>
          <w:rFonts w:ascii="Sylfaen" w:hAnsi="Sylfaen" w:cs="Sylfaen"/>
          <w:noProof/>
          <w:color w:val="000000"/>
          <w:lang w:val="ka-GE"/>
        </w:rPr>
        <w:t>კონტაქტურ</w:t>
      </w:r>
      <w:r w:rsidRPr="00626990">
        <w:rPr>
          <w:rFonts w:ascii="Sylfaen" w:hAnsi="Sylfaen"/>
          <w:noProof/>
          <w:color w:val="000000"/>
          <w:lang w:val="ka-GE"/>
        </w:rPr>
        <w:t xml:space="preserve"> </w:t>
      </w:r>
      <w:r w:rsidRPr="00626990">
        <w:rPr>
          <w:rFonts w:ascii="Sylfaen" w:hAnsi="Sylfaen" w:cs="Sylfaen"/>
          <w:noProof/>
          <w:color w:val="000000"/>
          <w:lang w:val="ka-GE"/>
        </w:rPr>
        <w:t>ზეგავლენას</w:t>
      </w:r>
      <w:r w:rsidRPr="00626990">
        <w:rPr>
          <w:rFonts w:ascii="Sylfaen" w:hAnsi="Sylfaen"/>
          <w:noProof/>
          <w:color w:val="000000"/>
          <w:lang w:val="ka-GE"/>
        </w:rPr>
        <w:t xml:space="preserve"> </w:t>
      </w:r>
      <w:r w:rsidRPr="00626990">
        <w:rPr>
          <w:rFonts w:ascii="Sylfaen" w:hAnsi="Sylfaen" w:cs="Sylfaen"/>
          <w:noProof/>
          <w:color w:val="000000"/>
          <w:lang w:val="ka-GE"/>
        </w:rPr>
        <w:t>ახდენენ</w:t>
      </w:r>
      <w:r w:rsidRPr="00626990">
        <w:rPr>
          <w:rFonts w:ascii="Sylfaen" w:hAnsi="Sylfaen"/>
          <w:noProof/>
          <w:color w:val="000000"/>
          <w:lang w:val="ka-GE"/>
        </w:rPr>
        <w:t xml:space="preserve"> </w:t>
      </w:r>
      <w:r w:rsidRPr="00626990">
        <w:rPr>
          <w:rFonts w:ascii="Sylfaen" w:hAnsi="Sylfaen" w:cs="Sylfaen"/>
          <w:noProof/>
          <w:color w:val="000000"/>
          <w:lang w:val="ka-GE"/>
        </w:rPr>
        <w:t>მათზე</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მეოთხეული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დაუნაწილებლად</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ხეობებში</w:t>
      </w:r>
      <w:r w:rsidRPr="00626990">
        <w:rPr>
          <w:rFonts w:ascii="Sylfaen" w:hAnsi="Sylfaen"/>
          <w:noProof/>
          <w:color w:val="000000"/>
          <w:lang w:val="ka-GE"/>
        </w:rPr>
        <w:t xml:space="preserve"> – </w:t>
      </w:r>
      <w:r w:rsidRPr="00626990">
        <w:rPr>
          <w:rFonts w:ascii="Sylfaen" w:hAnsi="Sylfaen" w:cs="Sylfaen"/>
          <w:noProof/>
          <w:color w:val="000000"/>
          <w:lang w:val="ka-GE"/>
        </w:rPr>
        <w:t>რიყნარით</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თიხებით</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7" w:name="_Toc34402388"/>
      <w:r w:rsidRPr="00626990">
        <w:rPr>
          <w:rFonts w:eastAsia="Times New Roman"/>
          <w:noProof/>
          <w:lang w:val="ka-GE"/>
        </w:rPr>
        <w:t>ჰიდროგეოლოგია</w:t>
      </w:r>
      <w:bookmarkEnd w:id="77"/>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ჰიდროგეოლოგიური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დარაიონების</w:t>
      </w:r>
      <w:r w:rsidRPr="00626990">
        <w:rPr>
          <w:rFonts w:ascii="Sylfaen" w:hAnsi="Sylfaen"/>
          <w:noProof/>
          <w:color w:val="000000"/>
          <w:lang w:val="ka-GE"/>
        </w:rPr>
        <w:t xml:space="preserve"> </w:t>
      </w:r>
      <w:r w:rsidRPr="00626990">
        <w:rPr>
          <w:rFonts w:ascii="Sylfaen" w:hAnsi="Sylfaen" w:cs="Sylfaen"/>
          <w:noProof/>
          <w:color w:val="000000"/>
          <w:lang w:val="ka-GE"/>
        </w:rPr>
        <w:t>სქემის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არტეზიული</w:t>
      </w:r>
      <w:r w:rsidRPr="00626990">
        <w:rPr>
          <w:rFonts w:ascii="Sylfaen" w:hAnsi="Sylfaen"/>
          <w:noProof/>
          <w:color w:val="000000"/>
          <w:lang w:val="ka-GE"/>
        </w:rPr>
        <w:t xml:space="preserve"> </w:t>
      </w:r>
      <w:r w:rsidRPr="00626990">
        <w:rPr>
          <w:rFonts w:ascii="Sylfaen" w:hAnsi="Sylfaen" w:cs="Sylfaen"/>
          <w:noProof/>
          <w:color w:val="000000"/>
          <w:lang w:val="ka-GE"/>
        </w:rPr>
        <w:t>აუზების</w:t>
      </w:r>
      <w:r w:rsidRPr="00626990">
        <w:rPr>
          <w:rFonts w:ascii="Sylfaen" w:hAnsi="Sylfaen"/>
          <w:noProof/>
          <w:color w:val="000000"/>
          <w:lang w:val="ka-GE"/>
        </w:rPr>
        <w:t xml:space="preserve"> </w:t>
      </w:r>
      <w:r w:rsidRPr="00626990">
        <w:rPr>
          <w:rFonts w:ascii="Sylfaen" w:hAnsi="Sylfaen" w:cs="Sylfaen"/>
          <w:noProof/>
          <w:color w:val="000000"/>
          <w:lang w:val="ka-GE"/>
        </w:rPr>
        <w:t>ოლქის</w:t>
      </w:r>
      <w:r w:rsidRPr="00626990">
        <w:rPr>
          <w:rFonts w:ascii="Sylfaen" w:hAnsi="Sylfaen"/>
          <w:noProof/>
          <w:color w:val="000000"/>
          <w:lang w:val="ka-GE"/>
        </w:rPr>
        <w:t xml:space="preserve"> </w:t>
      </w:r>
      <w:r w:rsidRPr="00626990">
        <w:rPr>
          <w:rFonts w:ascii="Sylfaen" w:hAnsi="Sylfaen" w:cs="Sylfaen"/>
          <w:noProof/>
          <w:color w:val="000000"/>
          <w:lang w:val="ka-GE"/>
        </w:rPr>
        <w:t>არგვეთის</w:t>
      </w:r>
      <w:r w:rsidRPr="00626990">
        <w:rPr>
          <w:rFonts w:ascii="Sylfaen" w:hAnsi="Sylfaen"/>
          <w:noProof/>
          <w:color w:val="000000"/>
          <w:lang w:val="ka-GE"/>
        </w:rPr>
        <w:t xml:space="preserve"> </w:t>
      </w:r>
      <w:r w:rsidRPr="00626990">
        <w:rPr>
          <w:rFonts w:ascii="Sylfaen" w:hAnsi="Sylfaen" w:cs="Sylfaen"/>
          <w:noProof/>
          <w:color w:val="000000"/>
          <w:lang w:val="ka-GE"/>
        </w:rPr>
        <w:t>ფოროვანი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ნაპრალურ</w:t>
      </w:r>
      <w:r w:rsidRPr="00626990">
        <w:rPr>
          <w:rFonts w:ascii="Sylfaen" w:hAnsi="Sylfaen"/>
          <w:noProof/>
          <w:color w:val="000000"/>
          <w:lang w:val="ka-GE"/>
        </w:rPr>
        <w:t>-</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გავრცელების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ქვენაფენ</w:t>
      </w:r>
      <w:r w:rsidRPr="00626990">
        <w:rPr>
          <w:rFonts w:ascii="Sylfaen" w:hAnsi="Sylfaen"/>
          <w:noProof/>
          <w:color w:val="000000"/>
          <w:lang w:val="ka-GE"/>
        </w:rPr>
        <w:t xml:space="preserve"> </w:t>
      </w:r>
      <w:r w:rsidRPr="00626990">
        <w:rPr>
          <w:rFonts w:ascii="Sylfaen" w:hAnsi="Sylfaen" w:cs="Sylfaen"/>
          <w:noProof/>
          <w:color w:val="000000"/>
          <w:lang w:val="ka-GE"/>
        </w:rPr>
        <w:t>შრეებს</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მძლავრი</w:t>
      </w:r>
      <w:r w:rsidRPr="00626990">
        <w:rPr>
          <w:rFonts w:ascii="Sylfaen" w:hAnsi="Sylfaen"/>
          <w:noProof/>
          <w:color w:val="000000"/>
          <w:lang w:val="ka-GE"/>
        </w:rPr>
        <w:t xml:space="preserve"> </w:t>
      </w:r>
      <w:r w:rsidRPr="00626990">
        <w:rPr>
          <w:rFonts w:ascii="Sylfaen" w:hAnsi="Sylfaen" w:cs="Sylfaen"/>
          <w:noProof/>
          <w:color w:val="000000"/>
          <w:lang w:val="ka-GE"/>
        </w:rPr>
        <w:t>წყალგაუმტარი</w:t>
      </w:r>
      <w:r w:rsidRPr="00626990">
        <w:rPr>
          <w:rFonts w:ascii="Sylfaen" w:hAnsi="Sylfaen"/>
          <w:noProof/>
          <w:color w:val="000000"/>
          <w:lang w:val="ka-GE"/>
        </w:rPr>
        <w:t xml:space="preserve"> </w:t>
      </w:r>
      <w:r w:rsidRPr="00626990">
        <w:rPr>
          <w:rFonts w:ascii="Sylfaen" w:hAnsi="Sylfaen" w:cs="Sylfaen"/>
          <w:noProof/>
          <w:color w:val="000000"/>
          <w:lang w:val="ka-GE"/>
        </w:rPr>
        <w:t>თიხები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წარმოადგენენ</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ძირულას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შუამიოცენური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ეს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წარმონაქმნები</w:t>
      </w:r>
      <w:r w:rsidRPr="00626990">
        <w:rPr>
          <w:rFonts w:ascii="Sylfaen" w:hAnsi="Sylfaen"/>
          <w:noProof/>
          <w:color w:val="000000"/>
          <w:lang w:val="ka-GE"/>
        </w:rPr>
        <w:t xml:space="preserve"> </w:t>
      </w:r>
      <w:r w:rsidRPr="00626990">
        <w:rPr>
          <w:rFonts w:ascii="Sylfaen" w:hAnsi="Sylfaen" w:cs="Sylfaen"/>
          <w:noProof/>
          <w:color w:val="000000"/>
          <w:lang w:val="ka-GE"/>
        </w:rPr>
        <w:t>ჩარეცხილია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მიოცენი</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კუთხური</w:t>
      </w:r>
      <w:r w:rsidRPr="00626990">
        <w:rPr>
          <w:rFonts w:ascii="Sylfaen" w:hAnsi="Sylfaen"/>
          <w:noProof/>
          <w:color w:val="000000"/>
          <w:lang w:val="ka-GE"/>
        </w:rPr>
        <w:t xml:space="preserve"> </w:t>
      </w:r>
      <w:r w:rsidRPr="00626990">
        <w:rPr>
          <w:rFonts w:ascii="Sylfaen" w:hAnsi="Sylfaen" w:cs="Sylfaen"/>
          <w:noProof/>
          <w:color w:val="000000"/>
          <w:lang w:val="ka-GE"/>
        </w:rPr>
        <w:t>უთანხმოებით</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პალეოგენის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ცარცის</w:t>
      </w:r>
      <w:r w:rsidRPr="00626990">
        <w:rPr>
          <w:rFonts w:ascii="Sylfaen" w:hAnsi="Sylfaen"/>
          <w:noProof/>
          <w:color w:val="000000"/>
          <w:lang w:val="ka-GE"/>
        </w:rPr>
        <w:t xml:space="preserve"> </w:t>
      </w:r>
      <w:r w:rsidRPr="00626990">
        <w:rPr>
          <w:rFonts w:ascii="Sylfaen" w:hAnsi="Sylfaen" w:cs="Sylfaen"/>
          <w:noProof/>
          <w:color w:val="000000"/>
          <w:lang w:val="ka-GE"/>
        </w:rPr>
        <w:t>კირქვის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წყალმზიდ</w:t>
      </w:r>
      <w:r w:rsidRPr="00626990">
        <w:rPr>
          <w:rFonts w:ascii="Sylfaen" w:hAnsi="Sylfaen"/>
          <w:noProof/>
          <w:color w:val="000000"/>
          <w:lang w:val="ka-GE"/>
        </w:rPr>
        <w:t xml:space="preserve"> </w:t>
      </w:r>
      <w:r w:rsidRPr="00626990">
        <w:rPr>
          <w:rFonts w:ascii="Sylfaen" w:hAnsi="Sylfaen" w:cs="Sylfaen"/>
          <w:noProof/>
          <w:color w:val="000000"/>
          <w:lang w:val="ka-GE"/>
        </w:rPr>
        <w:t>ჰორიზონტებზე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უშუალო</w:t>
      </w:r>
      <w:r w:rsidRPr="00626990">
        <w:rPr>
          <w:rFonts w:ascii="Sylfaen" w:hAnsi="Sylfaen"/>
          <w:noProof/>
          <w:color w:val="000000"/>
          <w:lang w:val="ka-GE"/>
        </w:rPr>
        <w:t xml:space="preserve"> </w:t>
      </w:r>
      <w:r w:rsidRPr="00626990">
        <w:rPr>
          <w:rFonts w:ascii="Sylfaen" w:hAnsi="Sylfaen" w:cs="Sylfaen"/>
          <w:noProof/>
          <w:color w:val="000000"/>
          <w:lang w:val="ka-GE"/>
        </w:rPr>
        <w:t>ჰიდროდინამიკური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კავშირია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კირქვებსთან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კონგლომერატებთანაა</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ფორმირდება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ხელსაყრელი</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ზედაპირზე</w:t>
      </w:r>
      <w:r w:rsidRPr="00626990">
        <w:rPr>
          <w:rFonts w:ascii="Sylfaen" w:hAnsi="Sylfaen"/>
          <w:noProof/>
          <w:color w:val="000000"/>
          <w:lang w:val="ka-GE"/>
        </w:rPr>
        <w:t xml:space="preserve"> </w:t>
      </w:r>
      <w:r w:rsidRPr="00626990">
        <w:rPr>
          <w:rFonts w:ascii="Sylfaen" w:hAnsi="Sylfaen" w:cs="Sylfaen"/>
          <w:noProof/>
          <w:color w:val="000000"/>
          <w:lang w:val="ka-GE"/>
        </w:rPr>
        <w:t>დაღმავალი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სახით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გამოდიან</w:t>
      </w:r>
      <w:r w:rsidRPr="00626990">
        <w:rPr>
          <w:rFonts w:ascii="Sylfaen" w:hAnsi="Sylfaen"/>
          <w:noProof/>
          <w:color w:val="000000"/>
          <w:lang w:val="ka-GE"/>
        </w:rPr>
        <w:t xml:space="preserve">; </w:t>
      </w:r>
      <w:r w:rsidRPr="00626990">
        <w:rPr>
          <w:rFonts w:ascii="Sylfaen" w:hAnsi="Sylfaen" w:cs="Sylfaen"/>
          <w:noProof/>
          <w:color w:val="000000"/>
          <w:lang w:val="ka-GE"/>
        </w:rPr>
        <w:t>დანარჩენი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w:t>
      </w:r>
      <w:r w:rsidRPr="00626990">
        <w:rPr>
          <w:rFonts w:ascii="Sylfaen" w:hAnsi="Sylfaen" w:cs="Sylfaen"/>
          <w:noProof/>
          <w:color w:val="000000"/>
          <w:lang w:val="ka-GE"/>
        </w:rPr>
        <w:t>ეშვება</w:t>
      </w:r>
      <w:r w:rsidRPr="00626990">
        <w:rPr>
          <w:rFonts w:ascii="Sylfaen" w:hAnsi="Sylfaen"/>
          <w:noProof/>
          <w:color w:val="000000"/>
          <w:lang w:val="ka-GE"/>
        </w:rPr>
        <w:t xml:space="preserve"> </w:t>
      </w:r>
      <w:r w:rsidRPr="00626990">
        <w:rPr>
          <w:rFonts w:ascii="Sylfaen" w:hAnsi="Sylfaen" w:cs="Sylfaen"/>
          <w:noProof/>
          <w:color w:val="000000"/>
          <w:lang w:val="ka-GE"/>
        </w:rPr>
        <w:t>რა</w:t>
      </w:r>
      <w:r w:rsidRPr="00626990">
        <w:rPr>
          <w:rFonts w:ascii="Sylfaen" w:hAnsi="Sylfaen"/>
          <w:noProof/>
          <w:color w:val="000000"/>
          <w:lang w:val="ka-GE"/>
        </w:rPr>
        <w:t xml:space="preserve"> </w:t>
      </w:r>
      <w:r w:rsidRPr="00626990">
        <w:rPr>
          <w:rFonts w:ascii="Sylfaen" w:hAnsi="Sylfaen" w:cs="Sylfaen"/>
          <w:noProof/>
          <w:color w:val="000000"/>
          <w:lang w:val="ka-GE"/>
        </w:rPr>
        <w:t>გაძნელებული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წყალცვლის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დაძირვის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წნევიანი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ფენებსა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ლინზებს</w:t>
      </w:r>
      <w:r w:rsidRPr="00626990">
        <w:rPr>
          <w:rFonts w:ascii="Sylfaen" w:hAnsi="Sylfaen"/>
          <w:noProof/>
          <w:color w:val="000000"/>
          <w:lang w:val="ka-GE"/>
        </w:rPr>
        <w:t xml:space="preserve"> </w:t>
      </w:r>
      <w:r w:rsidRPr="00626990">
        <w:rPr>
          <w:rFonts w:ascii="Sylfaen" w:hAnsi="Sylfaen" w:cs="Sylfaen"/>
          <w:noProof/>
          <w:color w:val="000000"/>
          <w:lang w:val="ka-GE"/>
        </w:rPr>
        <w:t>ქმნიან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წნევიანი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წარმოსაქმნელად</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ფენაში</w:t>
      </w:r>
      <w:r w:rsidRPr="00626990">
        <w:rPr>
          <w:rFonts w:ascii="Sylfaen" w:hAnsi="Sylfaen"/>
          <w:noProof/>
          <w:color w:val="000000"/>
          <w:lang w:val="ka-GE"/>
        </w:rPr>
        <w:t xml:space="preserve"> </w:t>
      </w:r>
      <w:r w:rsidRPr="00626990">
        <w:rPr>
          <w:rFonts w:ascii="Sylfaen" w:hAnsi="Sylfaen" w:cs="Sylfaen"/>
          <w:noProof/>
          <w:color w:val="000000"/>
          <w:lang w:val="ka-GE"/>
        </w:rPr>
        <w:t>საკმაოდ</w:t>
      </w:r>
      <w:r w:rsidRPr="00626990">
        <w:rPr>
          <w:rFonts w:ascii="Sylfaen" w:hAnsi="Sylfaen"/>
          <w:noProof/>
          <w:color w:val="000000"/>
          <w:lang w:val="ka-GE"/>
        </w:rPr>
        <w:t xml:space="preserve"> </w:t>
      </w:r>
      <w:r w:rsidRPr="00626990">
        <w:rPr>
          <w:rFonts w:ascii="Sylfaen" w:hAnsi="Sylfaen" w:cs="Sylfaen"/>
          <w:noProof/>
          <w:color w:val="000000"/>
          <w:lang w:val="ka-GE"/>
        </w:rPr>
        <w:t>ხელსაყრელი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w:t>
      </w:r>
      <w:r w:rsidRPr="00626990">
        <w:rPr>
          <w:rFonts w:ascii="Sylfaen" w:hAnsi="Sylfaen"/>
          <w:noProof/>
          <w:color w:val="000000"/>
          <w:lang w:val="ka-GE"/>
        </w:rPr>
        <w:t xml:space="preserve"> </w:t>
      </w:r>
      <w:r w:rsidRPr="00626990">
        <w:rPr>
          <w:rFonts w:ascii="Sylfaen" w:hAnsi="Sylfaen" w:cs="Sylfaen"/>
          <w:noProof/>
          <w:color w:val="000000"/>
          <w:lang w:val="ka-GE"/>
        </w:rPr>
        <w:t>იქმნება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ქანები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მონაწილეობას</w:t>
      </w:r>
      <w:r w:rsidRPr="00626990">
        <w:rPr>
          <w:rFonts w:ascii="Sylfaen" w:hAnsi="Sylfaen"/>
          <w:noProof/>
          <w:color w:val="000000"/>
          <w:lang w:val="ka-GE"/>
        </w:rPr>
        <w:t xml:space="preserve"> </w:t>
      </w:r>
      <w:r w:rsidRPr="00626990">
        <w:rPr>
          <w:rFonts w:ascii="Sylfaen" w:hAnsi="Sylfaen" w:cs="Sylfaen"/>
          <w:noProof/>
          <w:color w:val="000000"/>
          <w:lang w:val="ka-GE"/>
        </w:rPr>
        <w:t>იღებენ</w:t>
      </w:r>
      <w:r w:rsidRPr="00626990">
        <w:rPr>
          <w:rFonts w:ascii="Sylfaen" w:hAnsi="Sylfaen"/>
          <w:noProof/>
          <w:color w:val="000000"/>
          <w:lang w:val="ka-GE"/>
        </w:rPr>
        <w:t xml:space="preserve"> </w:t>
      </w:r>
      <w:r w:rsidRPr="00626990">
        <w:rPr>
          <w:rFonts w:ascii="Sylfaen" w:hAnsi="Sylfaen" w:cs="Sylfaen"/>
          <w:noProof/>
          <w:color w:val="000000"/>
          <w:lang w:val="ka-GE"/>
        </w:rPr>
        <w:t>ბზიფის</w:t>
      </w:r>
      <w:r w:rsidRPr="00626990">
        <w:rPr>
          <w:rFonts w:ascii="Sylfaen" w:hAnsi="Sylfaen"/>
          <w:noProof/>
          <w:color w:val="000000"/>
          <w:lang w:val="ka-GE"/>
        </w:rPr>
        <w:t xml:space="preserve">, </w:t>
      </w:r>
      <w:r w:rsidRPr="00626990">
        <w:rPr>
          <w:rFonts w:ascii="Sylfaen" w:hAnsi="Sylfaen" w:cs="Sylfaen"/>
          <w:noProof/>
          <w:color w:val="000000"/>
          <w:lang w:val="ka-GE"/>
        </w:rPr>
        <w:t>კოდორის</w:t>
      </w:r>
      <w:r w:rsidRPr="00626990">
        <w:rPr>
          <w:rFonts w:ascii="Sylfaen" w:hAnsi="Sylfaen"/>
          <w:noProof/>
          <w:color w:val="000000"/>
          <w:lang w:val="ka-GE"/>
        </w:rPr>
        <w:t xml:space="preserve">, </w:t>
      </w:r>
      <w:r w:rsidRPr="00626990">
        <w:rPr>
          <w:rFonts w:ascii="Sylfaen" w:hAnsi="Sylfaen" w:cs="Sylfaen"/>
          <w:noProof/>
          <w:color w:val="000000"/>
          <w:lang w:val="ka-GE"/>
        </w:rPr>
        <w:t>სამეგრელოს</w:t>
      </w:r>
      <w:r w:rsidRPr="00626990">
        <w:rPr>
          <w:rFonts w:ascii="Sylfaen" w:hAnsi="Sylfaen"/>
          <w:noProof/>
          <w:color w:val="000000"/>
          <w:lang w:val="ka-GE"/>
        </w:rPr>
        <w:t xml:space="preserve">, </w:t>
      </w:r>
      <w:r w:rsidRPr="00626990">
        <w:rPr>
          <w:rFonts w:ascii="Sylfaen" w:hAnsi="Sylfaen" w:cs="Sylfaen"/>
          <w:noProof/>
          <w:color w:val="000000"/>
          <w:lang w:val="ka-GE"/>
        </w:rPr>
        <w:t>რაჭა</w:t>
      </w:r>
      <w:r w:rsidRPr="00626990">
        <w:rPr>
          <w:rFonts w:ascii="Sylfaen" w:hAnsi="Sylfaen"/>
          <w:noProof/>
          <w:color w:val="000000"/>
          <w:lang w:val="ka-GE"/>
        </w:rPr>
        <w:t>-</w:t>
      </w:r>
      <w:r w:rsidRPr="00626990">
        <w:rPr>
          <w:rFonts w:ascii="Sylfaen" w:hAnsi="Sylfaen" w:cs="Sylfaen"/>
          <w:noProof/>
          <w:color w:val="000000"/>
          <w:lang w:val="ka-GE"/>
        </w:rPr>
        <w:t>ლეჩხუმისა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არგვეთის</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სინკლინური</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აგებულებაში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w:t>
      </w:r>
      <w:r w:rsidRPr="00626990">
        <w:rPr>
          <w:rFonts w:ascii="Sylfaen" w:hAnsi="Sylfaen"/>
          <w:noProof/>
          <w:color w:val="000000"/>
          <w:lang w:val="ka-GE"/>
        </w:rPr>
        <w:t xml:space="preserve"> </w:t>
      </w:r>
      <w:r w:rsidRPr="00626990">
        <w:rPr>
          <w:rFonts w:ascii="Sylfaen" w:hAnsi="Sylfaen" w:cs="Sylfaen"/>
          <w:noProof/>
          <w:color w:val="000000"/>
          <w:lang w:val="ka-GE"/>
        </w:rPr>
        <w:t>ჰიფსომეტრულად</w:t>
      </w:r>
      <w:r w:rsidRPr="00626990">
        <w:rPr>
          <w:rFonts w:ascii="Sylfaen" w:hAnsi="Sylfaen"/>
          <w:noProof/>
          <w:color w:val="000000"/>
          <w:lang w:val="ka-GE"/>
        </w:rPr>
        <w:t xml:space="preserve"> </w:t>
      </w: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აწეული</w:t>
      </w:r>
      <w:r w:rsidRPr="00626990">
        <w:rPr>
          <w:rFonts w:ascii="Sylfaen" w:hAnsi="Sylfaen"/>
          <w:noProof/>
          <w:color w:val="000000"/>
          <w:lang w:val="ka-GE"/>
        </w:rPr>
        <w:t xml:space="preserve"> </w:t>
      </w:r>
      <w:r w:rsidRPr="00626990">
        <w:rPr>
          <w:rFonts w:ascii="Sylfaen" w:hAnsi="Sylfaen" w:cs="Sylfaen"/>
          <w:noProof/>
          <w:color w:val="000000"/>
          <w:lang w:val="ka-GE"/>
        </w:rPr>
        <w:t>ფრთები</w:t>
      </w:r>
      <w:r w:rsidRPr="00626990">
        <w:rPr>
          <w:rFonts w:ascii="Sylfaen" w:hAnsi="Sylfaen"/>
          <w:noProof/>
          <w:color w:val="000000"/>
          <w:lang w:val="ka-GE"/>
        </w:rPr>
        <w:t xml:space="preserve"> </w:t>
      </w:r>
      <w:r w:rsidRPr="00626990">
        <w:rPr>
          <w:rFonts w:ascii="Sylfaen" w:hAnsi="Sylfaen" w:cs="Sylfaen"/>
          <w:noProof/>
          <w:color w:val="000000"/>
          <w:lang w:val="ka-GE"/>
        </w:rPr>
        <w:t>ამავე</w:t>
      </w:r>
      <w:r w:rsidRPr="00626990">
        <w:rPr>
          <w:rFonts w:ascii="Sylfaen" w:hAnsi="Sylfaen"/>
          <w:noProof/>
          <w:color w:val="000000"/>
          <w:lang w:val="ka-GE"/>
        </w:rPr>
        <w:t xml:space="preserve"> </w:t>
      </w:r>
      <w:r w:rsidRPr="00626990">
        <w:rPr>
          <w:rFonts w:ascii="Sylfaen" w:hAnsi="Sylfaen" w:cs="Sylfaen"/>
          <w:noProof/>
          <w:color w:val="000000"/>
          <w:lang w:val="ka-GE"/>
        </w:rPr>
        <w:t>სახელწოდების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მქონე</w:t>
      </w:r>
      <w:r w:rsidRPr="00626990">
        <w:rPr>
          <w:rFonts w:ascii="Sylfaen" w:hAnsi="Sylfaen"/>
          <w:noProof/>
          <w:color w:val="000000"/>
          <w:lang w:val="ka-GE"/>
        </w:rPr>
        <w:t xml:space="preserve"> </w:t>
      </w:r>
      <w:r w:rsidRPr="00626990">
        <w:rPr>
          <w:rFonts w:ascii="Sylfaen" w:hAnsi="Sylfaen" w:cs="Sylfaen"/>
          <w:noProof/>
          <w:color w:val="000000"/>
          <w:lang w:val="ka-GE"/>
        </w:rPr>
        <w:t>არტეზიული</w:t>
      </w:r>
      <w:r w:rsidRPr="00626990">
        <w:rPr>
          <w:rFonts w:ascii="Sylfaen" w:hAnsi="Sylfaen"/>
          <w:noProof/>
          <w:color w:val="000000"/>
          <w:lang w:val="ka-GE"/>
        </w:rPr>
        <w:t xml:space="preserve"> </w:t>
      </w:r>
      <w:r w:rsidRPr="00626990">
        <w:rPr>
          <w:rFonts w:ascii="Sylfaen" w:hAnsi="Sylfaen" w:cs="Sylfaen"/>
          <w:noProof/>
          <w:color w:val="000000"/>
          <w:lang w:val="ka-GE"/>
        </w:rPr>
        <w:t>აუზების</w:t>
      </w:r>
      <w:r w:rsidRPr="00626990">
        <w:rPr>
          <w:rFonts w:ascii="Sylfaen" w:hAnsi="Sylfaen"/>
          <w:noProof/>
          <w:color w:val="000000"/>
          <w:lang w:val="ka-GE"/>
        </w:rPr>
        <w:t xml:space="preserve"> </w:t>
      </w:r>
      <w:r w:rsidRPr="00626990">
        <w:rPr>
          <w:rFonts w:ascii="Sylfaen" w:hAnsi="Sylfaen" w:cs="Sylfaen"/>
          <w:noProof/>
          <w:color w:val="000000"/>
          <w:lang w:val="ka-GE"/>
        </w:rPr>
        <w:t>კვების</w:t>
      </w:r>
      <w:r w:rsidRPr="00626990">
        <w:rPr>
          <w:rFonts w:ascii="Sylfaen" w:hAnsi="Sylfaen"/>
          <w:noProof/>
          <w:color w:val="000000"/>
          <w:lang w:val="ka-GE"/>
        </w:rPr>
        <w:t xml:space="preserve"> </w:t>
      </w:r>
      <w:r w:rsidRPr="00626990">
        <w:rPr>
          <w:rFonts w:ascii="Sylfaen" w:hAnsi="Sylfaen" w:cs="Sylfaen"/>
          <w:noProof/>
          <w:color w:val="000000"/>
          <w:lang w:val="ka-GE"/>
        </w:rPr>
        <w:t>ზონებს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გამოსავლები</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უმეტესწილად</w:t>
      </w:r>
      <w:r w:rsidRPr="00626990">
        <w:rPr>
          <w:rFonts w:ascii="Sylfaen" w:hAnsi="Sylfaen"/>
          <w:noProof/>
          <w:color w:val="000000"/>
          <w:lang w:val="ka-GE"/>
        </w:rPr>
        <w:t xml:space="preserve"> </w:t>
      </w:r>
      <w:r w:rsidRPr="00626990">
        <w:rPr>
          <w:rFonts w:ascii="Sylfaen" w:hAnsi="Sylfaen" w:cs="Sylfaen"/>
          <w:noProof/>
          <w:color w:val="000000"/>
          <w:lang w:val="ka-GE"/>
        </w:rPr>
        <w:t>ვიწრო</w:t>
      </w:r>
      <w:r w:rsidRPr="00626990">
        <w:rPr>
          <w:rFonts w:ascii="Sylfaen" w:hAnsi="Sylfaen"/>
          <w:noProof/>
          <w:color w:val="000000"/>
          <w:lang w:val="ka-GE"/>
        </w:rPr>
        <w:t xml:space="preserve"> </w:t>
      </w:r>
      <w:r w:rsidRPr="00626990">
        <w:rPr>
          <w:rFonts w:ascii="Sylfaen" w:hAnsi="Sylfaen" w:cs="Sylfaen"/>
          <w:noProof/>
          <w:color w:val="000000"/>
          <w:lang w:val="ka-GE"/>
        </w:rPr>
        <w:t>ზოლებად</w:t>
      </w:r>
      <w:r w:rsidRPr="00626990">
        <w:rPr>
          <w:rFonts w:ascii="Sylfaen" w:hAnsi="Sylfaen"/>
          <w:noProof/>
          <w:color w:val="000000"/>
          <w:lang w:val="ka-GE"/>
        </w:rPr>
        <w:t xml:space="preserve"> </w:t>
      </w:r>
      <w:r w:rsidRPr="00626990">
        <w:rPr>
          <w:rFonts w:ascii="Sylfaen" w:hAnsi="Sylfaen" w:cs="Sylfaen"/>
          <w:noProof/>
          <w:color w:val="000000"/>
          <w:lang w:val="ka-GE"/>
        </w:rPr>
        <w:t>გადაჭიმულ</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ქვიშებთანაც</w:t>
      </w:r>
      <w:r w:rsidRPr="00626990">
        <w:rPr>
          <w:rFonts w:ascii="Sylfaen" w:hAnsi="Sylfaen"/>
          <w:noProof/>
          <w:color w:val="000000"/>
          <w:lang w:val="ka-GE"/>
        </w:rPr>
        <w:t xml:space="preserve">. </w:t>
      </w:r>
      <w:r w:rsidRPr="00626990">
        <w:rPr>
          <w:rFonts w:ascii="Sylfaen" w:hAnsi="Sylfaen" w:cs="Sylfaen"/>
          <w:noProof/>
          <w:color w:val="000000"/>
          <w:lang w:val="ka-GE"/>
        </w:rPr>
        <w:t>იმის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მონაკვეთზე</w:t>
      </w:r>
      <w:r w:rsidRPr="00626990">
        <w:rPr>
          <w:rFonts w:ascii="Sylfaen" w:hAnsi="Sylfaen"/>
          <w:noProof/>
          <w:color w:val="000000"/>
          <w:lang w:val="ka-GE"/>
        </w:rPr>
        <w:t xml:space="preserve"> </w:t>
      </w:r>
      <w:r w:rsidRPr="00626990">
        <w:rPr>
          <w:rFonts w:ascii="Sylfaen" w:hAnsi="Sylfaen" w:cs="Sylfaen"/>
          <w:noProof/>
          <w:color w:val="000000"/>
          <w:lang w:val="ka-GE"/>
        </w:rPr>
        <w:t>არაერთგვაროვანია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w:t>
      </w:r>
      <w:r w:rsidRPr="00626990">
        <w:rPr>
          <w:rFonts w:ascii="Sylfaen" w:hAnsi="Sylfaen"/>
          <w:noProof/>
          <w:color w:val="000000"/>
          <w:lang w:val="ka-GE"/>
        </w:rPr>
        <w:t xml:space="preserve"> </w:t>
      </w:r>
      <w:r w:rsidRPr="00626990">
        <w:rPr>
          <w:rFonts w:ascii="Sylfaen" w:hAnsi="Sylfaen" w:cs="Sylfaen"/>
          <w:noProof/>
          <w:color w:val="000000"/>
          <w:lang w:val="ka-GE"/>
        </w:rPr>
        <w:t>ხშირად</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დიდ</w:t>
      </w:r>
      <w:r w:rsidRPr="00626990">
        <w:rPr>
          <w:rFonts w:ascii="Sylfaen" w:hAnsi="Sylfaen"/>
          <w:noProof/>
          <w:color w:val="000000"/>
          <w:lang w:val="ka-GE"/>
        </w:rPr>
        <w:t xml:space="preserve"> </w:t>
      </w:r>
      <w:r w:rsidRPr="00626990">
        <w:rPr>
          <w:rFonts w:ascii="Sylfaen" w:hAnsi="Sylfaen" w:cs="Sylfaen"/>
          <w:noProof/>
          <w:color w:val="000000"/>
          <w:lang w:val="ka-GE"/>
        </w:rPr>
        <w:t>დიაპაზონში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წყალუხვი</w:t>
      </w:r>
      <w:r w:rsidRPr="00626990">
        <w:rPr>
          <w:rFonts w:ascii="Sylfaen" w:hAnsi="Sylfaen"/>
          <w:noProof/>
          <w:color w:val="000000"/>
          <w:lang w:val="ka-GE"/>
        </w:rPr>
        <w:t xml:space="preserve">, </w:t>
      </w:r>
      <w:r w:rsidRPr="00626990">
        <w:rPr>
          <w:rFonts w:ascii="Sylfaen" w:hAnsi="Sylfaen" w:cs="Sylfaen"/>
          <w:noProof/>
          <w:color w:val="000000"/>
          <w:lang w:val="ka-GE"/>
        </w:rPr>
        <w:t>დანაპრალიანებული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კონგლომერატებია</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დებიტი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ემთხვევა</w:t>
      </w:r>
      <w:r w:rsidRPr="00626990">
        <w:rPr>
          <w:rFonts w:ascii="Sylfaen" w:hAnsi="Sylfaen"/>
          <w:noProof/>
          <w:color w:val="000000"/>
          <w:lang w:val="ka-GE"/>
        </w:rPr>
        <w:t xml:space="preserve"> 0.1-</w:t>
      </w:r>
      <w:r w:rsidRPr="00626990">
        <w:rPr>
          <w:rFonts w:ascii="Sylfaen" w:hAnsi="Sylfaen" w:cs="Sylfaen"/>
          <w:noProof/>
          <w:color w:val="000000"/>
          <w:lang w:val="ka-GE"/>
        </w:rPr>
        <w:t>დან</w:t>
      </w:r>
      <w:r w:rsidRPr="00626990">
        <w:rPr>
          <w:rFonts w:ascii="Sylfaen" w:hAnsi="Sylfaen"/>
          <w:noProof/>
          <w:color w:val="000000"/>
          <w:lang w:val="ka-GE"/>
        </w:rPr>
        <w:t xml:space="preserve"> 1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ნაკადულებისა</w:t>
      </w:r>
      <w:r w:rsidRPr="00626990">
        <w:rPr>
          <w:rFonts w:ascii="Sylfaen" w:hAnsi="Sylfaen"/>
          <w:noProof/>
          <w:color w:val="000000"/>
          <w:lang w:val="ka-GE"/>
        </w:rPr>
        <w:t xml:space="preserve"> - 5 -</w:t>
      </w:r>
      <w:r w:rsidRPr="00626990">
        <w:rPr>
          <w:rFonts w:ascii="Sylfaen" w:hAnsi="Sylfaen" w:cs="Sylfaen"/>
          <w:noProof/>
          <w:color w:val="000000"/>
          <w:lang w:val="ka-GE"/>
        </w:rPr>
        <w:t>დან</w:t>
      </w:r>
      <w:r w:rsidRPr="00626990">
        <w:rPr>
          <w:rFonts w:ascii="Sylfaen" w:hAnsi="Sylfaen"/>
          <w:noProof/>
          <w:color w:val="000000"/>
          <w:lang w:val="ka-GE"/>
        </w:rPr>
        <w:t xml:space="preserve"> 20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წყლიანობის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w:t>
      </w:r>
      <w:r w:rsidRPr="00626990">
        <w:rPr>
          <w:rFonts w:ascii="Sylfaen" w:hAnsi="Sylfaen"/>
          <w:noProof/>
          <w:color w:val="000000"/>
          <w:lang w:val="ka-GE"/>
        </w:rPr>
        <w:t xml:space="preserve"> </w:t>
      </w:r>
      <w:r w:rsidRPr="00626990">
        <w:rPr>
          <w:rFonts w:ascii="Sylfaen" w:hAnsi="Sylfaen" w:cs="Sylfaen"/>
          <w:noProof/>
          <w:color w:val="000000"/>
          <w:lang w:val="ka-GE"/>
        </w:rPr>
        <w:t>მოდიან</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0.1-</w:t>
      </w:r>
      <w:r w:rsidRPr="00626990">
        <w:rPr>
          <w:rFonts w:ascii="Sylfaen" w:hAnsi="Sylfaen" w:cs="Sylfaen"/>
          <w:noProof/>
          <w:color w:val="000000"/>
          <w:lang w:val="ka-GE"/>
        </w:rPr>
        <w:t>დან</w:t>
      </w:r>
      <w:r w:rsidRPr="00626990">
        <w:rPr>
          <w:rFonts w:ascii="Sylfaen" w:hAnsi="Sylfaen"/>
          <w:noProof/>
          <w:color w:val="000000"/>
          <w:lang w:val="ka-GE"/>
        </w:rPr>
        <w:t xml:space="preserve"> 0.5-</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იშვიათად</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1.5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ია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ფილტრაციის</w:t>
      </w:r>
      <w:r w:rsidRPr="00626990">
        <w:rPr>
          <w:rFonts w:ascii="Sylfaen" w:hAnsi="Sylfaen"/>
          <w:noProof/>
          <w:color w:val="000000"/>
          <w:lang w:val="ka-GE"/>
        </w:rPr>
        <w:t xml:space="preserve"> </w:t>
      </w:r>
      <w:r w:rsidRPr="00626990">
        <w:rPr>
          <w:rFonts w:ascii="Sylfaen" w:hAnsi="Sylfaen" w:cs="Sylfaen"/>
          <w:noProof/>
          <w:color w:val="000000"/>
          <w:lang w:val="ka-GE"/>
        </w:rPr>
        <w:t>კოეფიციენტი</w:t>
      </w:r>
      <w:r w:rsidRPr="00626990">
        <w:rPr>
          <w:rFonts w:ascii="Sylfaen" w:hAnsi="Sylfaen"/>
          <w:noProof/>
          <w:color w:val="000000"/>
          <w:lang w:val="ka-GE"/>
        </w:rPr>
        <w:t xml:space="preserve"> </w:t>
      </w:r>
      <w:r w:rsidRPr="00626990">
        <w:rPr>
          <w:rFonts w:ascii="Sylfaen" w:hAnsi="Sylfaen" w:cs="Sylfaen"/>
          <w:noProof/>
          <w:color w:val="000000"/>
          <w:lang w:val="ka-GE"/>
        </w:rPr>
        <w:t>ვარირებს</w:t>
      </w:r>
      <w:r w:rsidRPr="00626990">
        <w:rPr>
          <w:rFonts w:ascii="Sylfaen" w:hAnsi="Sylfaen"/>
          <w:noProof/>
          <w:color w:val="000000"/>
          <w:lang w:val="ka-GE"/>
        </w:rPr>
        <w:t xml:space="preserve"> 0.346-</w:t>
      </w:r>
      <w:r w:rsidRPr="00626990">
        <w:rPr>
          <w:rFonts w:ascii="Sylfaen" w:hAnsi="Sylfaen" w:cs="Sylfaen"/>
          <w:noProof/>
          <w:color w:val="000000"/>
          <w:lang w:val="ka-GE"/>
        </w:rPr>
        <w:t>დან</w:t>
      </w:r>
      <w:r w:rsidRPr="00626990">
        <w:rPr>
          <w:rFonts w:ascii="Sylfaen" w:hAnsi="Sylfaen"/>
          <w:noProof/>
          <w:color w:val="000000"/>
          <w:lang w:val="ka-GE"/>
        </w:rPr>
        <w:t xml:space="preserve"> 0.864-</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დღე</w:t>
      </w:r>
      <w:r w:rsidRPr="00626990">
        <w:rPr>
          <w:rFonts w:ascii="Sylfaen" w:hAnsi="Sylfaen"/>
          <w:noProof/>
          <w:color w:val="000000"/>
          <w:lang w:val="ka-GE"/>
        </w:rPr>
        <w:t>-</w:t>
      </w:r>
      <w:r w:rsidRPr="00626990">
        <w:rPr>
          <w:rFonts w:ascii="Sylfaen" w:hAnsi="Sylfaen" w:cs="Sylfaen"/>
          <w:noProof/>
          <w:color w:val="000000"/>
          <w:lang w:val="ka-GE"/>
        </w:rPr>
        <w:t>ღამეში</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ბუაჩიძე</w:t>
      </w:r>
      <w:r w:rsidRPr="00626990">
        <w:rPr>
          <w:rFonts w:ascii="Sylfaen" w:hAnsi="Sylfaen"/>
          <w:noProof/>
          <w:color w:val="000000"/>
          <w:lang w:val="ka-GE"/>
        </w:rPr>
        <w:t xml:space="preserve">). </w:t>
      </w:r>
      <w:r w:rsidRPr="00626990">
        <w:rPr>
          <w:rFonts w:ascii="Sylfaen" w:hAnsi="Sylfaen" w:cs="Sylfaen"/>
          <w:noProof/>
          <w:color w:val="000000"/>
          <w:lang w:val="ka-GE"/>
        </w:rPr>
        <w:t>სუსტი</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ხასიათდება</w:t>
      </w:r>
      <w:r w:rsidRPr="00626990">
        <w:rPr>
          <w:rFonts w:ascii="Sylfaen" w:hAnsi="Sylfaen"/>
          <w:noProof/>
          <w:color w:val="000000"/>
          <w:lang w:val="ka-GE"/>
        </w:rPr>
        <w:t xml:space="preserve"> </w:t>
      </w:r>
      <w:r w:rsidRPr="00626990">
        <w:rPr>
          <w:rFonts w:ascii="Sylfaen" w:hAnsi="Sylfaen" w:cs="Sylfaen"/>
          <w:noProof/>
          <w:color w:val="000000"/>
          <w:lang w:val="ka-GE"/>
        </w:rPr>
        <w:t>წვრილნაპრალოვანი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თხელშრეებრივი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თიხებთან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მონაცვლე</w:t>
      </w:r>
      <w:r w:rsidRPr="00626990">
        <w:rPr>
          <w:rFonts w:ascii="Sylfaen" w:hAnsi="Sylfaen"/>
          <w:noProof/>
          <w:color w:val="000000"/>
          <w:lang w:val="ka-GE"/>
        </w:rPr>
        <w:t xml:space="preserve"> </w:t>
      </w:r>
      <w:r w:rsidRPr="00626990">
        <w:rPr>
          <w:rFonts w:ascii="Sylfaen" w:hAnsi="Sylfaen" w:cs="Sylfaen"/>
          <w:noProof/>
          <w:color w:val="000000"/>
          <w:lang w:val="ka-GE"/>
        </w:rPr>
        <w:t>ქვიშნარები</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გამოსავლები</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მკვეთრი</w:t>
      </w:r>
      <w:r w:rsidRPr="00626990">
        <w:rPr>
          <w:rFonts w:ascii="Sylfaen" w:hAnsi="Sylfaen"/>
          <w:noProof/>
          <w:color w:val="000000"/>
          <w:lang w:val="ka-GE"/>
        </w:rPr>
        <w:t xml:space="preserve"> </w:t>
      </w:r>
      <w:r w:rsidRPr="00626990">
        <w:rPr>
          <w:rFonts w:ascii="Sylfaen" w:hAnsi="Sylfaen" w:cs="Sylfaen"/>
          <w:noProof/>
          <w:color w:val="000000"/>
          <w:lang w:val="ka-GE"/>
        </w:rPr>
        <w:t>გარდატეხის</w:t>
      </w:r>
      <w:r w:rsidRPr="00626990">
        <w:rPr>
          <w:rFonts w:ascii="Sylfaen" w:hAnsi="Sylfaen"/>
          <w:noProof/>
          <w:color w:val="000000"/>
          <w:lang w:val="ka-GE"/>
        </w:rPr>
        <w:t xml:space="preserve"> </w:t>
      </w:r>
      <w:r w:rsidRPr="00626990">
        <w:rPr>
          <w:rFonts w:ascii="Sylfaen" w:hAnsi="Sylfaen" w:cs="Sylfaen"/>
          <w:noProof/>
          <w:color w:val="000000"/>
          <w:lang w:val="ka-GE"/>
        </w:rPr>
        <w:t>ზონებსა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ქვიშა</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კონტაქტებს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0.3-</w:t>
      </w:r>
      <w:r w:rsidRPr="00626990">
        <w:rPr>
          <w:rFonts w:ascii="Sylfaen" w:hAnsi="Sylfaen" w:cs="Sylfaen"/>
          <w:noProof/>
          <w:color w:val="000000"/>
          <w:lang w:val="ka-GE"/>
        </w:rPr>
        <w:t>დან</w:t>
      </w:r>
      <w:r w:rsidRPr="00626990">
        <w:rPr>
          <w:rFonts w:ascii="Sylfaen" w:hAnsi="Sylfaen"/>
          <w:noProof/>
          <w:color w:val="000000"/>
          <w:lang w:val="ka-GE"/>
        </w:rPr>
        <w:t xml:space="preserve"> 1 </w:t>
      </w:r>
      <w:r w:rsidRPr="00626990">
        <w:rPr>
          <w:rFonts w:ascii="Sylfaen" w:hAnsi="Sylfaen" w:cs="Sylfaen"/>
          <w:noProof/>
          <w:color w:val="000000"/>
          <w:lang w:val="ka-GE"/>
        </w:rPr>
        <w:t>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r w:rsidRPr="00626990">
        <w:rPr>
          <w:rFonts w:ascii="Sylfaen" w:hAnsi="Sylfaen" w:cs="Sylfaen"/>
          <w:noProof/>
          <w:color w:val="000000"/>
          <w:lang w:val="ka-GE"/>
        </w:rPr>
        <w:t>დომინირებენ</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w:t>
      </w:r>
      <w:r w:rsidRPr="00626990">
        <w:rPr>
          <w:rFonts w:ascii="Sylfaen" w:hAnsi="Sylfaen"/>
          <w:noProof/>
          <w:color w:val="000000"/>
          <w:lang w:val="ka-GE"/>
        </w:rPr>
        <w:t>-</w:t>
      </w:r>
      <w:r w:rsidRPr="00626990">
        <w:rPr>
          <w:rFonts w:ascii="Sylfaen" w:hAnsi="Sylfaen" w:cs="Sylfaen"/>
          <w:noProof/>
          <w:color w:val="000000"/>
          <w:lang w:val="ka-GE"/>
        </w:rPr>
        <w:t>სულფატური</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w:t>
      </w:r>
      <w:r w:rsidRPr="00626990">
        <w:rPr>
          <w:rFonts w:ascii="Sylfaen" w:hAnsi="Sylfaen"/>
          <w:noProof/>
          <w:color w:val="000000"/>
          <w:lang w:val="ka-GE"/>
        </w:rPr>
        <w:t>-</w:t>
      </w:r>
      <w:r w:rsidRPr="00626990">
        <w:rPr>
          <w:rFonts w:ascii="Sylfaen" w:hAnsi="Sylfaen" w:cs="Sylfaen"/>
          <w:noProof/>
          <w:color w:val="000000"/>
          <w:lang w:val="ka-GE"/>
        </w:rPr>
        <w:t>ნატრიუმიანი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w:t>
      </w:r>
      <w:r w:rsidRPr="00626990">
        <w:rPr>
          <w:rFonts w:ascii="Sylfaen" w:hAnsi="Sylfaen"/>
          <w:noProof/>
          <w:color w:val="000000"/>
          <w:lang w:val="ka-GE"/>
        </w:rPr>
        <w:t>-</w:t>
      </w:r>
      <w:r w:rsidRPr="00626990">
        <w:rPr>
          <w:rFonts w:ascii="Sylfaen" w:hAnsi="Sylfaen" w:cs="Sylfaen"/>
          <w:noProof/>
          <w:color w:val="000000"/>
          <w:lang w:val="ka-GE"/>
        </w:rPr>
        <w:t>მაგნიუმიანი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ტემპერატურა</w:t>
      </w:r>
      <w:r w:rsidRPr="00626990">
        <w:rPr>
          <w:rFonts w:ascii="Sylfaen" w:hAnsi="Sylfaen"/>
          <w:noProof/>
          <w:color w:val="000000"/>
          <w:lang w:val="ka-GE"/>
        </w:rPr>
        <w:t xml:space="preserve"> 10-</w:t>
      </w:r>
      <w:r w:rsidRPr="00626990">
        <w:rPr>
          <w:rFonts w:ascii="Sylfaen" w:hAnsi="Sylfaen" w:cs="Sylfaen"/>
          <w:noProof/>
          <w:color w:val="000000"/>
          <w:lang w:val="ka-GE"/>
        </w:rPr>
        <w:t>დან</w:t>
      </w:r>
      <w:r w:rsidRPr="00626990">
        <w:rPr>
          <w:rFonts w:ascii="Sylfaen" w:hAnsi="Sylfaen"/>
          <w:noProof/>
          <w:color w:val="000000"/>
          <w:lang w:val="ka-GE"/>
        </w:rPr>
        <w:t xml:space="preserve"> 150С-</w:t>
      </w:r>
      <w:r w:rsidRPr="00626990">
        <w:rPr>
          <w:rFonts w:ascii="Sylfaen" w:hAnsi="Sylfaen" w:cs="Sylfaen"/>
          <w:noProof/>
          <w:color w:val="000000"/>
          <w:lang w:val="ka-GE"/>
        </w:rPr>
        <w:t>მდეა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საერთო</w:t>
      </w:r>
      <w:r w:rsidRPr="00626990">
        <w:rPr>
          <w:rFonts w:ascii="Sylfaen" w:hAnsi="Sylfaen"/>
          <w:noProof/>
          <w:color w:val="000000"/>
          <w:lang w:val="ka-GE"/>
        </w:rPr>
        <w:t xml:space="preserve"> </w:t>
      </w:r>
      <w:r w:rsidRPr="00626990">
        <w:rPr>
          <w:rFonts w:ascii="Sylfaen" w:hAnsi="Sylfaen" w:cs="Sylfaen"/>
          <w:noProof/>
          <w:color w:val="000000"/>
          <w:lang w:val="ka-GE"/>
        </w:rPr>
        <w:t>სიხისტე</w:t>
      </w:r>
      <w:r w:rsidRPr="00626990">
        <w:rPr>
          <w:rFonts w:ascii="Sylfaen" w:hAnsi="Sylfaen"/>
          <w:noProof/>
          <w:color w:val="000000"/>
          <w:lang w:val="ka-GE"/>
        </w:rPr>
        <w:t xml:space="preserve"> - 2- </w:t>
      </w:r>
      <w:r w:rsidRPr="00626990">
        <w:rPr>
          <w:rFonts w:ascii="Sylfaen" w:hAnsi="Sylfaen" w:cs="Sylfaen"/>
          <w:noProof/>
          <w:color w:val="000000"/>
          <w:lang w:val="ka-GE"/>
        </w:rPr>
        <w:t>დან</w:t>
      </w:r>
      <w:r w:rsidRPr="00626990">
        <w:rPr>
          <w:rFonts w:ascii="Sylfaen" w:hAnsi="Sylfaen"/>
          <w:noProof/>
          <w:color w:val="000000"/>
          <w:lang w:val="ka-GE"/>
        </w:rPr>
        <w:t xml:space="preserve"> 40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ექვ</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კარგი</w:t>
      </w:r>
      <w:r w:rsidRPr="00626990">
        <w:rPr>
          <w:rFonts w:ascii="Sylfaen" w:hAnsi="Sylfaen"/>
          <w:noProof/>
          <w:color w:val="000000"/>
          <w:lang w:val="ka-GE"/>
        </w:rPr>
        <w:t xml:space="preserve"> </w:t>
      </w:r>
      <w:r w:rsidRPr="00626990">
        <w:rPr>
          <w:rFonts w:ascii="Sylfaen" w:hAnsi="Sylfaen" w:cs="Sylfaen"/>
          <w:noProof/>
          <w:color w:val="000000"/>
          <w:lang w:val="ka-GE"/>
        </w:rPr>
        <w:t>სასმელი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ხარისხით</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ფართოდ</w:t>
      </w:r>
      <w:r w:rsidRPr="00626990">
        <w:rPr>
          <w:rFonts w:ascii="Sylfaen" w:hAnsi="Sylfaen"/>
          <w:noProof/>
          <w:color w:val="000000"/>
          <w:lang w:val="ka-GE"/>
        </w:rPr>
        <w:t xml:space="preserve"> </w:t>
      </w:r>
      <w:r w:rsidRPr="00626990">
        <w:rPr>
          <w:rFonts w:ascii="Sylfaen" w:hAnsi="Sylfaen" w:cs="Sylfaen"/>
          <w:noProof/>
          <w:color w:val="000000"/>
          <w:lang w:val="ka-GE"/>
        </w:rPr>
        <w:t>გამოიყენება</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რეჟიმი</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შესწავლილი</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შეიძლება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აღინიშნოს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მდგრადი</w:t>
      </w:r>
      <w:r w:rsidRPr="00626990">
        <w:rPr>
          <w:rFonts w:ascii="Sylfaen" w:hAnsi="Sylfaen"/>
          <w:noProof/>
          <w:color w:val="000000"/>
          <w:lang w:val="ka-GE"/>
        </w:rPr>
        <w:t xml:space="preserve"> </w:t>
      </w:r>
      <w:r w:rsidRPr="00626990">
        <w:rPr>
          <w:rFonts w:ascii="Sylfaen" w:hAnsi="Sylfaen" w:cs="Sylfaen"/>
          <w:noProof/>
          <w:color w:val="000000"/>
          <w:lang w:val="ka-GE"/>
        </w:rPr>
        <w:t>რეჟიმით</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ხასიათდებიან</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მეტ</w:t>
      </w:r>
      <w:r w:rsidRPr="00626990">
        <w:rPr>
          <w:rFonts w:ascii="Sylfaen" w:hAnsi="Sylfaen"/>
          <w:noProof/>
          <w:color w:val="000000"/>
          <w:lang w:val="ka-GE"/>
        </w:rPr>
        <w:t>-</w:t>
      </w:r>
      <w:r w:rsidRPr="00626990">
        <w:rPr>
          <w:rFonts w:ascii="Sylfaen" w:hAnsi="Sylfaen" w:cs="Sylfaen"/>
          <w:noProof/>
          <w:color w:val="000000"/>
          <w:lang w:val="ka-GE"/>
        </w:rPr>
        <w:t>ნაკლებად</w:t>
      </w:r>
      <w:r w:rsidRPr="00626990">
        <w:rPr>
          <w:rFonts w:ascii="Sylfaen" w:hAnsi="Sylfaen"/>
          <w:noProof/>
          <w:color w:val="000000"/>
          <w:lang w:val="ka-GE"/>
        </w:rPr>
        <w:t xml:space="preserve"> </w:t>
      </w:r>
      <w:r w:rsidRPr="00626990">
        <w:rPr>
          <w:rFonts w:ascii="Sylfaen" w:hAnsi="Sylfaen" w:cs="Sylfaen"/>
          <w:noProof/>
          <w:color w:val="000000"/>
          <w:lang w:val="ka-GE"/>
        </w:rPr>
        <w:t>მძლავრ</w:t>
      </w:r>
      <w:r w:rsidRPr="00626990">
        <w:rPr>
          <w:rFonts w:ascii="Sylfaen" w:hAnsi="Sylfaen"/>
          <w:noProof/>
          <w:color w:val="000000"/>
          <w:lang w:val="ka-GE"/>
        </w:rPr>
        <w:t xml:space="preserve"> </w:t>
      </w:r>
      <w:r w:rsidRPr="00626990">
        <w:rPr>
          <w:rFonts w:ascii="Sylfaen" w:hAnsi="Sylfaen" w:cs="Sylfaen"/>
          <w:noProof/>
          <w:color w:val="000000"/>
          <w:lang w:val="ka-GE"/>
        </w:rPr>
        <w:t>ფენებს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დასტებს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ემთხვევიან</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რეჟიმი</w:t>
      </w:r>
      <w:r w:rsidRPr="00626990">
        <w:rPr>
          <w:rFonts w:ascii="Sylfaen" w:hAnsi="Sylfaen"/>
          <w:noProof/>
          <w:color w:val="000000"/>
          <w:lang w:val="ka-GE"/>
        </w:rPr>
        <w:t xml:space="preserve">, </w:t>
      </w:r>
      <w:r w:rsidRPr="00626990">
        <w:rPr>
          <w:rFonts w:ascii="Sylfaen" w:hAnsi="Sylfaen" w:cs="Sylfaen"/>
          <w:noProof/>
          <w:color w:val="000000"/>
          <w:lang w:val="ka-GE"/>
        </w:rPr>
        <w:t>როგორც</w:t>
      </w:r>
      <w:r w:rsidRPr="00626990">
        <w:rPr>
          <w:rFonts w:ascii="Sylfaen" w:hAnsi="Sylfaen"/>
          <w:noProof/>
          <w:color w:val="000000"/>
          <w:lang w:val="ka-GE"/>
        </w:rPr>
        <w:t xml:space="preserve"> </w:t>
      </w:r>
      <w:r w:rsidRPr="00626990">
        <w:rPr>
          <w:rFonts w:ascii="Sylfaen" w:hAnsi="Sylfaen" w:cs="Sylfaen"/>
          <w:noProof/>
          <w:color w:val="000000"/>
          <w:lang w:val="ka-GE"/>
        </w:rPr>
        <w:t>წესი</w:t>
      </w:r>
      <w:r w:rsidRPr="00626990">
        <w:rPr>
          <w:rFonts w:ascii="Sylfaen" w:hAnsi="Sylfaen"/>
          <w:noProof/>
          <w:color w:val="000000"/>
          <w:lang w:val="ka-GE"/>
        </w:rPr>
        <w:t xml:space="preserve">, </w:t>
      </w:r>
      <w:r w:rsidRPr="00626990">
        <w:rPr>
          <w:rFonts w:ascii="Sylfaen" w:hAnsi="Sylfaen" w:cs="Sylfaen"/>
          <w:noProof/>
          <w:color w:val="000000"/>
          <w:lang w:val="ka-GE"/>
        </w:rPr>
        <w:t>მკვეთრად</w:t>
      </w:r>
      <w:r w:rsidRPr="00626990">
        <w:rPr>
          <w:rFonts w:ascii="Sylfaen" w:hAnsi="Sylfaen"/>
          <w:noProof/>
          <w:color w:val="000000"/>
          <w:lang w:val="ka-GE"/>
        </w:rPr>
        <w:t xml:space="preserve"> </w:t>
      </w:r>
      <w:r w:rsidRPr="00626990">
        <w:rPr>
          <w:rFonts w:ascii="Sylfaen" w:hAnsi="Sylfaen" w:cs="Sylfaen"/>
          <w:noProof/>
          <w:color w:val="000000"/>
          <w:lang w:val="ka-GE"/>
        </w:rPr>
        <w:t>ცვალებადია</w:t>
      </w:r>
      <w:r w:rsidRPr="00626990">
        <w:rPr>
          <w:rFonts w:ascii="Sylfaen" w:hAnsi="Sylfaen"/>
          <w:noProof/>
          <w:color w:val="000000"/>
          <w:lang w:val="ka-GE"/>
        </w:rPr>
        <w:t xml:space="preserve">, </w:t>
      </w:r>
      <w:r w:rsidRPr="00626990">
        <w:rPr>
          <w:rFonts w:ascii="Sylfaen" w:hAnsi="Sylfaen" w:cs="Sylfaen"/>
          <w:noProof/>
          <w:color w:val="000000"/>
          <w:lang w:val="ka-GE"/>
        </w:rPr>
        <w:t>მაგრამ</w:t>
      </w:r>
      <w:r w:rsidRPr="00626990">
        <w:rPr>
          <w:rFonts w:ascii="Sylfaen" w:hAnsi="Sylfaen"/>
          <w:noProof/>
          <w:color w:val="000000"/>
          <w:lang w:val="ka-GE"/>
        </w:rPr>
        <w:t xml:space="preserve"> </w:t>
      </w:r>
      <w:r w:rsidRPr="00626990">
        <w:rPr>
          <w:rFonts w:ascii="Sylfaen" w:hAnsi="Sylfaen" w:cs="Sylfaen"/>
          <w:noProof/>
          <w:color w:val="000000"/>
          <w:lang w:val="ka-GE"/>
        </w:rPr>
        <w:t>იმის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წყალობით</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თვისებები</w:t>
      </w:r>
      <w:r w:rsidRPr="00626990">
        <w:rPr>
          <w:rFonts w:ascii="Sylfaen" w:hAnsi="Sylfaen"/>
          <w:noProof/>
          <w:color w:val="000000"/>
          <w:lang w:val="ka-GE"/>
        </w:rPr>
        <w:t xml:space="preserve"> </w:t>
      </w:r>
      <w:r w:rsidRPr="00626990">
        <w:rPr>
          <w:rFonts w:ascii="Sylfaen" w:hAnsi="Sylfaen" w:cs="Sylfaen"/>
          <w:noProof/>
          <w:color w:val="000000"/>
          <w:lang w:val="ka-GE"/>
        </w:rPr>
        <w:t>ხშირად</w:t>
      </w:r>
      <w:r w:rsidRPr="00626990">
        <w:rPr>
          <w:rFonts w:ascii="Sylfaen" w:hAnsi="Sylfaen"/>
          <w:noProof/>
          <w:color w:val="000000"/>
          <w:lang w:val="ka-GE"/>
        </w:rPr>
        <w:t xml:space="preserve"> </w:t>
      </w:r>
      <w:r w:rsidRPr="00626990">
        <w:rPr>
          <w:rFonts w:ascii="Sylfaen" w:hAnsi="Sylfaen" w:cs="Sylfaen"/>
          <w:noProof/>
          <w:color w:val="000000"/>
          <w:lang w:val="ka-GE"/>
        </w:rPr>
        <w:t>არსებითად</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იცვლებიან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მინიმალური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მოხმარება</w:t>
      </w:r>
      <w:r w:rsidRPr="00626990">
        <w:rPr>
          <w:rFonts w:ascii="Sylfaen" w:hAnsi="Sylfaen"/>
          <w:noProof/>
          <w:color w:val="000000"/>
          <w:lang w:val="ka-GE"/>
        </w:rPr>
        <w:t xml:space="preserve"> </w:t>
      </w:r>
      <w:r w:rsidRPr="00626990">
        <w:rPr>
          <w:rFonts w:ascii="Sylfaen" w:hAnsi="Sylfaen" w:cs="Sylfaen"/>
          <w:noProof/>
          <w:color w:val="000000"/>
          <w:lang w:val="ka-GE"/>
        </w:rPr>
        <w:t>მაინც</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რჩება</w:t>
      </w:r>
      <w:r w:rsidRPr="00626990">
        <w:rPr>
          <w:rFonts w:ascii="Sylfaen" w:hAnsi="Sylfaen"/>
          <w:noProof/>
          <w:color w:val="000000"/>
          <w:lang w:val="ka-GE"/>
        </w:rPr>
        <w:t xml:space="preserve">, </w:t>
      </w:r>
      <w:r w:rsidRPr="00626990">
        <w:rPr>
          <w:rFonts w:ascii="Sylfaen" w:hAnsi="Sylfaen" w:cs="Sylfaen"/>
          <w:noProof/>
          <w:color w:val="000000"/>
          <w:lang w:val="ka-GE"/>
        </w:rPr>
        <w:t>ისინი</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გამოდგებიან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ტემპერატურა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11</w:t>
      </w:r>
      <w:r w:rsidRPr="00626990">
        <w:rPr>
          <w:rFonts w:ascii="Sylfaen" w:hAnsi="Sylfaen"/>
          <w:noProof/>
          <w:color w:val="000000"/>
          <w:vertAlign w:val="superscript"/>
          <w:lang w:val="ka-GE"/>
        </w:rPr>
        <w:t>0</w:t>
      </w:r>
      <w:r w:rsidRPr="00626990">
        <w:rPr>
          <w:rFonts w:ascii="Sylfaen" w:hAnsi="Sylfaen"/>
          <w:noProof/>
          <w:color w:val="000000"/>
          <w:lang w:val="ka-GE"/>
        </w:rPr>
        <w:t>-</w:t>
      </w:r>
      <w:r w:rsidRPr="00626990">
        <w:rPr>
          <w:rFonts w:ascii="Sylfaen" w:hAnsi="Sylfaen" w:cs="Sylfaen"/>
          <w:noProof/>
          <w:color w:val="000000"/>
          <w:lang w:val="ka-GE"/>
        </w:rPr>
        <w:t>დან</w:t>
      </w:r>
      <w:r w:rsidRPr="00626990">
        <w:rPr>
          <w:rFonts w:ascii="Sylfaen" w:hAnsi="Sylfaen"/>
          <w:noProof/>
          <w:color w:val="000000"/>
          <w:lang w:val="ka-GE"/>
        </w:rPr>
        <w:t xml:space="preserve"> 14°С-</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- 20</w:t>
      </w:r>
      <w:r w:rsidRPr="00626990">
        <w:rPr>
          <w:rFonts w:ascii="Sylfaen" w:hAnsi="Sylfaen"/>
          <w:noProof/>
          <w:color w:val="000000"/>
          <w:vertAlign w:val="superscript"/>
          <w:lang w:val="ka-GE"/>
        </w:rPr>
        <w:t>0</w:t>
      </w:r>
      <w:r w:rsidRPr="00626990">
        <w:rPr>
          <w:rFonts w:ascii="Sylfaen" w:hAnsi="Sylfaen"/>
          <w:noProof/>
          <w:color w:val="000000"/>
          <w:lang w:val="ka-GE"/>
        </w:rPr>
        <w:t>-50°С-</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რაიონებში</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ლეჩხუმში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w:t>
      </w:r>
      <w:r w:rsidRPr="00626990">
        <w:rPr>
          <w:rFonts w:ascii="Sylfaen" w:hAnsi="Sylfaen"/>
          <w:noProof/>
          <w:color w:val="000000"/>
          <w:lang w:val="ka-GE"/>
        </w:rPr>
        <w:t xml:space="preserve"> </w:t>
      </w:r>
      <w:r w:rsidRPr="00626990">
        <w:rPr>
          <w:rFonts w:ascii="Sylfaen" w:hAnsi="Sylfaen" w:cs="Sylfaen"/>
          <w:noProof/>
          <w:color w:val="000000"/>
          <w:lang w:val="ka-GE"/>
        </w:rPr>
        <w:t>მარგანეცის</w:t>
      </w:r>
      <w:r w:rsidRPr="00626990">
        <w:rPr>
          <w:rFonts w:ascii="Sylfaen" w:hAnsi="Sylfaen"/>
          <w:noProof/>
          <w:color w:val="000000"/>
          <w:lang w:val="ka-GE"/>
        </w:rPr>
        <w:t xml:space="preserve"> </w:t>
      </w:r>
      <w:r w:rsidRPr="00626990">
        <w:rPr>
          <w:rFonts w:ascii="Sylfaen" w:hAnsi="Sylfaen" w:cs="Sylfaen"/>
          <w:noProof/>
          <w:color w:val="000000"/>
          <w:lang w:val="ka-GE"/>
        </w:rPr>
        <w:t>სერიასთან</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კვარცული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კუპაროსული</w:t>
      </w:r>
      <w:r w:rsidRPr="00626990">
        <w:rPr>
          <w:rFonts w:ascii="Sylfaen" w:hAnsi="Sylfaen"/>
          <w:noProof/>
          <w:color w:val="000000"/>
          <w:lang w:val="ka-GE"/>
        </w:rPr>
        <w:t xml:space="preserve"> (</w:t>
      </w:r>
      <w:r w:rsidRPr="00626990">
        <w:rPr>
          <w:rFonts w:ascii="Sylfaen" w:hAnsi="Sylfaen" w:cs="Sylfaen"/>
          <w:noProof/>
          <w:color w:val="000000"/>
          <w:lang w:val="ka-GE"/>
        </w:rPr>
        <w:t>შაბიამნის</w:t>
      </w:r>
      <w:r w:rsidRPr="00626990">
        <w:rPr>
          <w:rFonts w:ascii="Sylfaen" w:hAnsi="Sylfaen"/>
          <w:noProof/>
          <w:color w:val="000000"/>
          <w:lang w:val="ka-GE"/>
        </w:rPr>
        <w:t xml:space="preserve">) </w:t>
      </w:r>
      <w:r w:rsidRPr="00626990">
        <w:rPr>
          <w:rFonts w:ascii="Sylfaen" w:hAnsi="Sylfaen" w:cs="Sylfaen"/>
          <w:noProof/>
          <w:color w:val="000000"/>
          <w:lang w:val="ka-GE"/>
        </w:rPr>
        <w:t>ტიპის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გამოსვლები</w:t>
      </w:r>
      <w:r w:rsidRPr="00626990">
        <w:rPr>
          <w:rFonts w:ascii="Sylfaen" w:hAnsi="Sylfaen"/>
          <w:noProof/>
          <w:color w:val="000000"/>
          <w:lang w:val="ka-GE"/>
        </w:rPr>
        <w:t xml:space="preserve"> (</w:t>
      </w:r>
      <w:r w:rsidRPr="00626990">
        <w:rPr>
          <w:rFonts w:ascii="Sylfaen" w:hAnsi="Sylfaen" w:cs="Sylfaen"/>
          <w:noProof/>
          <w:color w:val="000000"/>
          <w:lang w:val="ka-GE"/>
        </w:rPr>
        <w:t>სოფლები</w:t>
      </w:r>
      <w:r w:rsidRPr="00626990">
        <w:rPr>
          <w:rFonts w:ascii="Sylfaen" w:hAnsi="Sylfaen"/>
          <w:noProof/>
          <w:color w:val="000000"/>
          <w:lang w:val="ka-GE"/>
        </w:rPr>
        <w:t xml:space="preserve"> </w:t>
      </w:r>
      <w:r w:rsidRPr="00626990">
        <w:rPr>
          <w:rFonts w:ascii="Sylfaen" w:hAnsi="Sylfaen" w:cs="Sylfaen"/>
          <w:noProof/>
          <w:color w:val="000000"/>
          <w:lang w:val="ka-GE"/>
        </w:rPr>
        <w:t>სურმუშა</w:t>
      </w:r>
      <w:r w:rsidRPr="00626990">
        <w:rPr>
          <w:rFonts w:ascii="Sylfaen" w:hAnsi="Sylfaen"/>
          <w:noProof/>
          <w:color w:val="000000"/>
          <w:lang w:val="ka-GE"/>
        </w:rPr>
        <w:t xml:space="preserve">, </w:t>
      </w:r>
      <w:r w:rsidRPr="00626990">
        <w:rPr>
          <w:rFonts w:ascii="Sylfaen" w:hAnsi="Sylfaen" w:cs="Sylfaen"/>
          <w:noProof/>
          <w:color w:val="000000"/>
          <w:lang w:val="ka-GE"/>
        </w:rPr>
        <w:t>გვირიში</w:t>
      </w:r>
      <w:r w:rsidRPr="00626990">
        <w:rPr>
          <w:rFonts w:ascii="Sylfaen" w:hAnsi="Sylfaen"/>
          <w:noProof/>
          <w:color w:val="000000"/>
          <w:lang w:val="ka-GE"/>
        </w:rPr>
        <w:t xml:space="preserve">, </w:t>
      </w:r>
      <w:r w:rsidRPr="00626990">
        <w:rPr>
          <w:rFonts w:ascii="Sylfaen" w:hAnsi="Sylfaen" w:cs="Sylfaen"/>
          <w:noProof/>
          <w:color w:val="000000"/>
          <w:lang w:val="ka-GE"/>
        </w:rPr>
        <w:t>ჩიხა</w:t>
      </w:r>
      <w:r w:rsidRPr="00626990">
        <w:rPr>
          <w:rFonts w:ascii="Sylfaen" w:hAnsi="Sylfaen"/>
          <w:noProof/>
          <w:color w:val="000000"/>
          <w:lang w:val="ka-GE"/>
        </w:rPr>
        <w:t xml:space="preserve">, </w:t>
      </w:r>
      <w:r w:rsidRPr="00626990">
        <w:rPr>
          <w:rFonts w:ascii="Sylfaen" w:hAnsi="Sylfaen" w:cs="Sylfaen"/>
          <w:noProof/>
          <w:color w:val="000000"/>
          <w:lang w:val="ka-GE"/>
        </w:rPr>
        <w:t>გიორგაძეების</w:t>
      </w:r>
      <w:r w:rsidRPr="00626990">
        <w:rPr>
          <w:rFonts w:ascii="Sylfaen" w:hAnsi="Sylfaen"/>
          <w:noProof/>
          <w:color w:val="000000"/>
          <w:lang w:val="ka-GE"/>
        </w:rPr>
        <w:t>-</w:t>
      </w:r>
      <w:r w:rsidRPr="00626990">
        <w:rPr>
          <w:rFonts w:ascii="Sylfaen" w:hAnsi="Sylfaen" w:cs="Sylfaen"/>
          <w:noProof/>
          <w:color w:val="000000"/>
          <w:lang w:val="ka-GE"/>
        </w:rPr>
        <w:t>აბანო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დიბიტით</w:t>
      </w:r>
      <w:r w:rsidRPr="00626990">
        <w:rPr>
          <w:rFonts w:ascii="Sylfaen" w:hAnsi="Sylfaen"/>
          <w:noProof/>
          <w:color w:val="000000"/>
          <w:lang w:val="ka-GE"/>
        </w:rPr>
        <w:t xml:space="preserve">. </w:t>
      </w:r>
      <w:r w:rsidRPr="00626990">
        <w:rPr>
          <w:rFonts w:ascii="Sylfaen" w:hAnsi="Sylfaen" w:cs="Sylfaen"/>
          <w:noProof/>
          <w:color w:val="000000"/>
          <w:lang w:val="ka-GE"/>
        </w:rPr>
        <w:t>ცენტრალურ</w:t>
      </w:r>
      <w:r w:rsidRPr="00626990">
        <w:rPr>
          <w:rFonts w:ascii="Sylfaen" w:hAnsi="Sylfaen"/>
          <w:noProof/>
          <w:color w:val="000000"/>
          <w:lang w:val="ka-GE"/>
        </w:rPr>
        <w:t xml:space="preserve"> </w:t>
      </w:r>
      <w:r w:rsidRPr="00626990">
        <w:rPr>
          <w:rFonts w:ascii="Sylfaen" w:hAnsi="Sylfaen" w:cs="Sylfaen"/>
          <w:noProof/>
          <w:color w:val="000000"/>
          <w:lang w:val="ka-GE"/>
        </w:rPr>
        <w:t>სამეგრელოსა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აფზახეთში</w:t>
      </w:r>
      <w:r w:rsidRPr="00626990">
        <w:rPr>
          <w:rFonts w:ascii="Sylfaen" w:hAnsi="Sylfaen"/>
          <w:noProof/>
          <w:color w:val="000000"/>
          <w:lang w:val="ka-GE"/>
        </w:rPr>
        <w:t xml:space="preserve"> </w:t>
      </w:r>
      <w:r w:rsidRPr="00626990">
        <w:rPr>
          <w:rFonts w:ascii="Sylfaen" w:hAnsi="Sylfaen" w:cs="Sylfaen"/>
          <w:noProof/>
          <w:color w:val="000000"/>
          <w:lang w:val="ka-GE"/>
        </w:rPr>
        <w:t>მაიკოპური</w:t>
      </w:r>
      <w:r w:rsidRPr="00626990">
        <w:rPr>
          <w:rFonts w:ascii="Sylfaen" w:hAnsi="Sylfaen"/>
          <w:noProof/>
          <w:color w:val="000000"/>
          <w:lang w:val="ka-GE"/>
        </w:rPr>
        <w:t xml:space="preserve"> </w:t>
      </w:r>
      <w:r w:rsidRPr="00626990">
        <w:rPr>
          <w:rFonts w:ascii="Sylfaen" w:hAnsi="Sylfaen" w:cs="Sylfaen"/>
          <w:noProof/>
          <w:color w:val="000000"/>
          <w:lang w:val="ka-GE"/>
        </w:rPr>
        <w:t>სერიის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ხარისხით</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მინერალიზებულ</w:t>
      </w:r>
      <w:r w:rsidRPr="00626990">
        <w:rPr>
          <w:rFonts w:ascii="Sylfaen" w:hAnsi="Sylfaen"/>
          <w:noProof/>
          <w:color w:val="000000"/>
          <w:lang w:val="ka-GE"/>
        </w:rPr>
        <w:t xml:space="preserve"> </w:t>
      </w:r>
      <w:r w:rsidRPr="00626990">
        <w:rPr>
          <w:rFonts w:ascii="Sylfaen" w:hAnsi="Sylfaen" w:cs="Sylfaen"/>
          <w:noProof/>
          <w:color w:val="000000"/>
          <w:lang w:val="ka-GE"/>
        </w:rPr>
        <w:t>გორგირდწყალბადოვან</w:t>
      </w:r>
      <w:r w:rsidRPr="00626990">
        <w:rPr>
          <w:rFonts w:ascii="Sylfaen" w:hAnsi="Sylfaen"/>
          <w:noProof/>
          <w:color w:val="000000"/>
          <w:lang w:val="ka-GE"/>
        </w:rPr>
        <w:t xml:space="preserve"> </w:t>
      </w:r>
      <w:r w:rsidRPr="00626990">
        <w:rPr>
          <w:rFonts w:ascii="Sylfaen" w:hAnsi="Sylfaen" w:cs="Sylfaen"/>
          <w:noProof/>
          <w:color w:val="000000"/>
          <w:lang w:val="ka-GE"/>
        </w:rPr>
        <w:t>წყლებს</w:t>
      </w:r>
      <w:r w:rsidRPr="00626990">
        <w:rPr>
          <w:rFonts w:ascii="Sylfaen" w:hAnsi="Sylfaen"/>
          <w:noProof/>
          <w:color w:val="000000"/>
          <w:lang w:val="ka-GE"/>
        </w:rPr>
        <w:t xml:space="preserve"> </w:t>
      </w:r>
      <w:r w:rsidRPr="00626990">
        <w:rPr>
          <w:rFonts w:ascii="Sylfaen" w:hAnsi="Sylfaen" w:cs="Sylfaen"/>
          <w:noProof/>
          <w:color w:val="000000"/>
          <w:lang w:val="ka-GE"/>
        </w:rPr>
        <w:t>შეიცავენ</w:t>
      </w:r>
      <w:r w:rsidRPr="00626990">
        <w:rPr>
          <w:rFonts w:ascii="Sylfaen" w:hAnsi="Sylfaen"/>
          <w:noProof/>
          <w:color w:val="000000"/>
          <w:lang w:val="ka-GE"/>
        </w:rPr>
        <w:t xml:space="preserve">. </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შემადგენლობის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ისინი</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ქლორიდული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w:t>
      </w:r>
      <w:r w:rsidRPr="00626990">
        <w:rPr>
          <w:rFonts w:ascii="Sylfaen" w:hAnsi="Sylfaen"/>
          <w:noProof/>
          <w:color w:val="000000"/>
          <w:lang w:val="ka-GE"/>
        </w:rPr>
        <w:t>-</w:t>
      </w:r>
      <w:r w:rsidRPr="00626990">
        <w:rPr>
          <w:rFonts w:ascii="Sylfaen" w:hAnsi="Sylfaen" w:cs="Sylfaen"/>
          <w:noProof/>
          <w:color w:val="000000"/>
          <w:lang w:val="ka-GE"/>
        </w:rPr>
        <w:t>ქლორიდული</w:t>
      </w:r>
      <w:r w:rsidRPr="00626990">
        <w:rPr>
          <w:rFonts w:ascii="Sylfaen" w:hAnsi="Sylfaen"/>
          <w:noProof/>
          <w:color w:val="000000"/>
          <w:lang w:val="ka-GE"/>
        </w:rPr>
        <w:t xml:space="preserve"> </w:t>
      </w:r>
      <w:r w:rsidRPr="00626990">
        <w:rPr>
          <w:rFonts w:ascii="Sylfaen" w:hAnsi="Sylfaen" w:cs="Sylfaen"/>
          <w:noProof/>
          <w:color w:val="000000"/>
          <w:lang w:val="ka-GE"/>
        </w:rPr>
        <w:t>ნატრიუმიანია</w:t>
      </w:r>
      <w:r w:rsidRPr="00626990">
        <w:rPr>
          <w:rFonts w:ascii="Sylfaen" w:hAnsi="Sylfaen"/>
          <w:noProof/>
          <w:color w:val="000000"/>
          <w:lang w:val="ka-GE"/>
        </w:rPr>
        <w:t xml:space="preserve"> 0.6-</w:t>
      </w:r>
      <w:r w:rsidRPr="00626990">
        <w:rPr>
          <w:rFonts w:ascii="Sylfaen" w:hAnsi="Sylfaen" w:cs="Sylfaen"/>
          <w:noProof/>
          <w:color w:val="000000"/>
          <w:lang w:val="ka-GE"/>
        </w:rPr>
        <w:t>დან</w:t>
      </w:r>
      <w:r w:rsidRPr="00626990">
        <w:rPr>
          <w:rFonts w:ascii="Sylfaen" w:hAnsi="Sylfaen"/>
          <w:noProof/>
          <w:color w:val="000000"/>
          <w:lang w:val="ka-GE"/>
        </w:rPr>
        <w:t xml:space="preserve"> 16 </w:t>
      </w:r>
      <w:r w:rsidRPr="00626990">
        <w:rPr>
          <w:rFonts w:ascii="Sylfaen" w:hAnsi="Sylfaen" w:cs="Sylfaen"/>
          <w:noProof/>
          <w:color w:val="000000"/>
          <w:lang w:val="ka-GE"/>
        </w:rPr>
        <w:t>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მინერალიზაცით</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გოგირდწყალბადის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3-</w:t>
      </w:r>
      <w:r w:rsidRPr="00626990">
        <w:rPr>
          <w:rFonts w:ascii="Sylfaen" w:hAnsi="Sylfaen" w:cs="Sylfaen"/>
          <w:noProof/>
          <w:color w:val="000000"/>
          <w:lang w:val="ka-GE"/>
        </w:rPr>
        <w:t>დან</w:t>
      </w:r>
      <w:r w:rsidRPr="00626990">
        <w:rPr>
          <w:rFonts w:ascii="Sylfaen" w:hAnsi="Sylfaen"/>
          <w:noProof/>
          <w:color w:val="000000"/>
          <w:lang w:val="ka-GE"/>
        </w:rPr>
        <w:t xml:space="preserve"> 24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ფაციების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თიხოვანი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w:t>
      </w:r>
      <w:r w:rsidRPr="00626990">
        <w:rPr>
          <w:rFonts w:ascii="Sylfaen" w:hAnsi="Sylfaen"/>
          <w:noProof/>
          <w:color w:val="000000"/>
          <w:lang w:val="ka-GE"/>
        </w:rPr>
        <w:t xml:space="preserve">, </w:t>
      </w:r>
      <w:r w:rsidRPr="00626990">
        <w:rPr>
          <w:rFonts w:ascii="Sylfaen" w:hAnsi="Sylfaen" w:cs="Sylfaen"/>
          <w:noProof/>
          <w:color w:val="000000"/>
          <w:lang w:val="ka-GE"/>
        </w:rPr>
        <w:t>ქვიშქვებისა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ცალკეული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პლასტების</w:t>
      </w:r>
      <w:r w:rsidRPr="00626990">
        <w:rPr>
          <w:rFonts w:ascii="Sylfaen" w:hAnsi="Sylfaen"/>
          <w:noProof/>
          <w:color w:val="000000"/>
          <w:lang w:val="ka-GE"/>
        </w:rPr>
        <w:t xml:space="preserve"> </w:t>
      </w:r>
      <w:r w:rsidRPr="00626990">
        <w:rPr>
          <w:rFonts w:ascii="Sylfaen" w:hAnsi="Sylfaen" w:cs="Sylfaen"/>
          <w:noProof/>
          <w:color w:val="000000"/>
          <w:lang w:val="ka-GE"/>
        </w:rPr>
        <w:t>უმნიშვნელო</w:t>
      </w:r>
      <w:r w:rsidRPr="00626990">
        <w:rPr>
          <w:rFonts w:ascii="Sylfaen" w:hAnsi="Sylfaen"/>
          <w:noProof/>
          <w:color w:val="000000"/>
          <w:lang w:val="ka-GE"/>
        </w:rPr>
        <w:t xml:space="preserve"> </w:t>
      </w:r>
      <w:r w:rsidRPr="00626990">
        <w:rPr>
          <w:rFonts w:ascii="Sylfaen" w:hAnsi="Sylfaen" w:cs="Sylfaen"/>
          <w:noProof/>
          <w:color w:val="000000"/>
          <w:lang w:val="ka-GE"/>
        </w:rPr>
        <w:t>ადგილობრივი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გაწყლოვანება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რეგიონალურ</w:t>
      </w:r>
      <w:r w:rsidRPr="00626990">
        <w:rPr>
          <w:rFonts w:ascii="Sylfaen" w:hAnsi="Sylfaen"/>
          <w:noProof/>
          <w:color w:val="000000"/>
          <w:lang w:val="ka-GE"/>
        </w:rPr>
        <w:t xml:space="preserve"> </w:t>
      </w:r>
      <w:r w:rsidRPr="00626990">
        <w:rPr>
          <w:rFonts w:ascii="Sylfaen" w:hAnsi="Sylfaen" w:cs="Sylfaen"/>
          <w:noProof/>
          <w:color w:val="000000"/>
          <w:lang w:val="ka-GE"/>
        </w:rPr>
        <w:t>წყალგაუმტარ</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განსაზღვრავენ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8" w:name="_Toc34402389"/>
      <w:r w:rsidRPr="00626990">
        <w:rPr>
          <w:rFonts w:eastAsia="Times New Roman"/>
          <w:noProof/>
          <w:lang w:val="ka-GE"/>
        </w:rPr>
        <w:t>ტექტონიკა</w:t>
      </w:r>
      <w:bookmarkEnd w:id="78"/>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ცენტრალური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აზევების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ეს</w:t>
      </w:r>
      <w:r w:rsidRPr="00626990">
        <w:rPr>
          <w:rFonts w:ascii="Sylfaen" w:hAnsi="Sylfaen"/>
          <w:noProof/>
          <w:color w:val="000000"/>
          <w:lang w:val="ka-GE"/>
        </w:rPr>
        <w:t xml:space="preserve"> </w:t>
      </w:r>
      <w:r w:rsidRPr="00626990">
        <w:rPr>
          <w:rFonts w:ascii="Sylfaen" w:hAnsi="Sylfaen" w:cs="Sylfaen"/>
          <w:noProof/>
          <w:color w:val="000000"/>
          <w:lang w:val="ka-GE"/>
        </w:rPr>
        <w:t>ზონა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ერთმანეთისგან</w:t>
      </w:r>
      <w:r w:rsidRPr="00626990">
        <w:rPr>
          <w:rFonts w:ascii="Sylfaen" w:hAnsi="Sylfaen"/>
          <w:noProof/>
          <w:color w:val="000000"/>
          <w:lang w:val="ka-GE"/>
        </w:rPr>
        <w:t xml:space="preserve"> </w:t>
      </w:r>
      <w:r w:rsidRPr="00626990">
        <w:rPr>
          <w:rFonts w:ascii="Sylfaen" w:hAnsi="Sylfaen" w:cs="Sylfaen"/>
          <w:noProof/>
          <w:color w:val="000000"/>
          <w:lang w:val="ka-GE"/>
        </w:rPr>
        <w:t>გამოყოფს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ზონებს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გაშიშვლებულ</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w:t>
      </w:r>
      <w:r w:rsidRPr="00626990">
        <w:rPr>
          <w:rFonts w:ascii="Sylfaen" w:hAnsi="Sylfaen"/>
          <w:noProof/>
          <w:color w:val="000000"/>
          <w:lang w:val="ka-GE"/>
        </w:rPr>
        <w:t xml:space="preserve"> </w:t>
      </w:r>
      <w:r w:rsidRPr="00626990">
        <w:rPr>
          <w:rFonts w:ascii="Sylfaen" w:hAnsi="Sylfaen" w:cs="Sylfaen"/>
          <w:noProof/>
          <w:color w:val="000000"/>
          <w:lang w:val="ka-GE"/>
        </w:rPr>
        <w:t>სუბსტრატს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მეტამორფიზირებული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გნეისებით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გრანიტოიდებით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ტუფიტებით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w:t>
      </w:r>
      <w:r w:rsidRPr="00626990">
        <w:rPr>
          <w:rFonts w:ascii="Sylfaen" w:hAnsi="Sylfaen" w:cs="Sylfaen"/>
          <w:noProof/>
          <w:color w:val="000000"/>
          <w:lang w:val="ka-GE"/>
        </w:rPr>
        <w:t>გეოგრაფიულ</w:t>
      </w:r>
      <w:r w:rsidRPr="00626990">
        <w:rPr>
          <w:rFonts w:ascii="Sylfaen" w:hAnsi="Sylfaen"/>
          <w:noProof/>
          <w:color w:val="000000"/>
          <w:lang w:val="ka-GE"/>
        </w:rPr>
        <w:t xml:space="preserve"> </w:t>
      </w:r>
      <w:r w:rsidRPr="00626990">
        <w:rPr>
          <w:rFonts w:ascii="Sylfaen" w:hAnsi="Sylfaen" w:cs="Sylfaen"/>
          <w:noProof/>
          <w:color w:val="000000"/>
          <w:lang w:val="ka-GE"/>
        </w:rPr>
        <w:t>ინდივიდუალობას</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განმსაზღვრელი</w:t>
      </w:r>
      <w:r w:rsidRPr="00626990">
        <w:rPr>
          <w:rFonts w:ascii="Sylfaen" w:hAnsi="Sylfaen"/>
          <w:noProof/>
          <w:color w:val="000000"/>
          <w:lang w:val="ka-GE"/>
        </w:rPr>
        <w:t xml:space="preserve"> </w:t>
      </w:r>
      <w:r w:rsidRPr="00626990">
        <w:rPr>
          <w:rFonts w:ascii="Sylfaen" w:hAnsi="Sylfaen" w:cs="Sylfaen"/>
          <w:noProof/>
          <w:color w:val="000000"/>
          <w:lang w:val="ka-GE"/>
        </w:rPr>
        <w:t>ფაქტორი</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ისტორიაა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შეადგენენ</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აღნაგობა</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გვაქვს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აზევებული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დენუდაციური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ზედაპირები</w:t>
      </w:r>
      <w:r w:rsidRPr="00626990">
        <w:rPr>
          <w:rFonts w:ascii="Sylfaen" w:hAnsi="Sylfaen"/>
          <w:noProof/>
          <w:color w:val="000000"/>
          <w:lang w:val="ka-GE"/>
        </w:rPr>
        <w:t xml:space="preserve"> </w:t>
      </w:r>
      <w:r w:rsidRPr="00626990">
        <w:rPr>
          <w:rFonts w:ascii="Sylfaen" w:hAnsi="Sylfaen" w:cs="Sylfaen"/>
          <w:noProof/>
          <w:color w:val="000000"/>
          <w:lang w:val="ka-GE"/>
        </w:rPr>
        <w:t>ამგები</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მშვიდი</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ტექტონიკურად</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დაურღვეველი</w:t>
      </w:r>
      <w:r w:rsidRPr="00626990">
        <w:rPr>
          <w:rFonts w:ascii="Sylfaen" w:hAnsi="Sylfaen"/>
          <w:noProof/>
          <w:color w:val="000000"/>
          <w:lang w:val="ka-GE"/>
        </w:rPr>
        <w:t xml:space="preserve"> </w:t>
      </w:r>
      <w:r w:rsidRPr="00626990">
        <w:rPr>
          <w:rFonts w:ascii="Sylfaen" w:hAnsi="Sylfaen" w:cs="Sylfaen"/>
          <w:noProof/>
          <w:color w:val="000000"/>
          <w:lang w:val="ka-GE"/>
        </w:rPr>
        <w:t>წოლით</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ბედის</w:t>
      </w:r>
      <w:r w:rsidRPr="00626990">
        <w:rPr>
          <w:rFonts w:ascii="Sylfaen" w:hAnsi="Sylfaen"/>
          <w:noProof/>
          <w:color w:val="000000"/>
          <w:lang w:val="ka-GE"/>
        </w:rPr>
        <w:t xml:space="preserve"> </w:t>
      </w:r>
      <w:r w:rsidRPr="00626990">
        <w:rPr>
          <w:rFonts w:ascii="Sylfaen" w:hAnsi="Sylfaen" w:cs="Sylfaen"/>
          <w:noProof/>
          <w:color w:val="000000"/>
          <w:lang w:val="ka-GE"/>
        </w:rPr>
        <w:t>თავისებურება</w:t>
      </w:r>
      <w:r w:rsidRPr="00626990">
        <w:rPr>
          <w:rFonts w:ascii="Sylfaen" w:hAnsi="Sylfaen"/>
          <w:noProof/>
          <w:color w:val="000000"/>
          <w:lang w:val="ka-GE"/>
        </w:rPr>
        <w:t xml:space="preserve"> </w:t>
      </w:r>
      <w:r w:rsidRPr="00626990">
        <w:rPr>
          <w:rFonts w:ascii="Sylfaen" w:hAnsi="Sylfaen" w:cs="Sylfaen"/>
          <w:noProof/>
          <w:color w:val="000000"/>
          <w:lang w:val="ka-GE"/>
        </w:rPr>
        <w:t>იმაში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დანაოჭების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შემდგომ</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ღერძიც</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 </w:t>
      </w:r>
      <w:r w:rsidRPr="00626990">
        <w:rPr>
          <w:rFonts w:ascii="Sylfaen" w:hAnsi="Sylfaen" w:cs="Sylfaen"/>
          <w:noProof/>
          <w:color w:val="000000"/>
          <w:lang w:val="ka-GE"/>
        </w:rPr>
        <w:t>დასავლეთიდან</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აღმოსავლეთისკენაა</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მიმართული</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ადგილი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ჰქონია</w:t>
      </w:r>
      <w:r w:rsidRPr="00626990">
        <w:rPr>
          <w:rFonts w:ascii="Sylfaen" w:hAnsi="Sylfaen"/>
          <w:noProof/>
          <w:color w:val="000000"/>
          <w:lang w:val="ka-GE"/>
        </w:rPr>
        <w:t xml:space="preserve"> </w:t>
      </w:r>
      <w:r w:rsidRPr="00626990">
        <w:rPr>
          <w:rFonts w:ascii="Sylfaen" w:hAnsi="Sylfaen" w:cs="Sylfaen"/>
          <w:noProof/>
          <w:color w:val="000000"/>
          <w:lang w:val="ka-GE"/>
        </w:rPr>
        <w:t>არც</w:t>
      </w:r>
      <w:r w:rsidRPr="00626990">
        <w:rPr>
          <w:rFonts w:ascii="Sylfaen" w:hAnsi="Sylfaen"/>
          <w:noProof/>
          <w:color w:val="000000"/>
          <w:lang w:val="ka-GE"/>
        </w:rPr>
        <w:t xml:space="preserve"> </w:t>
      </w:r>
      <w:r w:rsidRPr="00626990">
        <w:rPr>
          <w:rFonts w:ascii="Sylfaen" w:hAnsi="Sylfaen" w:cs="Sylfaen"/>
          <w:noProof/>
          <w:color w:val="000000"/>
          <w:lang w:val="ka-GE"/>
        </w:rPr>
        <w:t>ინტენსიურ</w:t>
      </w:r>
      <w:r w:rsidRPr="00626990">
        <w:rPr>
          <w:rFonts w:ascii="Sylfaen" w:hAnsi="Sylfaen"/>
          <w:noProof/>
          <w:color w:val="000000"/>
          <w:lang w:val="ka-GE"/>
        </w:rPr>
        <w:t xml:space="preserve"> </w:t>
      </w:r>
      <w:r w:rsidRPr="00626990">
        <w:rPr>
          <w:rFonts w:ascii="Sylfaen" w:hAnsi="Sylfaen" w:cs="Sylfaen"/>
          <w:noProof/>
          <w:color w:val="000000"/>
          <w:lang w:val="ka-GE"/>
        </w:rPr>
        <w:t>დაძირვებს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გეოსინკლინის</w:t>
      </w:r>
      <w:r w:rsidRPr="00626990">
        <w:rPr>
          <w:rFonts w:ascii="Sylfaen" w:hAnsi="Sylfaen"/>
          <w:noProof/>
          <w:color w:val="000000"/>
          <w:lang w:val="ka-GE"/>
        </w:rPr>
        <w:t xml:space="preserve"> </w:t>
      </w:r>
      <w:r w:rsidRPr="00626990">
        <w:rPr>
          <w:rFonts w:ascii="Sylfaen" w:hAnsi="Sylfaen" w:cs="Sylfaen"/>
          <w:noProof/>
          <w:color w:val="000000"/>
          <w:lang w:val="ka-GE"/>
        </w:rPr>
        <w:t>გაჩენას</w:t>
      </w:r>
      <w:r w:rsidRPr="00626990">
        <w:rPr>
          <w:rFonts w:ascii="Sylfaen" w:hAnsi="Sylfaen"/>
          <w:noProof/>
          <w:color w:val="000000"/>
          <w:lang w:val="ka-GE"/>
        </w:rPr>
        <w:t xml:space="preserve">, </w:t>
      </w:r>
      <w:r w:rsidRPr="00626990">
        <w:rPr>
          <w:rFonts w:ascii="Sylfaen" w:hAnsi="Sylfaen" w:cs="Sylfaen"/>
          <w:noProof/>
          <w:color w:val="000000"/>
          <w:lang w:val="ka-GE"/>
        </w:rPr>
        <w:t>არც</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დანაოჭებას</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შემონახულია</w:t>
      </w:r>
      <w:r w:rsidRPr="00626990">
        <w:rPr>
          <w:rFonts w:ascii="Sylfaen" w:hAnsi="Sylfaen"/>
          <w:noProof/>
          <w:color w:val="000000"/>
          <w:lang w:val="ka-GE"/>
        </w:rPr>
        <w:t xml:space="preserve"> </w:t>
      </w:r>
      <w:r w:rsidRPr="00626990">
        <w:rPr>
          <w:rFonts w:ascii="Sylfaen" w:hAnsi="Sylfaen" w:cs="Sylfaen"/>
          <w:noProof/>
          <w:color w:val="000000"/>
          <w:lang w:val="ka-GE"/>
        </w:rPr>
        <w:t>ძველი</w:t>
      </w:r>
      <w:r w:rsidRPr="00626990">
        <w:rPr>
          <w:rFonts w:ascii="Sylfaen" w:hAnsi="Sylfaen"/>
          <w:noProof/>
          <w:color w:val="000000"/>
          <w:lang w:val="ka-GE"/>
        </w:rPr>
        <w:t xml:space="preserve"> </w:t>
      </w:r>
      <w:r w:rsidRPr="00626990">
        <w:rPr>
          <w:rFonts w:ascii="Sylfaen" w:hAnsi="Sylfaen" w:cs="Sylfaen"/>
          <w:noProof/>
          <w:color w:val="000000"/>
          <w:lang w:val="ka-GE"/>
        </w:rPr>
        <w:t>პენეპლენიზებული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ნაწილიც</w:t>
      </w:r>
      <w:r w:rsidRPr="00626990">
        <w:rPr>
          <w:rFonts w:ascii="Sylfaen" w:hAnsi="Sylfaen"/>
          <w:noProof/>
          <w:color w:val="000000"/>
          <w:lang w:val="ka-GE"/>
        </w:rPr>
        <w:t xml:space="preserve"> </w:t>
      </w:r>
      <w:r w:rsidRPr="00626990">
        <w:rPr>
          <w:rFonts w:ascii="Sylfaen" w:hAnsi="Sylfaen" w:cs="Sylfaen"/>
          <w:noProof/>
          <w:color w:val="000000"/>
          <w:lang w:val="ka-GE"/>
        </w:rPr>
        <w:t>დაფარულია</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დისლოცირებული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მეზო</w:t>
      </w:r>
      <w:r w:rsidRPr="00626990">
        <w:rPr>
          <w:rFonts w:ascii="Sylfaen" w:hAnsi="Sylfaen"/>
          <w:noProof/>
          <w:color w:val="000000"/>
          <w:lang w:val="ka-GE"/>
        </w:rPr>
        <w:t>-</w:t>
      </w:r>
      <w:r w:rsidRPr="00626990">
        <w:rPr>
          <w:rFonts w:ascii="Sylfaen" w:hAnsi="Sylfaen" w:cs="Sylfaen"/>
          <w:noProof/>
          <w:color w:val="000000"/>
          <w:lang w:val="ka-GE"/>
        </w:rPr>
        <w:t>კაინოზოური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ნალექი</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შრეებით</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აუზებში</w:t>
      </w:r>
      <w:r w:rsidRPr="00626990">
        <w:rPr>
          <w:rFonts w:ascii="Sylfaen" w:hAnsi="Sylfaen"/>
          <w:noProof/>
          <w:color w:val="000000"/>
          <w:lang w:val="ka-GE"/>
        </w:rPr>
        <w:t xml:space="preserve"> </w:t>
      </w:r>
      <w:r w:rsidRPr="00626990">
        <w:rPr>
          <w:rFonts w:ascii="Sylfaen" w:hAnsi="Sylfaen" w:cs="Sylfaen"/>
          <w:noProof/>
          <w:color w:val="000000"/>
          <w:lang w:val="ka-GE"/>
        </w:rPr>
        <w:t>ფიქსირდება</w:t>
      </w:r>
      <w:r w:rsidRPr="00626990">
        <w:rPr>
          <w:rFonts w:ascii="Sylfaen" w:hAnsi="Sylfaen"/>
          <w:noProof/>
          <w:color w:val="000000"/>
          <w:lang w:val="ka-GE"/>
        </w:rPr>
        <w:t xml:space="preserve"> 3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სინკლინი</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აღმოსავლეთ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ნაწილში</w:t>
      </w:r>
      <w:r w:rsidRPr="00626990">
        <w:rPr>
          <w:rFonts w:ascii="Sylfaen" w:hAnsi="Sylfaen"/>
          <w:noProof/>
          <w:color w:val="000000"/>
          <w:lang w:val="ka-GE"/>
        </w:rPr>
        <w:t xml:space="preserve"> </w:t>
      </w:r>
      <w:r w:rsidRPr="00626990">
        <w:rPr>
          <w:rFonts w:ascii="Sylfaen" w:hAnsi="Sylfaen" w:cs="Sylfaen"/>
          <w:noProof/>
          <w:color w:val="000000"/>
          <w:lang w:val="ka-GE"/>
        </w:rPr>
        <w:t>მეზოკაინოზოურ</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ნალექებში</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პერიკლინური</w:t>
      </w:r>
      <w:r w:rsidRPr="00626990">
        <w:rPr>
          <w:rFonts w:ascii="Sylfaen" w:hAnsi="Sylfaen"/>
          <w:noProof/>
          <w:color w:val="000000"/>
          <w:lang w:val="ka-GE"/>
        </w:rPr>
        <w:t xml:space="preserve"> </w:t>
      </w:r>
      <w:r w:rsidRPr="00626990">
        <w:rPr>
          <w:rFonts w:ascii="Sylfaen" w:hAnsi="Sylfaen" w:cs="Sylfaen"/>
          <w:noProof/>
          <w:color w:val="000000"/>
          <w:lang w:val="ka-GE"/>
        </w:rPr>
        <w:t>დაქანების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წვრილი</w:t>
      </w:r>
      <w:r w:rsidRPr="00626990">
        <w:rPr>
          <w:rFonts w:ascii="Sylfaen" w:hAnsi="Sylfaen"/>
          <w:noProof/>
          <w:color w:val="000000"/>
          <w:lang w:val="ka-GE"/>
        </w:rPr>
        <w:t xml:space="preserve"> </w:t>
      </w:r>
      <w:r w:rsidRPr="00626990">
        <w:rPr>
          <w:rFonts w:ascii="Sylfaen" w:hAnsi="Sylfaen" w:cs="Sylfaen"/>
          <w:noProof/>
          <w:color w:val="000000"/>
          <w:lang w:val="ka-GE"/>
        </w:rPr>
        <w:t>ნაოჭები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w:t>
      </w:r>
      <w:r w:rsidRPr="00626990">
        <w:rPr>
          <w:rFonts w:ascii="Sylfaen" w:hAnsi="Sylfaen" w:cs="Sylfaen"/>
          <w:noProof/>
          <w:color w:val="000000"/>
          <w:lang w:val="ka-GE"/>
        </w:rPr>
        <w:t>სამი</w:t>
      </w:r>
      <w:r w:rsidRPr="00626990">
        <w:rPr>
          <w:rFonts w:ascii="Sylfaen" w:hAnsi="Sylfaen"/>
          <w:noProof/>
          <w:color w:val="000000"/>
          <w:lang w:val="ka-GE"/>
        </w:rPr>
        <w:t xml:space="preserve"> </w:t>
      </w:r>
      <w:r w:rsidRPr="00626990">
        <w:rPr>
          <w:rFonts w:ascii="Sylfaen" w:hAnsi="Sylfaen" w:cs="Sylfaen"/>
          <w:noProof/>
          <w:color w:val="000000"/>
          <w:lang w:val="ka-GE"/>
        </w:rPr>
        <w:t>ცარცამდელი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ნაწევი</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მიმართული</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სამხრეთიდან</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ჩრდილოეთისაკენ</w:t>
      </w:r>
      <w:r w:rsidRPr="00626990">
        <w:rPr>
          <w:rFonts w:ascii="Sylfaen" w:hAnsi="Sylfaen"/>
          <w:noProof/>
          <w:color w:val="000000"/>
          <w:lang w:val="ka-GE"/>
        </w:rPr>
        <w:t xml:space="preserve">. </w:t>
      </w:r>
      <w:r w:rsidRPr="00626990">
        <w:rPr>
          <w:rFonts w:ascii="Sylfaen" w:hAnsi="Sylfaen" w:cs="Sylfaen"/>
          <w:noProof/>
          <w:color w:val="000000"/>
          <w:lang w:val="ka-GE"/>
        </w:rPr>
        <w:t>ცარცის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შემდგომი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აშლილობებიდან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ორი</w:t>
      </w:r>
      <w:r w:rsidRPr="00626990">
        <w:rPr>
          <w:rFonts w:ascii="Sylfaen" w:hAnsi="Sylfaen"/>
          <w:noProof/>
          <w:color w:val="000000"/>
          <w:lang w:val="ka-GE"/>
        </w:rPr>
        <w:t xml:space="preserve"> </w:t>
      </w:r>
      <w:r w:rsidRPr="00626990">
        <w:rPr>
          <w:rFonts w:ascii="Sylfaen" w:hAnsi="Sylfaen" w:cs="Sylfaen"/>
          <w:noProof/>
          <w:color w:val="000000"/>
          <w:lang w:val="ka-GE"/>
        </w:rPr>
        <w:t>შესხლეტა</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ასაკისაა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შესხლეტა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ჩხერიმელას</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სანაპიროზე</w:t>
      </w:r>
      <w:r w:rsidRPr="00626990">
        <w:rPr>
          <w:rFonts w:ascii="Sylfaen" w:hAnsi="Sylfaen"/>
          <w:noProof/>
          <w:color w:val="000000"/>
          <w:lang w:val="ka-GE"/>
        </w:rPr>
        <w:t xml:space="preserve"> </w:t>
      </w:r>
      <w:r w:rsidRPr="00626990">
        <w:rPr>
          <w:rFonts w:ascii="Sylfaen" w:hAnsi="Sylfaen" w:cs="Sylfaen"/>
          <w:noProof/>
          <w:color w:val="000000"/>
          <w:lang w:val="ka-GE"/>
        </w:rPr>
        <w:t>ორ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ნაწილად</w:t>
      </w:r>
      <w:r w:rsidRPr="00626990">
        <w:rPr>
          <w:rFonts w:ascii="Sylfaen" w:hAnsi="Sylfaen"/>
          <w:noProof/>
          <w:color w:val="000000"/>
          <w:lang w:val="ka-GE"/>
        </w:rPr>
        <w:t xml:space="preserve"> </w:t>
      </w:r>
      <w:r w:rsidRPr="00626990">
        <w:rPr>
          <w:rFonts w:ascii="Sylfaen" w:hAnsi="Sylfaen" w:cs="Sylfaen"/>
          <w:noProof/>
          <w:color w:val="000000"/>
          <w:lang w:val="ka-GE"/>
        </w:rPr>
        <w:t>ყოფს</w:t>
      </w:r>
      <w:r w:rsidRPr="00626990">
        <w:rPr>
          <w:rFonts w:ascii="Sylfaen" w:hAnsi="Sylfaen"/>
          <w:noProof/>
          <w:color w:val="000000"/>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9" w:name="_Toc34402390"/>
      <w:r w:rsidRPr="00626990">
        <w:rPr>
          <w:rFonts w:eastAsia="Times New Roman"/>
          <w:noProof/>
          <w:lang w:val="ka-GE"/>
        </w:rPr>
        <w:t>სეისმური პირობები</w:t>
      </w:r>
      <w:bookmarkEnd w:id="79"/>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სეისმომედეგი</w:t>
      </w:r>
      <w:r w:rsidRPr="00626990">
        <w:rPr>
          <w:rFonts w:ascii="Sylfaen" w:hAnsi="Sylfaen"/>
          <w:noProof/>
          <w:color w:val="000000"/>
          <w:lang w:val="ka-GE"/>
        </w:rPr>
        <w:t xml:space="preserve"> </w:t>
      </w:r>
      <w:r w:rsidRPr="00626990">
        <w:rPr>
          <w:rFonts w:ascii="Sylfaen" w:hAnsi="Sylfaen" w:cs="Sylfaen"/>
          <w:noProof/>
          <w:color w:val="000000"/>
          <w:lang w:val="ka-GE"/>
        </w:rPr>
        <w:t>მშენებლობა</w:t>
      </w:r>
      <w:r w:rsidRPr="00626990">
        <w:rPr>
          <w:rFonts w:ascii="Sylfaen" w:hAnsi="Sylfaen"/>
          <w:noProof/>
          <w:color w:val="000000"/>
          <w:lang w:val="ka-GE"/>
        </w:rPr>
        <w:t>“ (</w:t>
      </w:r>
      <w:r w:rsidRPr="00626990">
        <w:rPr>
          <w:rFonts w:ascii="Sylfaen" w:hAnsi="Sylfaen" w:cs="Sylfaen"/>
          <w:noProof/>
          <w:color w:val="000000"/>
          <w:lang w:val="ka-GE"/>
        </w:rPr>
        <w:t>პნ</w:t>
      </w:r>
      <w:r w:rsidRPr="00626990">
        <w:rPr>
          <w:rFonts w:ascii="Sylfaen" w:hAnsi="Sylfaen"/>
          <w:noProof/>
          <w:color w:val="000000"/>
          <w:lang w:val="ka-GE"/>
        </w:rPr>
        <w:t xml:space="preserve"> 01. 01-09) №1 </w:t>
      </w:r>
      <w:r w:rsidRPr="00626990">
        <w:rPr>
          <w:rFonts w:ascii="Sylfaen" w:hAnsi="Sylfaen" w:cs="Sylfaen"/>
          <w:noProof/>
          <w:color w:val="000000"/>
          <w:lang w:val="ka-GE"/>
        </w:rPr>
        <w:t>დანართის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8 </w:t>
      </w:r>
      <w:r w:rsidRPr="00626990">
        <w:rPr>
          <w:rFonts w:ascii="Sylfaen" w:hAnsi="Sylfaen" w:cs="Sylfaen"/>
          <w:noProof/>
          <w:color w:val="000000"/>
          <w:lang w:val="ka-GE"/>
        </w:rPr>
        <w:t>ბალიან</w:t>
      </w:r>
      <w:r w:rsidRPr="00626990">
        <w:rPr>
          <w:rFonts w:ascii="Sylfaen" w:hAnsi="Sylfaen"/>
          <w:noProof/>
          <w:color w:val="000000"/>
          <w:lang w:val="ka-GE"/>
        </w:rPr>
        <w:t xml:space="preserve"> (MSK 64 </w:t>
      </w:r>
      <w:r w:rsidRPr="00626990">
        <w:rPr>
          <w:rFonts w:ascii="Sylfaen" w:hAnsi="Sylfaen" w:cs="Sylfaen"/>
          <w:noProof/>
          <w:color w:val="000000"/>
          <w:lang w:val="ka-GE"/>
        </w:rPr>
        <w:t>სკალა</w:t>
      </w:r>
      <w:r w:rsidRPr="00626990">
        <w:rPr>
          <w:rFonts w:ascii="Sylfaen" w:hAnsi="Sylfaen"/>
          <w:noProof/>
          <w:color w:val="000000"/>
          <w:lang w:val="ka-GE"/>
        </w:rPr>
        <w:t xml:space="preserve">) </w:t>
      </w:r>
      <w:r w:rsidRPr="00626990">
        <w:rPr>
          <w:rFonts w:ascii="Sylfaen" w:hAnsi="Sylfaen" w:cs="Sylfaen"/>
          <w:noProof/>
          <w:color w:val="000000"/>
          <w:lang w:val="ka-GE"/>
        </w:rPr>
        <w:t>სეისმურ</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სეისმურობის</w:t>
      </w:r>
      <w:r w:rsidRPr="00626990">
        <w:rPr>
          <w:rFonts w:ascii="Sylfaen" w:hAnsi="Sylfaen"/>
          <w:noProof/>
          <w:color w:val="000000"/>
          <w:lang w:val="ka-GE"/>
        </w:rPr>
        <w:t xml:space="preserve"> </w:t>
      </w:r>
      <w:r w:rsidRPr="00626990">
        <w:rPr>
          <w:rFonts w:ascii="Sylfaen" w:hAnsi="Sylfaen" w:cs="Sylfaen"/>
          <w:noProof/>
          <w:color w:val="000000"/>
          <w:lang w:val="ka-GE"/>
        </w:rPr>
        <w:t>უგანზომილებო</w:t>
      </w:r>
      <w:r w:rsidRPr="00626990">
        <w:rPr>
          <w:rFonts w:ascii="Sylfaen" w:hAnsi="Sylfaen"/>
          <w:noProof/>
          <w:color w:val="000000"/>
          <w:lang w:val="ka-GE"/>
        </w:rPr>
        <w:t xml:space="preserve"> </w:t>
      </w:r>
      <w:r w:rsidRPr="00626990">
        <w:rPr>
          <w:rFonts w:ascii="Sylfaen" w:hAnsi="Sylfaen" w:cs="Sylfaen"/>
          <w:noProof/>
          <w:color w:val="000000"/>
          <w:lang w:val="ka-GE"/>
        </w:rPr>
        <w:t>კოეფიციენტი</w:t>
      </w:r>
      <w:r w:rsidRPr="00626990">
        <w:rPr>
          <w:rFonts w:ascii="Sylfaen" w:hAnsi="Sylfaen"/>
          <w:noProof/>
          <w:color w:val="000000"/>
          <w:lang w:val="ka-GE"/>
        </w:rPr>
        <w:t xml:space="preserve"> A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0,21-</w:t>
      </w:r>
      <w:r w:rsidRPr="00626990">
        <w:rPr>
          <w:rFonts w:ascii="Sylfaen" w:hAnsi="Sylfaen" w:cs="Sylfaen"/>
          <w:noProof/>
          <w:color w:val="000000"/>
          <w:lang w:val="ka-GE"/>
        </w:rPr>
        <w:t>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ნახაზი</w:t>
      </w:r>
      <w:r w:rsidR="002C1684">
        <w:rPr>
          <w:rFonts w:ascii="Sylfaen" w:hAnsi="Sylfaen"/>
          <w:b/>
          <w:noProof/>
          <w:color w:val="000000"/>
          <w:sz w:val="20"/>
          <w:szCs w:val="20"/>
          <w:lang w:val="ka-GE"/>
        </w:rPr>
        <w:t xml:space="preserve"> 4</w:t>
      </w:r>
      <w:r w:rsidRPr="00626990">
        <w:rPr>
          <w:rFonts w:ascii="Sylfaen" w:hAnsi="Sylfaen"/>
          <w:b/>
          <w:noProof/>
          <w:color w:val="000000"/>
          <w:sz w:val="20"/>
          <w:szCs w:val="20"/>
          <w:lang w:val="ka-GE"/>
        </w:rPr>
        <w:t>.2.</w:t>
      </w:r>
      <w:r w:rsidR="002C1684">
        <w:rPr>
          <w:rFonts w:ascii="Sylfaen" w:hAnsi="Sylfaen"/>
          <w:b/>
          <w:noProof/>
          <w:color w:val="000000"/>
          <w:sz w:val="20"/>
          <w:szCs w:val="20"/>
          <w:lang w:val="ka-GE"/>
        </w:rPr>
        <w:t>3</w:t>
      </w:r>
      <w:r w:rsidRPr="00626990">
        <w:rPr>
          <w:rFonts w:ascii="Sylfaen" w:hAnsi="Sylfaen"/>
          <w:b/>
          <w:noProof/>
          <w:color w:val="000000"/>
          <w:sz w:val="20"/>
          <w:szCs w:val="20"/>
          <w:lang w:val="ka-GE"/>
        </w:rPr>
        <w:t>.5.1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სეისმური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დარაიონების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რუკა</w:t>
      </w:r>
    </w:p>
    <w:p w:rsidR="00B12E8F" w:rsidRPr="00626990" w:rsidRDefault="00B12E8F" w:rsidP="00B12E8F">
      <w:pPr>
        <w:tabs>
          <w:tab w:val="right" w:pos="9633"/>
        </w:tabs>
        <w:spacing w:after="0" w:line="240" w:lineRule="auto"/>
        <w:jc w:val="center"/>
        <w:rPr>
          <w:rFonts w:ascii="Sylfaen" w:hAnsi="Sylfaen"/>
          <w:noProof/>
          <w:color w:val="000000"/>
          <w:lang w:val="ka-GE"/>
        </w:rPr>
      </w:pPr>
      <w:r>
        <w:rPr>
          <w:noProof/>
        </w:rPr>
        <mc:AlternateContent>
          <mc:Choice Requires="wps">
            <w:drawing>
              <wp:anchor distT="0" distB="0" distL="114300" distR="114300" simplePos="0" relativeHeight="251658240" behindDoc="0" locked="0" layoutInCell="1" allowOverlap="1" wp14:anchorId="50083C81" wp14:editId="670613F3">
                <wp:simplePos x="0" y="0"/>
                <wp:positionH relativeFrom="column">
                  <wp:posOffset>2874010</wp:posOffset>
                </wp:positionH>
                <wp:positionV relativeFrom="paragraph">
                  <wp:posOffset>1371600</wp:posOffset>
                </wp:positionV>
                <wp:extent cx="226695" cy="139065"/>
                <wp:effectExtent l="0" t="0" r="20955" b="1333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3906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ADE41" id="Rectangle 78" o:spid="_x0000_s1026" style="position:absolute;margin-left:226.3pt;margin-top:108pt;width:17.85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" filled="f" strokecolor="yellow" strokeweight="1.25pt"/>
            </w:pict>
          </mc:Fallback>
        </mc:AlternateContent>
      </w:r>
      <w:r>
        <w:rPr>
          <w:rFonts w:ascii="Sylfaen" w:hAnsi="Sylfaen"/>
          <w:noProof/>
          <w:color w:val="000000"/>
        </w:rPr>
        <w:drawing>
          <wp:inline distT="0" distB="0" distL="0" distR="0" wp14:anchorId="6F38517A" wp14:editId="5E9AAD5B">
            <wp:extent cx="5167630" cy="2743200"/>
            <wp:effectExtent l="0" t="0" r="0" b="0"/>
            <wp:docPr id="10" name="Picture 10"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o_seismic.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67630" cy="2743200"/>
                    </a:xfrm>
                    <a:prstGeom prst="rect">
                      <a:avLst/>
                    </a:prstGeom>
                    <a:noFill/>
                    <a:ln>
                      <a:noFill/>
                    </a:ln>
                  </pic:spPr>
                </pic:pic>
              </a:graphicData>
            </a:graphic>
          </wp:inline>
        </w:drawing>
      </w:r>
    </w:p>
    <w:p w:rsidR="00B12E8F" w:rsidRPr="00626990" w:rsidRDefault="00B12E8F" w:rsidP="00B12E8F">
      <w:pPr>
        <w:tabs>
          <w:tab w:val="right" w:pos="9633"/>
        </w:tabs>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80" w:name="_Toc34402394"/>
      <w:r w:rsidRPr="00626990">
        <w:rPr>
          <w:rFonts w:eastAsia="Times New Roman"/>
          <w:noProof/>
          <w:lang w:val="ka-GE"/>
        </w:rPr>
        <w:t>გეოლოგიური საშიშროება</w:t>
      </w:r>
      <w:bookmarkEnd w:id="8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ზოგადად</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მეწყრები</w:t>
      </w:r>
      <w:r w:rsidRPr="00626990">
        <w:rPr>
          <w:rFonts w:ascii="Sylfaen" w:hAnsi="Sylfaen"/>
          <w:noProof/>
          <w:color w:val="000000"/>
          <w:lang w:val="ka-GE"/>
        </w:rPr>
        <w:t xml:space="preserve">, </w:t>
      </w:r>
      <w:r w:rsidRPr="00626990">
        <w:rPr>
          <w:rFonts w:ascii="Sylfaen" w:hAnsi="Sylfaen" w:cs="Sylfaen"/>
          <w:noProof/>
          <w:color w:val="000000"/>
          <w:lang w:val="ka-GE"/>
        </w:rPr>
        <w:t>დახრამვა</w:t>
      </w:r>
      <w:r w:rsidRPr="00626990">
        <w:rPr>
          <w:rFonts w:ascii="Sylfaen" w:hAnsi="Sylfaen"/>
          <w:noProof/>
          <w:color w:val="000000"/>
          <w:lang w:val="ka-GE"/>
        </w:rPr>
        <w:t xml:space="preserve">, </w:t>
      </w:r>
      <w:r w:rsidRPr="00626990">
        <w:rPr>
          <w:rFonts w:ascii="Sylfaen" w:hAnsi="Sylfaen" w:cs="Sylfaen"/>
          <w:noProof/>
          <w:color w:val="000000"/>
          <w:lang w:val="ka-GE"/>
        </w:rPr>
        <w:t>ეროზია</w:t>
      </w:r>
      <w:r w:rsidRPr="00626990">
        <w:rPr>
          <w:rFonts w:ascii="Sylfaen" w:hAnsi="Sylfaen"/>
          <w:noProof/>
          <w:color w:val="000000"/>
          <w:lang w:val="ka-GE"/>
        </w:rPr>
        <w:t xml:space="preserve">, </w:t>
      </w:r>
      <w:r w:rsidRPr="00626990">
        <w:rPr>
          <w:rFonts w:ascii="Sylfaen" w:hAnsi="Sylfaen" w:cs="Sylfaen"/>
          <w:noProof/>
          <w:color w:val="000000"/>
          <w:lang w:val="ka-GE"/>
        </w:rPr>
        <w:t>ზვავები</w:t>
      </w:r>
      <w:r w:rsidRPr="00626990">
        <w:rPr>
          <w:rFonts w:ascii="Sylfaen" w:hAnsi="Sylfaen"/>
          <w:noProof/>
          <w:color w:val="000000"/>
          <w:lang w:val="ka-GE"/>
        </w:rPr>
        <w:t xml:space="preserve">, </w:t>
      </w:r>
      <w:r w:rsidRPr="00626990">
        <w:rPr>
          <w:rFonts w:ascii="Sylfaen" w:hAnsi="Sylfaen" w:cs="Sylfaen"/>
          <w:noProof/>
          <w:color w:val="000000"/>
          <w:lang w:val="ka-GE"/>
        </w:rPr>
        <w:t>ღვარცოფი</w:t>
      </w:r>
      <w:r w:rsidRPr="00626990">
        <w:rPr>
          <w:rFonts w:ascii="Sylfaen" w:hAnsi="Sylfaen"/>
          <w:noProof/>
          <w:color w:val="000000"/>
          <w:lang w:val="ka-GE"/>
        </w:rPr>
        <w:t xml:space="preserve">, </w:t>
      </w:r>
      <w:r w:rsidRPr="00626990">
        <w:rPr>
          <w:rFonts w:ascii="Sylfaen" w:hAnsi="Sylfaen" w:cs="Sylfaen"/>
          <w:noProof/>
          <w:color w:val="000000"/>
          <w:lang w:val="ka-GE"/>
        </w:rPr>
        <w:t>დატბორვა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მოვლენები</w:t>
      </w:r>
      <w:r w:rsidRPr="00626990">
        <w:rPr>
          <w:rFonts w:ascii="Sylfaen" w:hAnsi="Sylfaen"/>
          <w:noProof/>
          <w:color w:val="000000"/>
          <w:lang w:val="ka-GE"/>
        </w:rPr>
        <w:t xml:space="preserve">, </w:t>
      </w:r>
      <w:r w:rsidRPr="00626990">
        <w:rPr>
          <w:rFonts w:ascii="Sylfaen" w:hAnsi="Sylfaen" w:cs="Sylfaen"/>
          <w:noProof/>
          <w:color w:val="000000"/>
          <w:lang w:val="ka-GE"/>
        </w:rPr>
        <w:t>სამთო</w:t>
      </w:r>
      <w:r w:rsidRPr="00626990">
        <w:rPr>
          <w:rFonts w:ascii="Sylfaen" w:hAnsi="Sylfaen"/>
          <w:noProof/>
          <w:color w:val="000000"/>
          <w:lang w:val="ka-GE"/>
        </w:rPr>
        <w:t xml:space="preserve"> </w:t>
      </w:r>
      <w:r w:rsidRPr="00626990">
        <w:rPr>
          <w:rFonts w:ascii="Sylfaen" w:hAnsi="Sylfaen" w:cs="Sylfaen"/>
          <w:noProof/>
          <w:color w:val="000000"/>
          <w:lang w:val="ka-GE"/>
        </w:rPr>
        <w:t>გამონამუშევრებით</w:t>
      </w:r>
      <w:r w:rsidRPr="00626990">
        <w:rPr>
          <w:rFonts w:ascii="Sylfaen" w:hAnsi="Sylfaen"/>
          <w:noProof/>
          <w:color w:val="000000"/>
          <w:lang w:val="ka-GE"/>
        </w:rPr>
        <w:t xml:space="preserve"> </w:t>
      </w:r>
      <w:r w:rsidRPr="00626990">
        <w:rPr>
          <w:rFonts w:ascii="Sylfaen" w:hAnsi="Sylfaen" w:cs="Sylfaen"/>
          <w:noProof/>
          <w:color w:val="000000"/>
          <w:lang w:val="ka-GE"/>
        </w:rPr>
        <w:t>განპირობებული</w:t>
      </w:r>
      <w:r w:rsidRPr="00626990">
        <w:rPr>
          <w:rFonts w:ascii="Sylfaen" w:hAnsi="Sylfaen"/>
          <w:noProof/>
          <w:color w:val="000000"/>
          <w:lang w:val="ka-GE"/>
        </w:rPr>
        <w:t xml:space="preserve"> </w:t>
      </w:r>
      <w:r w:rsidRPr="00626990">
        <w:rPr>
          <w:rFonts w:ascii="Sylfaen" w:hAnsi="Sylfaen" w:cs="Sylfaen"/>
          <w:noProof/>
          <w:color w:val="000000"/>
          <w:lang w:val="ka-GE"/>
        </w:rPr>
        <w:t>ჩაქცევები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ფაბრიკის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დათვალიერების 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გეოდინამიკური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რისკი</w:t>
      </w:r>
      <w:r w:rsidRPr="00626990">
        <w:rPr>
          <w:rFonts w:ascii="Sylfaen" w:hAnsi="Sylfaen"/>
          <w:noProof/>
          <w:color w:val="000000"/>
          <w:lang w:val="ka-GE"/>
        </w:rPr>
        <w:t xml:space="preserve"> </w:t>
      </w:r>
      <w:r w:rsidRPr="00626990">
        <w:rPr>
          <w:rFonts w:ascii="Sylfaen" w:hAnsi="Sylfaen" w:cs="Sylfaen"/>
          <w:noProof/>
          <w:color w:val="000000"/>
          <w:lang w:val="ka-GE"/>
        </w:rPr>
        <w:t>ძალზედ დაბალია.</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81" w:name="_Toc34402391"/>
      <w:bookmarkStart w:id="82" w:name="_Toc46413409"/>
      <w:r w:rsidRPr="00626990">
        <w:rPr>
          <w:rFonts w:eastAsia="Calibri"/>
          <w:noProof/>
          <w:lang w:val="ka-GE"/>
        </w:rPr>
        <w:t>ჰიდროლოგია</w:t>
      </w:r>
      <w:bookmarkEnd w:id="81"/>
      <w:bookmarkEnd w:id="8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მუნიციპალიტეტი</w:t>
      </w:r>
      <w:r w:rsidRPr="00626990">
        <w:rPr>
          <w:rFonts w:ascii="Sylfaen" w:hAnsi="Sylfaen"/>
          <w:noProof/>
          <w:color w:val="000000"/>
          <w:lang w:val="ka-GE"/>
        </w:rPr>
        <w:t xml:space="preserve"> </w:t>
      </w:r>
      <w:r w:rsidRPr="00626990">
        <w:rPr>
          <w:rFonts w:ascii="Sylfaen" w:hAnsi="Sylfaen" w:cs="Sylfaen"/>
          <w:noProof/>
          <w:color w:val="000000"/>
          <w:lang w:val="ka-GE"/>
        </w:rPr>
        <w:t>შიგა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წყლებით</w:t>
      </w:r>
      <w:r w:rsidRPr="00626990">
        <w:rPr>
          <w:rFonts w:ascii="Sylfaen" w:hAnsi="Sylfaen"/>
          <w:noProof/>
          <w:color w:val="000000"/>
          <w:lang w:val="ka-GE"/>
        </w:rPr>
        <w:t xml:space="preserve"> </w:t>
      </w:r>
      <w:r w:rsidRPr="00626990">
        <w:rPr>
          <w:rFonts w:ascii="Sylfaen" w:hAnsi="Sylfaen" w:cs="Sylfaen"/>
          <w:noProof/>
          <w:color w:val="000000"/>
          <w:lang w:val="ka-GE"/>
        </w:rPr>
        <w:t>მდიდარია</w:t>
      </w:r>
      <w:r w:rsidRPr="00626990">
        <w:rPr>
          <w:rFonts w:ascii="Sylfaen" w:hAnsi="Sylfaen"/>
          <w:noProof/>
          <w:color w:val="000000"/>
          <w:lang w:val="ka-GE"/>
        </w:rPr>
        <w:t xml:space="preserve">. </w:t>
      </w:r>
      <w:r w:rsidRPr="00626990">
        <w:rPr>
          <w:rFonts w:ascii="Sylfaen" w:hAnsi="Sylfaen" w:cs="Sylfaen"/>
          <w:noProof/>
          <w:color w:val="000000"/>
          <w:lang w:val="ka-GE"/>
        </w:rPr>
        <w:t>მთავარი</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მდინარეა</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16 </w:t>
      </w:r>
      <w:r w:rsidRPr="00626990">
        <w:rPr>
          <w:rFonts w:ascii="Sylfaen" w:hAnsi="Sylfaen" w:cs="Sylfaen"/>
          <w:noProof/>
          <w:color w:val="000000"/>
          <w:lang w:val="ka-GE"/>
        </w:rPr>
        <w:t>კმ</w:t>
      </w:r>
      <w:r w:rsidRPr="00626990">
        <w:rPr>
          <w:rFonts w:ascii="Sylfaen" w:hAnsi="Sylfaen"/>
          <w:noProof/>
          <w:color w:val="000000"/>
          <w:lang w:val="ka-GE"/>
        </w:rPr>
        <w:t>-</w:t>
      </w:r>
      <w:r w:rsidRPr="00626990">
        <w:rPr>
          <w:rFonts w:ascii="Sylfaen" w:hAnsi="Sylfaen" w:cs="Sylfaen"/>
          <w:noProof/>
          <w:color w:val="000000"/>
          <w:lang w:val="ka-GE"/>
        </w:rPr>
        <w:t>ზე</w:t>
      </w:r>
      <w:r w:rsidRPr="00626990">
        <w:rPr>
          <w:rFonts w:ascii="Sylfaen" w:hAnsi="Sylfaen"/>
          <w:noProof/>
          <w:color w:val="000000"/>
          <w:lang w:val="ka-GE"/>
        </w:rPr>
        <w:t xml:space="preserve"> </w:t>
      </w:r>
      <w:r w:rsidRPr="00626990">
        <w:rPr>
          <w:rFonts w:ascii="Sylfaen" w:hAnsi="Sylfaen" w:cs="Sylfaen"/>
          <w:noProof/>
          <w:color w:val="000000"/>
          <w:lang w:val="ka-GE"/>
        </w:rPr>
        <w:t>მიედინება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შუაზე</w:t>
      </w:r>
      <w:r w:rsidRPr="00626990">
        <w:rPr>
          <w:rFonts w:ascii="Sylfaen" w:hAnsi="Sylfaen"/>
          <w:noProof/>
          <w:color w:val="000000"/>
          <w:lang w:val="ka-GE"/>
        </w:rPr>
        <w:t xml:space="preserve"> </w:t>
      </w:r>
      <w:r w:rsidRPr="00626990">
        <w:rPr>
          <w:rFonts w:ascii="Sylfaen" w:hAnsi="Sylfaen" w:cs="Sylfaen"/>
          <w:noProof/>
          <w:color w:val="000000"/>
          <w:lang w:val="ka-GE"/>
        </w:rPr>
        <w:t>ჰყოფს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ტერიტორიას</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შენაკადებია</w:t>
      </w:r>
      <w:r w:rsidRPr="00626990">
        <w:rPr>
          <w:rFonts w:ascii="Sylfaen" w:hAnsi="Sylfaen"/>
          <w:noProof/>
          <w:color w:val="000000"/>
          <w:lang w:val="ka-GE"/>
        </w:rPr>
        <w:t xml:space="preserve">: </w:t>
      </w:r>
      <w:r w:rsidRPr="00626990">
        <w:rPr>
          <w:rFonts w:ascii="Sylfaen" w:hAnsi="Sylfaen" w:cs="Sylfaen"/>
          <w:noProof/>
          <w:color w:val="000000"/>
          <w:lang w:val="ka-GE"/>
        </w:rPr>
        <w:t>ბუჯა</w:t>
      </w:r>
      <w:r w:rsidRPr="00626990">
        <w:rPr>
          <w:rFonts w:ascii="Sylfaen" w:hAnsi="Sylfaen"/>
          <w:noProof/>
          <w:color w:val="000000"/>
          <w:lang w:val="ka-GE"/>
        </w:rPr>
        <w:t xml:space="preserve">, </w:t>
      </w:r>
      <w:r w:rsidRPr="00626990">
        <w:rPr>
          <w:rFonts w:ascii="Sylfaen" w:hAnsi="Sylfaen" w:cs="Sylfaen"/>
          <w:noProof/>
          <w:color w:val="000000"/>
          <w:lang w:val="ka-GE"/>
        </w:rPr>
        <w:t>კაცხურა</w:t>
      </w:r>
      <w:r w:rsidRPr="00626990">
        <w:rPr>
          <w:rFonts w:ascii="Sylfaen" w:hAnsi="Sylfaen"/>
          <w:noProof/>
          <w:color w:val="000000"/>
          <w:lang w:val="ka-GE"/>
        </w:rPr>
        <w:t xml:space="preserve">, </w:t>
      </w:r>
      <w:r w:rsidRPr="00626990">
        <w:rPr>
          <w:rFonts w:ascii="Sylfaen" w:hAnsi="Sylfaen" w:cs="Sylfaen"/>
          <w:noProof/>
          <w:color w:val="000000"/>
          <w:lang w:val="ka-GE"/>
        </w:rPr>
        <w:t>რგანისღელე</w:t>
      </w:r>
      <w:r w:rsidRPr="00626990">
        <w:rPr>
          <w:rFonts w:ascii="Sylfaen" w:hAnsi="Sylfaen"/>
          <w:noProof/>
          <w:color w:val="000000"/>
          <w:lang w:val="ka-GE"/>
        </w:rPr>
        <w:t xml:space="preserve">, </w:t>
      </w:r>
      <w:r w:rsidRPr="00626990">
        <w:rPr>
          <w:rFonts w:ascii="Sylfaen" w:hAnsi="Sylfaen" w:cs="Sylfaen"/>
          <w:noProof/>
          <w:color w:val="000000"/>
          <w:lang w:val="ka-GE"/>
        </w:rPr>
        <w:t>ნეკრისა</w:t>
      </w:r>
      <w:r w:rsidRPr="00626990">
        <w:rPr>
          <w:rFonts w:ascii="Sylfaen" w:hAnsi="Sylfaen"/>
          <w:noProof/>
          <w:color w:val="000000"/>
          <w:lang w:val="ka-GE"/>
        </w:rPr>
        <w:t xml:space="preserve">, </w:t>
      </w:r>
      <w:r w:rsidRPr="00626990">
        <w:rPr>
          <w:rFonts w:ascii="Sylfaen" w:hAnsi="Sylfaen" w:cs="Sylfaen"/>
          <w:noProof/>
          <w:color w:val="000000"/>
          <w:lang w:val="ka-GE"/>
        </w:rPr>
        <w:t>ჯრუჭულა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შავლეთისღელე</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ითხვისისწყალი</w:t>
      </w:r>
      <w:r w:rsidRPr="00626990">
        <w:rPr>
          <w:rFonts w:ascii="Sylfaen" w:hAnsi="Sylfaen"/>
          <w:noProof/>
          <w:color w:val="000000"/>
          <w:lang w:val="ka-GE"/>
        </w:rPr>
        <w:t xml:space="preserve">, </w:t>
      </w:r>
      <w:r w:rsidRPr="00626990">
        <w:rPr>
          <w:rFonts w:ascii="Sylfaen" w:hAnsi="Sylfaen" w:cs="Sylfaen"/>
          <w:noProof/>
          <w:color w:val="000000"/>
          <w:lang w:val="ka-GE"/>
        </w:rPr>
        <w:t>შუქრუთისწყალი</w:t>
      </w:r>
      <w:r w:rsidRPr="00626990">
        <w:rPr>
          <w:rFonts w:ascii="Sylfaen" w:hAnsi="Sylfaen"/>
          <w:noProof/>
          <w:color w:val="000000"/>
          <w:lang w:val="ka-GE"/>
        </w:rPr>
        <w:t xml:space="preserve">, </w:t>
      </w:r>
      <w:r w:rsidRPr="00626990">
        <w:rPr>
          <w:rFonts w:ascii="Sylfaen" w:hAnsi="Sylfaen" w:cs="Sylfaen"/>
          <w:noProof/>
          <w:color w:val="000000"/>
          <w:lang w:val="ka-GE"/>
        </w:rPr>
        <w:t>საძალისხევი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მდინარეები</w:t>
      </w:r>
      <w:r w:rsidRPr="00626990">
        <w:rPr>
          <w:rFonts w:ascii="Sylfaen" w:hAnsi="Sylfaen"/>
          <w:noProof/>
          <w:color w:val="000000"/>
          <w:lang w:val="ka-GE"/>
        </w:rPr>
        <w:t xml:space="preserve"> </w:t>
      </w:r>
      <w:r w:rsidRPr="00626990">
        <w:rPr>
          <w:rFonts w:ascii="Sylfaen" w:hAnsi="Sylfaen" w:cs="Sylfaen"/>
          <w:noProof/>
          <w:color w:val="000000"/>
          <w:lang w:val="ka-GE"/>
        </w:rPr>
        <w:t>საზრდოობენ</w:t>
      </w:r>
      <w:r w:rsidRPr="00626990">
        <w:rPr>
          <w:rFonts w:ascii="Sylfaen" w:hAnsi="Sylfaen"/>
          <w:noProof/>
          <w:color w:val="000000"/>
          <w:lang w:val="ka-GE"/>
        </w:rPr>
        <w:t xml:space="preserve"> </w:t>
      </w:r>
      <w:r w:rsidRPr="00626990">
        <w:rPr>
          <w:rFonts w:ascii="Sylfaen" w:hAnsi="Sylfaen" w:cs="Sylfaen"/>
          <w:noProof/>
          <w:color w:val="000000"/>
          <w:lang w:val="ka-GE"/>
        </w:rPr>
        <w:t>წვიმის</w:t>
      </w:r>
      <w:r w:rsidRPr="00626990">
        <w:rPr>
          <w:rFonts w:ascii="Sylfaen" w:hAnsi="Sylfaen"/>
          <w:noProof/>
          <w:color w:val="000000"/>
          <w:lang w:val="ka-GE"/>
        </w:rPr>
        <w:t xml:space="preserve">, </w:t>
      </w:r>
      <w:r w:rsidRPr="00626990">
        <w:rPr>
          <w:rFonts w:ascii="Sylfaen" w:hAnsi="Sylfaen" w:cs="Sylfaen"/>
          <w:noProof/>
          <w:color w:val="000000"/>
          <w:lang w:val="ka-GE"/>
        </w:rPr>
        <w:t>თოვლისა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წყლით</w:t>
      </w:r>
      <w:r w:rsidRPr="00626990">
        <w:rPr>
          <w:rFonts w:ascii="Sylfaen" w:hAnsi="Sylfaen"/>
          <w:noProof/>
          <w:color w:val="000000"/>
          <w:lang w:val="ka-GE"/>
        </w:rPr>
        <w:t xml:space="preserve">. </w:t>
      </w:r>
      <w:r w:rsidRPr="00626990">
        <w:rPr>
          <w:rFonts w:ascii="Sylfaen" w:hAnsi="Sylfaen" w:cs="Sylfaen"/>
          <w:noProof/>
          <w:color w:val="000000"/>
          <w:lang w:val="ka-GE"/>
        </w:rPr>
        <w:t>წყალდიდობა</w:t>
      </w:r>
      <w:r w:rsidRPr="00626990">
        <w:rPr>
          <w:rFonts w:ascii="Sylfaen" w:hAnsi="Sylfaen"/>
          <w:noProof/>
          <w:color w:val="000000"/>
          <w:lang w:val="ka-GE"/>
        </w:rPr>
        <w:t xml:space="preserve"> </w:t>
      </w:r>
      <w:r w:rsidRPr="00626990">
        <w:rPr>
          <w:rFonts w:ascii="Sylfaen" w:hAnsi="Sylfaen" w:cs="Sylfaen"/>
          <w:noProof/>
          <w:color w:val="000000"/>
          <w:lang w:val="ka-GE"/>
        </w:rPr>
        <w:t>იცის</w:t>
      </w:r>
      <w:r w:rsidRPr="00626990">
        <w:rPr>
          <w:rFonts w:ascii="Sylfaen" w:hAnsi="Sylfaen"/>
          <w:noProof/>
          <w:color w:val="000000"/>
          <w:lang w:val="ka-GE"/>
        </w:rPr>
        <w:t xml:space="preserve"> </w:t>
      </w:r>
      <w:r w:rsidRPr="00626990">
        <w:rPr>
          <w:rFonts w:ascii="Sylfaen" w:hAnsi="Sylfaen" w:cs="Sylfaen"/>
          <w:noProof/>
          <w:color w:val="000000"/>
          <w:lang w:val="ka-GE"/>
        </w:rPr>
        <w:t>გაზაფხულზე</w:t>
      </w:r>
      <w:r w:rsidRPr="00626990">
        <w:rPr>
          <w:rFonts w:ascii="Sylfaen" w:hAnsi="Sylfaen"/>
          <w:noProof/>
          <w:color w:val="000000"/>
          <w:lang w:val="ka-GE"/>
        </w:rPr>
        <w:t xml:space="preserve">, </w:t>
      </w:r>
      <w:r w:rsidRPr="00626990">
        <w:rPr>
          <w:rFonts w:ascii="Sylfaen" w:hAnsi="Sylfaen" w:cs="Sylfaen"/>
          <w:noProof/>
          <w:color w:val="000000"/>
          <w:lang w:val="ka-GE"/>
        </w:rPr>
        <w:t>წყალმცირობა</w:t>
      </w:r>
      <w:r w:rsidRPr="00626990">
        <w:rPr>
          <w:rFonts w:ascii="Sylfaen" w:hAnsi="Sylfaen"/>
          <w:noProof/>
          <w:color w:val="000000"/>
          <w:lang w:val="ka-GE"/>
        </w:rPr>
        <w:t xml:space="preserve"> - </w:t>
      </w:r>
      <w:r w:rsidRPr="00626990">
        <w:rPr>
          <w:rFonts w:ascii="Sylfaen" w:hAnsi="Sylfaen" w:cs="Sylfaen"/>
          <w:noProof/>
          <w:color w:val="000000"/>
          <w:lang w:val="ka-GE"/>
        </w:rPr>
        <w:t>ზამთარში</w:t>
      </w:r>
      <w:r w:rsidRPr="00626990">
        <w:rPr>
          <w:rFonts w:ascii="Sylfaen" w:hAnsi="Sylfaen"/>
          <w:noProof/>
          <w:color w:val="000000"/>
          <w:lang w:val="ka-GE"/>
        </w:rPr>
        <w:t xml:space="preserve">. </w:t>
      </w:r>
      <w:r w:rsidRPr="00626990">
        <w:rPr>
          <w:rFonts w:ascii="Sylfaen" w:hAnsi="Sylfaen" w:cs="Sylfaen"/>
          <w:noProof/>
          <w:color w:val="000000"/>
          <w:lang w:val="ka-GE"/>
        </w:rPr>
        <w:t>ბევრია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ვოკლუზური</w:t>
      </w:r>
      <w:r w:rsidRPr="00626990">
        <w:rPr>
          <w:rFonts w:ascii="Sylfaen" w:hAnsi="Sylfaen"/>
          <w:noProof/>
          <w:color w:val="000000"/>
          <w:lang w:val="ka-GE"/>
        </w:rPr>
        <w:t xml:space="preserve"> </w:t>
      </w:r>
      <w:r w:rsidRPr="00626990">
        <w:rPr>
          <w:rFonts w:ascii="Sylfaen" w:hAnsi="Sylfaen" w:cs="Sylfaen"/>
          <w:noProof/>
          <w:color w:val="000000"/>
          <w:lang w:val="ka-GE"/>
        </w:rPr>
        <w:t>ნაკადი</w:t>
      </w:r>
      <w:r w:rsidRPr="00626990">
        <w:rPr>
          <w:rFonts w:ascii="Sylfaen" w:hAnsi="Sylfaen"/>
          <w:noProof/>
          <w:color w:val="000000"/>
          <w:lang w:val="ka-GE"/>
        </w:rPr>
        <w:t xml:space="preserve"> </w:t>
      </w:r>
      <w:r w:rsidRPr="00626990">
        <w:rPr>
          <w:rFonts w:ascii="Sylfaen" w:hAnsi="Sylfaen" w:cs="Sylfaen"/>
          <w:noProof/>
          <w:color w:val="000000"/>
          <w:lang w:val="ka-GE"/>
        </w:rPr>
        <w:t>ღრუდო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- 346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მინიმალური</w:t>
      </w:r>
      <w:r w:rsidRPr="00626990">
        <w:rPr>
          <w:rFonts w:ascii="Sylfaen" w:hAnsi="Sylfaen"/>
          <w:noProof/>
          <w:color w:val="000000"/>
          <w:lang w:val="ka-GE"/>
        </w:rPr>
        <w:t xml:space="preserve"> - 150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მონასტრის</w:t>
      </w:r>
      <w:r w:rsidRPr="00626990">
        <w:rPr>
          <w:rFonts w:ascii="Sylfaen" w:hAnsi="Sylfaen"/>
          <w:noProof/>
          <w:color w:val="000000"/>
          <w:lang w:val="ka-GE"/>
        </w:rPr>
        <w:t xml:space="preserve"> </w:t>
      </w:r>
      <w:r w:rsidRPr="00626990">
        <w:rPr>
          <w:rFonts w:ascii="Sylfaen" w:hAnsi="Sylfaen" w:cs="Sylfaen"/>
          <w:noProof/>
          <w:color w:val="000000"/>
          <w:lang w:val="ka-GE"/>
        </w:rPr>
        <w:t>წისქვილის</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გოლიათისა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ლეჟუბნის</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გამოყენებულია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w:t>
      </w:r>
      <w:r w:rsidRPr="00626990">
        <w:rPr>
          <w:rFonts w:ascii="Sylfaen" w:hAnsi="Sylfaen"/>
          <w:noProof/>
          <w:color w:val="000000"/>
          <w:lang w:val="ka-GE"/>
        </w:rPr>
        <w:t xml:space="preserve"> </w:t>
      </w:r>
      <w:r w:rsidRPr="00626990">
        <w:rPr>
          <w:rFonts w:ascii="Sylfaen" w:hAnsi="Sylfaen" w:cs="Sylfaen"/>
          <w:noProof/>
          <w:color w:val="000000"/>
          <w:lang w:val="ka-GE"/>
        </w:rPr>
        <w:t>სათავეს</w:t>
      </w:r>
      <w:r w:rsidRPr="00626990">
        <w:rPr>
          <w:rFonts w:ascii="Sylfaen" w:hAnsi="Sylfaen"/>
          <w:noProof/>
          <w:color w:val="000000"/>
          <w:lang w:val="ka-GE"/>
        </w:rPr>
        <w:t xml:space="preserve"> </w:t>
      </w:r>
      <w:r w:rsidRPr="00626990">
        <w:rPr>
          <w:rFonts w:ascii="Sylfaen" w:hAnsi="Sylfaen" w:cs="Sylfaen"/>
          <w:noProof/>
          <w:color w:val="000000"/>
          <w:lang w:val="ka-GE"/>
        </w:rPr>
        <w:t>იღებს</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w:t>
      </w:r>
      <w:r w:rsidRPr="00626990">
        <w:rPr>
          <w:rFonts w:ascii="Sylfaen" w:hAnsi="Sylfaen"/>
          <w:noProof/>
          <w:color w:val="000000"/>
          <w:lang w:val="ka-GE"/>
        </w:rPr>
        <w:t xml:space="preserve"> </w:t>
      </w:r>
      <w:r w:rsidRPr="00626990">
        <w:rPr>
          <w:rFonts w:ascii="Sylfaen" w:hAnsi="Sylfaen" w:cs="Sylfaen"/>
          <w:noProof/>
          <w:color w:val="000000"/>
          <w:lang w:val="ka-GE"/>
        </w:rPr>
        <w:t>ფერდობზე</w:t>
      </w:r>
      <w:r w:rsidRPr="00626990">
        <w:rPr>
          <w:rFonts w:ascii="Sylfaen" w:hAnsi="Sylfaen"/>
          <w:noProof/>
          <w:color w:val="000000"/>
          <w:lang w:val="ka-GE"/>
        </w:rPr>
        <w:t xml:space="preserve">, </w:t>
      </w:r>
      <w:r w:rsidRPr="00626990">
        <w:rPr>
          <w:rFonts w:ascii="Sylfaen" w:hAnsi="Sylfaen" w:cs="Sylfaen"/>
          <w:noProof/>
          <w:color w:val="000000"/>
          <w:lang w:val="ka-GE"/>
        </w:rPr>
        <w:t>ერწოს</w:t>
      </w:r>
      <w:r w:rsidRPr="00626990">
        <w:rPr>
          <w:rFonts w:ascii="Sylfaen" w:hAnsi="Sylfaen"/>
          <w:noProof/>
          <w:color w:val="000000"/>
          <w:lang w:val="ka-GE"/>
        </w:rPr>
        <w:t xml:space="preserve"> </w:t>
      </w:r>
      <w:r w:rsidRPr="00626990">
        <w:rPr>
          <w:rFonts w:ascii="Sylfaen" w:hAnsi="Sylfaen" w:cs="Sylfaen"/>
          <w:noProof/>
          <w:color w:val="000000"/>
          <w:lang w:val="ka-GE"/>
        </w:rPr>
        <w:t>ტბის</w:t>
      </w:r>
      <w:r w:rsidRPr="00626990">
        <w:rPr>
          <w:rFonts w:ascii="Sylfaen" w:hAnsi="Sylfaen"/>
          <w:noProof/>
          <w:color w:val="000000"/>
          <w:lang w:val="ka-GE"/>
        </w:rPr>
        <w:t xml:space="preserve"> </w:t>
      </w:r>
      <w:r w:rsidRPr="00626990">
        <w:rPr>
          <w:rFonts w:ascii="Sylfaen" w:hAnsi="Sylfaen" w:cs="Sylfaen"/>
          <w:noProof/>
          <w:color w:val="000000"/>
          <w:lang w:val="ka-GE"/>
        </w:rPr>
        <w:t>ტაფობიდან</w:t>
      </w:r>
      <w:r w:rsidRPr="00626990">
        <w:rPr>
          <w:rFonts w:ascii="Sylfaen" w:hAnsi="Sylfaen"/>
          <w:noProof/>
          <w:color w:val="000000"/>
          <w:lang w:val="ka-GE"/>
        </w:rPr>
        <w:t xml:space="preserve">, 1711 </w:t>
      </w:r>
      <w:r w:rsidRPr="00626990">
        <w:rPr>
          <w:rFonts w:ascii="Sylfaen" w:hAnsi="Sylfaen" w:cs="Sylfaen"/>
          <w:noProof/>
          <w:color w:val="000000"/>
          <w:lang w:val="ka-GE"/>
        </w:rPr>
        <w:t>მ</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ერთვის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რიონს</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ნაპირიდან</w:t>
      </w:r>
      <w:r w:rsidRPr="00626990">
        <w:rPr>
          <w:rFonts w:ascii="Sylfaen" w:hAnsi="Sylfaen"/>
          <w:noProof/>
          <w:color w:val="000000"/>
          <w:lang w:val="ka-GE"/>
        </w:rPr>
        <w:t xml:space="preserve">, </w:t>
      </w:r>
      <w:r w:rsidRPr="00626990">
        <w:rPr>
          <w:rFonts w:ascii="Sylfaen" w:hAnsi="Sylfaen" w:cs="Sylfaen"/>
          <w:noProof/>
          <w:color w:val="000000"/>
          <w:lang w:val="ka-GE"/>
        </w:rPr>
        <w:t>სოფ</w:t>
      </w:r>
      <w:r w:rsidRPr="00626990">
        <w:rPr>
          <w:rFonts w:ascii="Sylfaen" w:hAnsi="Sylfaen"/>
          <w:noProof/>
          <w:color w:val="000000"/>
          <w:lang w:val="ka-GE"/>
        </w:rPr>
        <w:t xml:space="preserve">. </w:t>
      </w:r>
      <w:r w:rsidRPr="00626990">
        <w:rPr>
          <w:rFonts w:ascii="Sylfaen" w:hAnsi="Sylfaen" w:cs="Sylfaen"/>
          <w:noProof/>
          <w:color w:val="000000"/>
          <w:lang w:val="ka-GE"/>
        </w:rPr>
        <w:t>ვარციხის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ჩრდილოეთით</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სიგრძეა</w:t>
      </w:r>
      <w:r w:rsidRPr="00626990">
        <w:rPr>
          <w:rFonts w:ascii="Sylfaen" w:hAnsi="Sylfaen"/>
          <w:noProof/>
          <w:color w:val="000000"/>
          <w:lang w:val="ka-GE"/>
        </w:rPr>
        <w:t xml:space="preserve"> 140 </w:t>
      </w:r>
      <w:r w:rsidRPr="00626990">
        <w:rPr>
          <w:rFonts w:ascii="Sylfaen" w:hAnsi="Sylfaen" w:cs="Sylfaen"/>
          <w:noProof/>
          <w:color w:val="000000"/>
          <w:lang w:val="ka-GE"/>
        </w:rPr>
        <w:t>კმ</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ქანობი</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11.6, </w:t>
      </w:r>
      <w:r w:rsidRPr="00626990">
        <w:rPr>
          <w:rFonts w:ascii="Sylfaen" w:hAnsi="Sylfaen" w:cs="Sylfaen"/>
          <w:noProof/>
          <w:color w:val="000000"/>
          <w:lang w:val="ka-GE"/>
        </w:rPr>
        <w:t>წყალშემკრები</w:t>
      </w:r>
      <w:r w:rsidRPr="00626990">
        <w:rPr>
          <w:rFonts w:ascii="Sylfaen" w:hAnsi="Sylfaen"/>
          <w:noProof/>
          <w:color w:val="000000"/>
          <w:lang w:val="ka-GE"/>
        </w:rPr>
        <w:t xml:space="preserve"> </w:t>
      </w:r>
      <w:r w:rsidRPr="00626990">
        <w:rPr>
          <w:rFonts w:ascii="Sylfaen" w:hAnsi="Sylfaen" w:cs="Sylfaen"/>
          <w:noProof/>
          <w:color w:val="000000"/>
          <w:lang w:val="ka-GE"/>
        </w:rPr>
        <w:t>აუზის</w:t>
      </w:r>
      <w:r w:rsidRPr="00626990">
        <w:rPr>
          <w:rFonts w:ascii="Sylfaen" w:hAnsi="Sylfaen"/>
          <w:noProof/>
          <w:color w:val="000000"/>
          <w:lang w:val="ka-GE"/>
        </w:rPr>
        <w:t xml:space="preserve"> </w:t>
      </w:r>
      <w:r w:rsidRPr="00626990">
        <w:rPr>
          <w:rFonts w:ascii="Sylfaen" w:hAnsi="Sylfaen" w:cs="Sylfaen"/>
          <w:noProof/>
          <w:color w:val="000000"/>
          <w:lang w:val="ka-GE"/>
        </w:rPr>
        <w:t>ფართობი</w:t>
      </w:r>
      <w:r w:rsidRPr="00626990">
        <w:rPr>
          <w:rFonts w:ascii="Sylfaen" w:hAnsi="Sylfaen"/>
          <w:noProof/>
          <w:color w:val="000000"/>
          <w:lang w:val="ka-GE"/>
        </w:rPr>
        <w:t xml:space="preserve"> - 3630 </w:t>
      </w:r>
      <w:r w:rsidRPr="00626990">
        <w:rPr>
          <w:rFonts w:ascii="Sylfaen" w:hAnsi="Sylfaen" w:cs="Sylfaen"/>
          <w:noProof/>
          <w:color w:val="000000"/>
          <w:lang w:val="ka-GE"/>
        </w:rPr>
        <w:t>კმ</w:t>
      </w:r>
      <w:r w:rsidRPr="00626990">
        <w:rPr>
          <w:rFonts w:ascii="Sylfaen" w:hAnsi="Sylfaen"/>
          <w:noProof/>
          <w:color w:val="000000"/>
          <w:lang w:val="ka-GE"/>
        </w:rPr>
        <w:t xml:space="preserve">2,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სიმაღლეა</w:t>
      </w:r>
      <w:r w:rsidRPr="00626990">
        <w:rPr>
          <w:rFonts w:ascii="Sylfaen" w:hAnsi="Sylfaen"/>
          <w:noProof/>
          <w:color w:val="000000"/>
          <w:lang w:val="ka-GE"/>
        </w:rPr>
        <w:t xml:space="preserve"> – 750 </w:t>
      </w:r>
      <w:r w:rsidRPr="00626990">
        <w:rPr>
          <w:rFonts w:ascii="Sylfaen" w:hAnsi="Sylfaen" w:cs="Sylfaen"/>
          <w:noProof/>
          <w:color w:val="000000"/>
          <w:lang w:val="ka-GE"/>
        </w:rPr>
        <w:t>მ</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კვებება</w:t>
      </w:r>
      <w:r w:rsidRPr="00626990">
        <w:rPr>
          <w:rFonts w:ascii="Sylfaen" w:hAnsi="Sylfaen"/>
          <w:noProof/>
          <w:color w:val="000000"/>
          <w:lang w:val="ka-GE"/>
        </w:rPr>
        <w:t xml:space="preserve"> </w:t>
      </w:r>
      <w:r w:rsidRPr="00626990">
        <w:rPr>
          <w:rFonts w:ascii="Sylfaen" w:hAnsi="Sylfaen" w:cs="Sylfaen"/>
          <w:noProof/>
          <w:color w:val="000000"/>
          <w:lang w:val="ka-GE"/>
        </w:rPr>
        <w:t>თოვლის</w:t>
      </w:r>
      <w:r w:rsidRPr="00626990">
        <w:rPr>
          <w:rFonts w:ascii="Sylfaen" w:hAnsi="Sylfaen"/>
          <w:noProof/>
          <w:color w:val="000000"/>
          <w:lang w:val="ka-GE"/>
        </w:rPr>
        <w:t xml:space="preserve">, </w:t>
      </w:r>
      <w:r w:rsidRPr="00626990">
        <w:rPr>
          <w:rFonts w:ascii="Sylfaen" w:hAnsi="Sylfaen" w:cs="Sylfaen"/>
          <w:noProof/>
          <w:color w:val="000000"/>
          <w:lang w:val="ka-GE"/>
        </w:rPr>
        <w:t>წვიმისა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გრუნტის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გრუნტის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წვლილი</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კვებაში</w:t>
      </w:r>
      <w:r w:rsidRPr="00626990">
        <w:rPr>
          <w:rFonts w:ascii="Sylfaen" w:hAnsi="Sylfaen"/>
          <w:noProof/>
          <w:color w:val="000000"/>
          <w:lang w:val="ka-GE"/>
        </w:rPr>
        <w:t xml:space="preserve"> </w:t>
      </w:r>
      <w:r w:rsidRPr="00626990">
        <w:rPr>
          <w:rFonts w:ascii="Sylfaen" w:hAnsi="Sylfaen" w:cs="Sylfaen"/>
          <w:noProof/>
          <w:color w:val="000000"/>
          <w:lang w:val="ka-GE"/>
        </w:rPr>
        <w:t>უმნიშვნელოა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წყალმოვარდნების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პერიოდში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ჭიათურასთან</w:t>
      </w:r>
      <w:r w:rsidRPr="00626990">
        <w:rPr>
          <w:rFonts w:ascii="Sylfaen" w:hAnsi="Sylfaen"/>
          <w:noProof/>
          <w:color w:val="000000"/>
          <w:lang w:val="ka-GE"/>
        </w:rPr>
        <w:t xml:space="preserve"> 61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უმცირესი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ზაფხულში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ჭიათურასთან</w:t>
      </w:r>
      <w:r w:rsidRPr="00626990">
        <w:rPr>
          <w:rFonts w:ascii="Sylfaen" w:hAnsi="Sylfaen"/>
          <w:noProof/>
          <w:color w:val="000000"/>
          <w:lang w:val="ka-GE"/>
        </w:rPr>
        <w:t xml:space="preserve"> 0.8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მრავალწლიური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ხარჯია</w:t>
      </w:r>
      <w:r w:rsidRPr="00626990">
        <w:rPr>
          <w:rFonts w:ascii="Sylfaen" w:hAnsi="Sylfaen"/>
          <w:noProof/>
          <w:color w:val="000000"/>
          <w:lang w:val="ka-GE"/>
        </w:rPr>
        <w:t xml:space="preserve"> 20.7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სიჩქარე</w:t>
      </w:r>
      <w:r w:rsidRPr="00626990">
        <w:rPr>
          <w:rFonts w:ascii="Sylfaen" w:hAnsi="Sylfaen"/>
          <w:noProof/>
          <w:color w:val="000000"/>
          <w:lang w:val="ka-GE"/>
        </w:rPr>
        <w:t xml:space="preserve"> 1.2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ია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სიღრმე</w:t>
      </w:r>
      <w:r w:rsidRPr="00626990">
        <w:rPr>
          <w:rFonts w:ascii="Sylfaen" w:hAnsi="Sylfaen"/>
          <w:noProof/>
          <w:color w:val="000000"/>
          <w:lang w:val="ka-GE"/>
        </w:rPr>
        <w:t xml:space="preserve"> - 0.9 </w:t>
      </w:r>
      <w:r w:rsidRPr="00626990">
        <w:rPr>
          <w:rFonts w:ascii="Sylfaen" w:hAnsi="Sylfaen" w:cs="Sylfaen"/>
          <w:noProof/>
          <w:color w:val="000000"/>
          <w:lang w:val="ka-GE"/>
        </w:rPr>
        <w:t>მ</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83" w:name="_Toc34402392"/>
      <w:r w:rsidRPr="00626990">
        <w:rPr>
          <w:rFonts w:eastAsia="Times New Roman"/>
          <w:noProof/>
          <w:lang w:val="ka-GE"/>
        </w:rPr>
        <w:t>მდინარე ყვირილას კვლევები</w:t>
      </w:r>
      <w:bookmarkEnd w:id="83"/>
      <w:r w:rsidRPr="00626990">
        <w:rPr>
          <w:rFonts w:eastAsia="Times New Roman"/>
          <w:noProof/>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ზოგადი</w:t>
      </w:r>
      <w:r w:rsidRPr="00626990">
        <w:rPr>
          <w:rFonts w:ascii="Sylfaen" w:hAnsi="Sylfaen"/>
          <w:b/>
          <w:noProof/>
          <w:color w:val="000000"/>
          <w:lang w:val="ka-GE"/>
        </w:rPr>
        <w:t xml:space="preserve"> </w:t>
      </w:r>
      <w:r w:rsidRPr="00626990">
        <w:rPr>
          <w:rFonts w:ascii="Sylfaen" w:hAnsi="Sylfaen" w:cs="Sylfaen"/>
          <w:b/>
          <w:noProof/>
          <w:color w:val="000000"/>
          <w:lang w:val="ka-GE"/>
        </w:rPr>
        <w:t>დახასიათება</w:t>
      </w:r>
      <w:r w:rsidRPr="00626990">
        <w:rPr>
          <w:rFonts w:ascii="Sylfaen" w:hAnsi="Sylfaen"/>
          <w:b/>
          <w:noProof/>
          <w:color w:val="000000"/>
          <w:lang w:val="ka-GE"/>
        </w:rPr>
        <w:t>)</w:t>
      </w:r>
      <w:r w:rsidRPr="00626990">
        <w:rPr>
          <w:rFonts w:ascii="Sylfaen" w:hAnsi="Sylfaen"/>
          <w:noProof/>
          <w:color w:val="000000"/>
          <w:lang w:val="ka-GE"/>
        </w:rPr>
        <w:t xml:space="preserve"> -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წყალზე</w:t>
      </w:r>
      <w:r w:rsidRPr="00626990">
        <w:rPr>
          <w:rFonts w:ascii="Sylfaen" w:hAnsi="Sylfaen"/>
          <w:noProof/>
          <w:color w:val="000000"/>
          <w:lang w:val="ka-GE"/>
        </w:rPr>
        <w:t xml:space="preserve"> </w:t>
      </w:r>
      <w:r w:rsidRPr="00626990">
        <w:rPr>
          <w:rFonts w:ascii="Sylfaen" w:hAnsi="Sylfaen" w:cs="Sylfaen"/>
          <w:noProof/>
          <w:color w:val="000000"/>
          <w:lang w:val="ka-GE"/>
        </w:rPr>
        <w:t>დაკვირვება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წარმოებდა</w:t>
      </w:r>
      <w:r w:rsidRPr="00626990">
        <w:rPr>
          <w:rFonts w:ascii="Sylfaen" w:hAnsi="Sylfaen"/>
          <w:noProof/>
          <w:color w:val="000000"/>
          <w:lang w:val="ka-GE"/>
        </w:rPr>
        <w:t xml:space="preserve"> </w:t>
      </w:r>
      <w:r w:rsidRPr="00626990">
        <w:rPr>
          <w:rFonts w:ascii="Sylfaen" w:hAnsi="Sylfaen" w:cs="Sylfaen"/>
          <w:noProof/>
          <w:color w:val="000000"/>
          <w:lang w:val="ka-GE"/>
        </w:rPr>
        <w:t>ოთხ</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სულ</w:t>
      </w:r>
      <w:r w:rsidRPr="00626990">
        <w:rPr>
          <w:rFonts w:ascii="Sylfaen" w:hAnsi="Sylfaen"/>
          <w:noProof/>
          <w:color w:val="000000"/>
          <w:lang w:val="ka-GE"/>
        </w:rPr>
        <w:t xml:space="preserve"> </w:t>
      </w:r>
      <w:r w:rsidRPr="00626990">
        <w:rPr>
          <w:rFonts w:ascii="Sylfaen" w:hAnsi="Sylfaen" w:cs="Sylfaen"/>
          <w:noProof/>
          <w:color w:val="000000"/>
          <w:lang w:val="ka-GE"/>
        </w:rPr>
        <w:t>აღებული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იქნა</w:t>
      </w:r>
      <w:r w:rsidRPr="00626990">
        <w:rPr>
          <w:rFonts w:ascii="Sylfaen" w:hAnsi="Sylfaen"/>
          <w:noProof/>
          <w:color w:val="000000"/>
          <w:lang w:val="ka-GE"/>
        </w:rPr>
        <w:t xml:space="preserve"> 48 </w:t>
      </w:r>
      <w:r w:rsidRPr="00626990">
        <w:rPr>
          <w:rFonts w:ascii="Sylfaen" w:hAnsi="Sylfaen" w:cs="Sylfaen"/>
          <w:noProof/>
          <w:color w:val="000000"/>
          <w:lang w:val="ka-GE"/>
        </w:rPr>
        <w:t>სინჯი</w:t>
      </w:r>
      <w:r w:rsidRPr="00626990">
        <w:rPr>
          <w:rFonts w:ascii="Sylfaen" w:hAnsi="Sylfaen"/>
          <w:noProof/>
          <w:color w:val="000000"/>
          <w:lang w:val="ka-GE"/>
        </w:rPr>
        <w:t xml:space="preserve">.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0.17-2.17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0.06-1.14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0.467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(1.2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1.14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(2.9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127.7-309.6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309.6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სექტემბრის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0.01-0.37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0.1241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0.37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(1.2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უმეტესს</w:t>
      </w:r>
      <w:r w:rsidRPr="00626990">
        <w:rPr>
          <w:rFonts w:ascii="Sylfaen" w:hAnsi="Sylfaen"/>
          <w:noProof/>
          <w:color w:val="000000"/>
          <w:lang w:val="ka-GE"/>
        </w:rPr>
        <w:t xml:space="preserve"> </w:t>
      </w:r>
      <w:r w:rsidRPr="00626990">
        <w:rPr>
          <w:rFonts w:ascii="Sylfaen" w:hAnsi="Sylfaen" w:cs="Sylfaen"/>
          <w:noProof/>
          <w:color w:val="000000"/>
          <w:lang w:val="ka-GE"/>
        </w:rPr>
        <w:t>სინჯებში</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0.0074-0.738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0.2160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0.738</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(7.4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სექტემბრის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ზედა</w:t>
      </w:r>
      <w:r w:rsidRPr="00626990">
        <w:rPr>
          <w:rFonts w:ascii="Sylfaen" w:hAnsi="Sylfaen"/>
          <w:b/>
          <w:noProof/>
          <w:color w:val="000000"/>
          <w:lang w:val="ka-GE"/>
        </w:rPr>
        <w:t xml:space="preserve"> </w:t>
      </w:r>
      <w:r w:rsidRPr="00626990">
        <w:rPr>
          <w:rFonts w:ascii="Sylfaen" w:hAnsi="Sylfaen" w:cs="Sylfaen"/>
          <w:b/>
          <w:noProof/>
          <w:color w:val="000000"/>
          <w:lang w:val="ka-GE"/>
        </w:rPr>
        <w:t>კვეთი</w:t>
      </w:r>
      <w:r w:rsidRPr="00626990">
        <w:rPr>
          <w:rFonts w:ascii="Sylfaen" w:hAnsi="Sylfaen"/>
          <w:b/>
          <w:noProof/>
          <w:color w:val="000000"/>
          <w:lang w:val="ka-GE"/>
        </w:rPr>
        <w:t xml:space="preserve"> </w:t>
      </w:r>
      <w:r w:rsidRPr="00626990">
        <w:rPr>
          <w:rFonts w:ascii="Sylfaen" w:hAnsi="Sylfaen" w:cs="Sylfaen"/>
          <w:b/>
          <w:noProof/>
          <w:color w:val="000000"/>
          <w:lang w:val="ka-GE"/>
        </w:rPr>
        <w:t>ქ</w:t>
      </w:r>
      <w:r w:rsidRPr="00626990">
        <w:rPr>
          <w:rFonts w:ascii="Sylfaen" w:hAnsi="Sylfaen"/>
          <w:b/>
          <w:noProof/>
          <w:color w:val="000000"/>
          <w:lang w:val="ka-GE"/>
        </w:rPr>
        <w:t xml:space="preserve">. </w:t>
      </w:r>
      <w:r w:rsidRPr="00626990">
        <w:rPr>
          <w:rFonts w:ascii="Sylfaen" w:hAnsi="Sylfaen" w:cs="Sylfaen"/>
          <w:b/>
          <w:noProof/>
          <w:color w:val="000000"/>
          <w:lang w:val="ka-GE"/>
        </w:rPr>
        <w:t>ჭიათურასთან</w:t>
      </w:r>
      <w:r w:rsidRPr="00626990">
        <w:rPr>
          <w:rFonts w:ascii="Sylfaen" w:hAnsi="Sylfaen"/>
          <w:noProof/>
          <w:color w:val="000000"/>
          <w:lang w:val="ka-GE"/>
        </w:rPr>
        <w:t xml:space="preserve"> -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0.17-1.62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0.08-0.9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0.302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0.9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(2.3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127.7-213.2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213.2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0.0074-0.4042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0.07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-0.4042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ოქტომბრის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დარიშხანის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 </w:t>
      </w: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ქვედა</w:t>
      </w:r>
      <w:r w:rsidRPr="00626990">
        <w:rPr>
          <w:rFonts w:ascii="Sylfaen" w:hAnsi="Sylfaen"/>
          <w:b/>
          <w:noProof/>
          <w:color w:val="000000"/>
          <w:lang w:val="ka-GE"/>
        </w:rPr>
        <w:t xml:space="preserve"> </w:t>
      </w:r>
      <w:r w:rsidRPr="00626990">
        <w:rPr>
          <w:rFonts w:ascii="Sylfaen" w:hAnsi="Sylfaen" w:cs="Sylfaen"/>
          <w:b/>
          <w:noProof/>
          <w:color w:val="000000"/>
          <w:lang w:val="ka-GE"/>
        </w:rPr>
        <w:t>კვეთი</w:t>
      </w:r>
      <w:r w:rsidRPr="00626990">
        <w:rPr>
          <w:rFonts w:ascii="Sylfaen" w:hAnsi="Sylfaen"/>
          <w:b/>
          <w:noProof/>
          <w:color w:val="000000"/>
          <w:lang w:val="ka-GE"/>
        </w:rPr>
        <w:t xml:space="preserve"> </w:t>
      </w:r>
      <w:r w:rsidRPr="00626990">
        <w:rPr>
          <w:rFonts w:ascii="Sylfaen" w:hAnsi="Sylfaen" w:cs="Sylfaen"/>
          <w:b/>
          <w:noProof/>
          <w:color w:val="000000"/>
          <w:lang w:val="ka-GE"/>
        </w:rPr>
        <w:t>ქ</w:t>
      </w:r>
      <w:r w:rsidRPr="00626990">
        <w:rPr>
          <w:rFonts w:ascii="Sylfaen" w:hAnsi="Sylfaen"/>
          <w:b/>
          <w:noProof/>
          <w:color w:val="000000"/>
          <w:lang w:val="ka-GE"/>
        </w:rPr>
        <w:t xml:space="preserve">. </w:t>
      </w:r>
      <w:r w:rsidRPr="00626990">
        <w:rPr>
          <w:rFonts w:ascii="Sylfaen" w:hAnsi="Sylfaen" w:cs="Sylfaen"/>
          <w:b/>
          <w:noProof/>
          <w:color w:val="000000"/>
          <w:lang w:val="ka-GE"/>
        </w:rPr>
        <w:t>ჭიათურასთან</w:t>
      </w:r>
      <w:r w:rsidRPr="00626990">
        <w:rPr>
          <w:rFonts w:ascii="Sylfaen" w:hAnsi="Sylfaen"/>
          <w:b/>
          <w:noProof/>
          <w:color w:val="000000"/>
          <w:lang w:val="ka-GE"/>
        </w:rPr>
        <w:t xml:space="preserve"> </w:t>
      </w:r>
      <w:r w:rsidRPr="00626990">
        <w:rPr>
          <w:rFonts w:ascii="Sylfaen" w:hAnsi="Sylfaen"/>
          <w:noProof/>
          <w:color w:val="000000"/>
          <w:lang w:val="ka-GE"/>
        </w:rPr>
        <w:t xml:space="preserve">-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0.19-2.12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0.06-1.14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0.569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(1.5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1.14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(2.9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157.6-263.6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263.6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0.0619-0.6422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0.2961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(3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0.6422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(6.4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დარიშხანის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b/>
          <w:noProof/>
          <w:color w:val="000000"/>
          <w:lang w:val="ka-GE"/>
        </w:rPr>
      </w:pPr>
      <w:r w:rsidRPr="00626990">
        <w:rPr>
          <w:rFonts w:ascii="Sylfaen" w:hAnsi="Sylfaen"/>
          <w:noProof/>
          <w:color w:val="000000"/>
          <w:lang w:val="ka-GE"/>
        </w:rPr>
        <w:t xml:space="preserve"> </w:t>
      </w:r>
      <w:r w:rsidRPr="00626990">
        <w:rPr>
          <w:rFonts w:ascii="Sylfaen" w:hAnsi="Sylfaen" w:cs="Sylfaen"/>
          <w:b/>
          <w:noProof/>
          <w:color w:val="000000"/>
          <w:sz w:val="20"/>
          <w:szCs w:val="20"/>
          <w:lang w:val="ka-GE"/>
        </w:rPr>
        <w:t>შენიშვნა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კვლევის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შედეგები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აღებულია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გარემოს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ეროვნული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სააგენტოს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ბიულეტინებიდან</w:t>
      </w:r>
      <w:r w:rsidRPr="00626990">
        <w:rPr>
          <w:rFonts w:ascii="Sylfaen" w:hAnsi="Sylfaen"/>
          <w:b/>
          <w:noProof/>
          <w:color w:val="000000"/>
          <w:sz w:val="20"/>
          <w:szCs w:val="2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84" w:name="_Toc34402393"/>
      <w:r w:rsidRPr="00626990">
        <w:rPr>
          <w:rFonts w:eastAsia="Times New Roman"/>
          <w:noProof/>
          <w:lang w:val="ka-GE"/>
        </w:rPr>
        <w:t>მდინარე ყვირილას წყლის ანალიზის შედეგები</w:t>
      </w:r>
      <w:bookmarkEnd w:id="84"/>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ზედაპირული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ხარისხის</w:t>
      </w:r>
      <w:r w:rsidRPr="00626990">
        <w:rPr>
          <w:rFonts w:ascii="Sylfaen" w:hAnsi="Sylfaen"/>
          <w:noProof/>
          <w:color w:val="000000"/>
          <w:lang w:val="ka-GE"/>
        </w:rPr>
        <w:t xml:space="preserve"> </w:t>
      </w:r>
      <w:r w:rsidRPr="00626990">
        <w:rPr>
          <w:rFonts w:ascii="Sylfaen" w:hAnsi="Sylfaen" w:cs="Sylfaen"/>
          <w:noProof/>
          <w:color w:val="000000"/>
          <w:lang w:val="ka-GE"/>
        </w:rPr>
        <w:t>გასაგებად</w:t>
      </w:r>
      <w:r w:rsidRPr="00626990">
        <w:rPr>
          <w:rFonts w:ascii="Sylfaen" w:hAnsi="Sylfaen"/>
          <w:noProof/>
          <w:color w:val="000000"/>
          <w:lang w:val="ka-GE"/>
        </w:rPr>
        <w:t xml:space="preserve"> </w:t>
      </w:r>
      <w:r w:rsidRPr="00626990">
        <w:rPr>
          <w:rFonts w:ascii="Sylfaen" w:hAnsi="Sylfaen" w:cs="Sylfaen"/>
          <w:noProof/>
          <w:color w:val="000000"/>
          <w:lang w:val="ka-GE"/>
        </w:rPr>
        <w:t>საანალიზოდ</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წყალი</w:t>
      </w:r>
      <w:r w:rsidRPr="00626990">
        <w:rPr>
          <w:rFonts w:ascii="Sylfaen" w:hAnsi="Sylfaen"/>
          <w:noProof/>
          <w:color w:val="000000"/>
          <w:lang w:val="ka-GE"/>
        </w:rPr>
        <w:t xml:space="preserve"> </w:t>
      </w:r>
      <w:r w:rsidRPr="00626990">
        <w:rPr>
          <w:rFonts w:ascii="Sylfaen" w:hAnsi="Sylfaen" w:cs="Sylfaen"/>
          <w:noProof/>
          <w:color w:val="000000"/>
          <w:lang w:val="ka-GE"/>
        </w:rPr>
        <w:t>ავიღეთ</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ყვირილიდან</w:t>
      </w:r>
      <w:r w:rsidRPr="00626990">
        <w:rPr>
          <w:rFonts w:ascii="Sylfaen" w:hAnsi="Sylfaen"/>
          <w:noProof/>
          <w:color w:val="000000"/>
          <w:lang w:val="ka-GE"/>
        </w:rPr>
        <w:t>.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ტერიტორიიდან</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152.163 </w:t>
      </w:r>
      <w:r w:rsidRPr="00626990">
        <w:rPr>
          <w:rFonts w:ascii="Sylfaen" w:hAnsi="Sylfaen" w:cs="Sylfaen"/>
          <w:noProof/>
          <w:color w:val="000000"/>
          <w:lang w:val="ka-GE"/>
        </w:rPr>
        <w:t>დანარჩენი</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w:t>
      </w:r>
      <w:r w:rsidRPr="00626990">
        <w:rPr>
          <w:rFonts w:ascii="Sylfaen" w:hAnsi="Sylfaen"/>
          <w:noProof/>
          <w:color w:val="000000"/>
          <w:lang w:val="ka-GE"/>
        </w:rPr>
        <w:t xml:space="preserve"> </w:t>
      </w:r>
      <w:r w:rsidRPr="00626990">
        <w:rPr>
          <w:rFonts w:ascii="Sylfaen" w:hAnsi="Sylfaen" w:cs="Sylfaen"/>
          <w:noProof/>
          <w:color w:val="000000"/>
          <w:lang w:val="ka-GE"/>
        </w:rPr>
        <w:t>იხ</w:t>
      </w:r>
      <w:r w:rsidRPr="00626990">
        <w:rPr>
          <w:rFonts w:ascii="Sylfaen" w:hAnsi="Sylfaen"/>
          <w:noProof/>
          <w:color w:val="000000"/>
          <w:lang w:val="ka-GE"/>
        </w:rPr>
        <w:t xml:space="preserve"> </w:t>
      </w:r>
      <w:r w:rsidRPr="00626990">
        <w:rPr>
          <w:rFonts w:ascii="Sylfaen" w:hAnsi="Sylfaen" w:cs="Sylfaen"/>
          <w:noProof/>
          <w:color w:val="000000"/>
          <w:lang w:val="ka-GE"/>
        </w:rPr>
        <w:t xml:space="preserve">ცხრილი </w:t>
      </w:r>
      <w:r w:rsidR="002C1684">
        <w:rPr>
          <w:rFonts w:ascii="Sylfaen" w:hAnsi="Sylfaen" w:cs="Sylfaen"/>
          <w:noProof/>
          <w:color w:val="000000"/>
          <w:lang w:val="ka-GE"/>
        </w:rPr>
        <w:t>4</w:t>
      </w:r>
      <w:r w:rsidR="002C1684">
        <w:rPr>
          <w:rFonts w:ascii="Sylfaen" w:hAnsi="Sylfaen"/>
          <w:noProof/>
          <w:color w:val="000000"/>
          <w:lang w:val="ka-GE"/>
        </w:rPr>
        <w:t>.2.4</w:t>
      </w:r>
      <w:r w:rsidRPr="00626990">
        <w:rPr>
          <w:rFonts w:ascii="Sylfaen" w:hAnsi="Sylfaen"/>
          <w:noProof/>
          <w:color w:val="000000"/>
          <w:lang w:val="ka-GE"/>
        </w:rPr>
        <w:t>.1.</w:t>
      </w:r>
      <w:r w:rsidR="002C1684">
        <w:rPr>
          <w:rFonts w:ascii="Sylfaen" w:hAnsi="Sylfaen"/>
          <w:noProof/>
          <w:color w:val="000000"/>
          <w:lang w:val="ka-GE"/>
        </w:rPr>
        <w:t>2.</w:t>
      </w:r>
      <w:r w:rsidRPr="00626990">
        <w:rPr>
          <w:rFonts w:ascii="Sylfaen" w:hAnsi="Sylfaen"/>
          <w:noProof/>
          <w:color w:val="000000"/>
          <w:lang w:val="ka-GE"/>
        </w:rPr>
        <w:t xml:space="preserve">1. </w:t>
      </w:r>
      <w:r w:rsidRPr="00626990">
        <w:rPr>
          <w:rFonts w:ascii="Sylfaen" w:hAnsi="Sylfaen" w:cs="Sylfaen"/>
          <w:noProof/>
          <w:color w:val="000000"/>
          <w:lang w:val="ka-GE"/>
        </w:rPr>
        <w:t>ანალიზი</w:t>
      </w:r>
      <w:r w:rsidRPr="00626990">
        <w:rPr>
          <w:rFonts w:ascii="Sylfaen" w:hAnsi="Sylfaen"/>
          <w:noProof/>
          <w:color w:val="000000"/>
          <w:lang w:val="ka-GE"/>
        </w:rPr>
        <w:t xml:space="preserve"> </w:t>
      </w:r>
      <w:r w:rsidRPr="00626990">
        <w:rPr>
          <w:rFonts w:ascii="Sylfaen" w:hAnsi="Sylfaen" w:cs="Sylfaen"/>
          <w:noProof/>
          <w:color w:val="000000"/>
          <w:lang w:val="ka-GE"/>
        </w:rPr>
        <w:t>გაკეთდა</w:t>
      </w:r>
      <w:r w:rsidRPr="00626990">
        <w:rPr>
          <w:rFonts w:ascii="Sylfaen" w:hAnsi="Sylfaen"/>
          <w:noProof/>
          <w:color w:val="000000"/>
          <w:lang w:val="ka-GE"/>
        </w:rPr>
        <w:t xml:space="preserve"> </w:t>
      </w:r>
      <w:r w:rsidRPr="00626990">
        <w:rPr>
          <w:rFonts w:ascii="Sylfaen" w:hAnsi="Sylfaen" w:cs="Sylfaen"/>
          <w:noProof/>
          <w:color w:val="000000"/>
          <w:lang w:val="ka-GE"/>
        </w:rPr>
        <w:t>შპს</w:t>
      </w:r>
      <w:r w:rsidRPr="00626990">
        <w:rPr>
          <w:rFonts w:ascii="Sylfaen" w:hAnsi="Sylfaen"/>
          <w:noProof/>
          <w:color w:val="000000"/>
          <w:lang w:val="ka-GE"/>
        </w:rPr>
        <w:t xml:space="preserve"> „</w:t>
      </w:r>
      <w:r w:rsidRPr="00626990">
        <w:rPr>
          <w:rFonts w:ascii="Sylfaen" w:hAnsi="Sylfaen" w:cs="Sylfaen"/>
          <w:noProof/>
          <w:color w:val="000000"/>
          <w:lang w:val="ka-GE"/>
        </w:rPr>
        <w:t>გამა</w:t>
      </w:r>
      <w:r w:rsidRPr="00626990">
        <w:rPr>
          <w:rFonts w:ascii="Sylfaen" w:hAnsi="Sylfaen"/>
          <w:noProof/>
          <w:color w:val="000000"/>
          <w:lang w:val="ka-GE"/>
        </w:rPr>
        <w:t xml:space="preserve"> </w:t>
      </w:r>
      <w:r w:rsidRPr="00626990">
        <w:rPr>
          <w:rFonts w:ascii="Sylfaen" w:hAnsi="Sylfaen" w:cs="Sylfaen"/>
          <w:noProof/>
          <w:color w:val="000000"/>
          <w:lang w:val="ka-GE"/>
        </w:rPr>
        <w:t>კონსალტინგის</w:t>
      </w:r>
      <w:r w:rsidRPr="00626990">
        <w:rPr>
          <w:rFonts w:ascii="Sylfaen" w:hAnsi="Sylfaen"/>
          <w:noProof/>
          <w:color w:val="000000"/>
          <w:lang w:val="ka-GE"/>
        </w:rPr>
        <w:t xml:space="preserve">“ </w:t>
      </w:r>
      <w:r w:rsidRPr="00626990">
        <w:rPr>
          <w:rFonts w:ascii="Sylfaen" w:hAnsi="Sylfaen" w:cs="Sylfaen"/>
          <w:noProof/>
          <w:color w:val="000000"/>
          <w:lang w:val="ka-GE"/>
        </w:rPr>
        <w:t>აკრედიტირებულ</w:t>
      </w:r>
      <w:r w:rsidRPr="00626990">
        <w:rPr>
          <w:rFonts w:ascii="Sylfaen" w:hAnsi="Sylfaen"/>
          <w:noProof/>
          <w:color w:val="000000"/>
          <w:lang w:val="ka-GE"/>
        </w:rPr>
        <w:t xml:space="preserve"> </w:t>
      </w:r>
      <w:r w:rsidRPr="00626990">
        <w:rPr>
          <w:rFonts w:ascii="Sylfaen" w:hAnsi="Sylfaen" w:cs="Sylfaen"/>
          <w:noProof/>
          <w:color w:val="000000"/>
          <w:lang w:val="ka-GE"/>
        </w:rPr>
        <w:t>ლაბორატორიაში</w:t>
      </w:r>
      <w:r w:rsidRPr="00626990">
        <w:rPr>
          <w:rFonts w:ascii="Sylfaen" w:hAnsi="Sylfaen"/>
          <w:noProof/>
          <w:color w:val="000000"/>
          <w:lang w:val="ka-GE"/>
        </w:rPr>
        <w:t>.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ანალიზის</w:t>
      </w:r>
      <w:r w:rsidRPr="00626990">
        <w:rPr>
          <w:rFonts w:ascii="Sylfaen" w:hAnsi="Sylfaen"/>
          <w:noProof/>
          <w:color w:val="000000"/>
          <w:lang w:val="ka-GE"/>
        </w:rPr>
        <w:t xml:space="preserve"> </w:t>
      </w:r>
      <w:r w:rsidRPr="00626990">
        <w:rPr>
          <w:rFonts w:ascii="Sylfaen" w:hAnsi="Sylfaen" w:cs="Sylfaen"/>
          <w:noProof/>
          <w:color w:val="000000"/>
          <w:lang w:val="ka-GE"/>
        </w:rPr>
        <w:t>ლაბორატორიული</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w:t>
      </w:r>
      <w:r w:rsidRPr="00626990">
        <w:rPr>
          <w:rFonts w:ascii="Sylfaen" w:hAnsi="Sylfaen"/>
          <w:noProof/>
          <w:color w:val="000000"/>
          <w:lang w:val="ka-GE"/>
        </w:rPr>
        <w:t xml:space="preserve"> </w:t>
      </w:r>
      <w:r w:rsidRPr="00626990">
        <w:rPr>
          <w:rFonts w:ascii="Sylfaen" w:hAnsi="Sylfaen" w:cs="Sylfaen"/>
          <w:noProof/>
          <w:color w:val="000000"/>
          <w:lang w:val="ka-GE"/>
        </w:rPr>
        <w:t>იხილეთ</w:t>
      </w:r>
      <w:r w:rsidRPr="00626990">
        <w:rPr>
          <w:rFonts w:ascii="Sylfaen" w:hAnsi="Sylfaen"/>
          <w:noProof/>
          <w:color w:val="000000"/>
          <w:lang w:val="ka-GE"/>
        </w:rPr>
        <w:t xml:space="preserve"> </w:t>
      </w:r>
      <w:r w:rsidRPr="00626990">
        <w:rPr>
          <w:rFonts w:ascii="Sylfaen" w:hAnsi="Sylfaen" w:cs="Sylfaen"/>
          <w:noProof/>
          <w:color w:val="000000"/>
          <w:lang w:val="ka-GE"/>
        </w:rPr>
        <w:t>დანართი</w:t>
      </w:r>
      <w:r w:rsidRPr="00626990">
        <w:rPr>
          <w:rFonts w:ascii="Sylfaen" w:hAnsi="Sylfaen"/>
          <w:noProof/>
          <w:color w:val="000000"/>
          <w:lang w:val="ka-GE"/>
        </w:rPr>
        <w:t xml:space="preserve"> 5).</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2C1684" w:rsidRPr="002C1684">
        <w:rPr>
          <w:rFonts w:ascii="Sylfaen" w:hAnsi="Sylfaen"/>
          <w:b/>
          <w:noProof/>
          <w:color w:val="000000"/>
          <w:sz w:val="20"/>
          <w:szCs w:val="20"/>
          <w:lang w:val="ka-GE"/>
        </w:rPr>
        <w:t>4.2.4.1.2.1.</w:t>
      </w:r>
      <w:r w:rsidRPr="00626990">
        <w:rPr>
          <w:rFonts w:ascii="Sylfaen" w:hAnsi="Sylfaen"/>
          <w:b/>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ყვირილას</w:t>
      </w:r>
      <w:r w:rsidRPr="00626990">
        <w:rPr>
          <w:rFonts w:ascii="Sylfaen" w:hAnsi="Sylfaen"/>
          <w:b/>
          <w:noProof/>
          <w:color w:val="000000"/>
          <w:sz w:val="20"/>
          <w:szCs w:val="20"/>
          <w:lang w:val="ka-GE"/>
        </w:rPr>
        <w:t xml:space="preserve"> </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ანალიზის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შედეგი</w:t>
      </w:r>
    </w:p>
    <w:tbl>
      <w:tblPr>
        <w:tblW w:w="10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589"/>
        <w:gridCol w:w="914"/>
        <w:gridCol w:w="810"/>
        <w:gridCol w:w="994"/>
        <w:gridCol w:w="872"/>
        <w:gridCol w:w="1254"/>
        <w:gridCol w:w="1196"/>
        <w:gridCol w:w="969"/>
        <w:gridCol w:w="1110"/>
      </w:tblGrid>
      <w:tr w:rsidR="00B12E8F" w:rsidRPr="00626990" w:rsidTr="005C5EEB">
        <w:trPr>
          <w:trHeight w:val="457"/>
          <w:jc w:val="center"/>
        </w:trPr>
        <w:tc>
          <w:tcPr>
            <w:tcW w:w="1587" w:type="dxa"/>
            <w:vMerge w:val="restar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b/>
                <w:noProof/>
                <w:color w:val="000000"/>
                <w:sz w:val="20"/>
                <w:szCs w:val="20"/>
                <w:lang w:val="ka-GE"/>
              </w:rPr>
              <w:t>N</w:t>
            </w:r>
          </w:p>
        </w:tc>
        <w:tc>
          <w:tcPr>
            <w:tcW w:w="8708" w:type="dxa"/>
            <w:gridSpan w:val="9"/>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ანალიზის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შედეგები</w:t>
            </w:r>
          </w:p>
        </w:tc>
      </w:tr>
      <w:tr w:rsidR="00B12E8F" w:rsidRPr="00626990" w:rsidTr="005C5EEB">
        <w:trPr>
          <w:trHeight w:val="457"/>
          <w:jc w:val="center"/>
        </w:trPr>
        <w:tc>
          <w:tcPr>
            <w:tcW w:w="1587" w:type="dxa"/>
            <w:vMerge/>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p>
        </w:tc>
        <w:tc>
          <w:tcPr>
            <w:tcW w:w="8708" w:type="dxa"/>
            <w:gridSpan w:val="9"/>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b/>
                <w:noProof/>
                <w:color w:val="000000"/>
                <w:sz w:val="20"/>
                <w:szCs w:val="20"/>
                <w:lang w:val="ka-GE"/>
              </w:rPr>
              <w:t>მდინარე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ყვირილა</w:t>
            </w:r>
          </w:p>
        </w:tc>
      </w:tr>
      <w:tr w:rsidR="00B12E8F" w:rsidRPr="00626990" w:rsidTr="005C5EEB">
        <w:trPr>
          <w:trHeight w:val="245"/>
          <w:jc w:val="center"/>
        </w:trPr>
        <w:tc>
          <w:tcPr>
            <w:tcW w:w="1587" w:type="dxa"/>
            <w:vMerge/>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p>
        </w:tc>
        <w:tc>
          <w:tcPr>
            <w:tcW w:w="58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w:t>
            </w:r>
          </w:p>
        </w:tc>
        <w:tc>
          <w:tcPr>
            <w:tcW w:w="91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2</w:t>
            </w:r>
          </w:p>
        </w:tc>
        <w:tc>
          <w:tcPr>
            <w:tcW w:w="810"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3</w:t>
            </w:r>
          </w:p>
        </w:tc>
        <w:tc>
          <w:tcPr>
            <w:tcW w:w="99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4</w:t>
            </w:r>
          </w:p>
        </w:tc>
        <w:tc>
          <w:tcPr>
            <w:tcW w:w="872"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5</w:t>
            </w:r>
          </w:p>
        </w:tc>
        <w:tc>
          <w:tcPr>
            <w:tcW w:w="125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6</w:t>
            </w:r>
          </w:p>
        </w:tc>
        <w:tc>
          <w:tcPr>
            <w:tcW w:w="119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7</w:t>
            </w:r>
          </w:p>
        </w:tc>
        <w:tc>
          <w:tcPr>
            <w:tcW w:w="96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8</w:t>
            </w:r>
          </w:p>
        </w:tc>
        <w:tc>
          <w:tcPr>
            <w:tcW w:w="110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9</w:t>
            </w:r>
          </w:p>
        </w:tc>
      </w:tr>
      <w:tr w:rsidR="00B12E8F" w:rsidRPr="00626990" w:rsidTr="005C5EEB">
        <w:trPr>
          <w:trHeight w:val="608"/>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b/>
                <w:noProof/>
                <w:color w:val="000000"/>
                <w:sz w:val="20"/>
                <w:szCs w:val="20"/>
                <w:lang w:val="ka-GE"/>
              </w:rPr>
              <w:t>განსასაზღვრი</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კომპონენტი</w:t>
            </w:r>
          </w:p>
        </w:tc>
        <w:tc>
          <w:tcPr>
            <w:tcW w:w="58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noProof/>
                <w:color w:val="000000"/>
                <w:sz w:val="20"/>
                <w:szCs w:val="20"/>
                <w:lang w:val="ka-GE"/>
              </w:rPr>
              <w:t>pH</w:t>
            </w:r>
          </w:p>
        </w:tc>
        <w:tc>
          <w:tcPr>
            <w:tcW w:w="914" w:type="dxa"/>
            <w:shd w:val="clear" w:color="auto" w:fill="auto"/>
            <w:vAlign w:val="center"/>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ჟბმ</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noProof/>
                <w:color w:val="000000"/>
                <w:sz w:val="20"/>
                <w:szCs w:val="20"/>
                <w:lang w:val="ka-GE"/>
              </w:rPr>
              <w:t>მგ</w:t>
            </w:r>
            <w:r w:rsidRPr="00626990">
              <w:rPr>
                <w:rFonts w:ascii="Sylfaen" w:eastAsia="Times New Roman" w:hAnsi="Sylfaen"/>
                <w:noProof/>
                <w:color w:val="000000"/>
                <w:sz w:val="20"/>
                <w:szCs w:val="20"/>
                <w:lang w:val="ka-GE"/>
              </w:rPr>
              <w:t>/</w:t>
            </w:r>
            <w:r w:rsidRPr="00626990">
              <w:rPr>
                <w:rFonts w:ascii="Sylfaen" w:eastAsia="Times New Roman" w:hAnsi="Sylfaen" w:cs="Sylfaen"/>
                <w:noProof/>
                <w:color w:val="000000"/>
                <w:sz w:val="20"/>
                <w:szCs w:val="20"/>
                <w:lang w:val="ka-GE"/>
              </w:rPr>
              <w:t>ლ</w:t>
            </w:r>
            <w:r w:rsidRPr="00626990">
              <w:rPr>
                <w:rFonts w:ascii="Sylfaen" w:eastAsia="Times New Roman" w:hAnsi="Sylfaen"/>
                <w:noProof/>
                <w:color w:val="000000"/>
                <w:sz w:val="20"/>
                <w:szCs w:val="20"/>
                <w:lang w:val="ka-GE"/>
              </w:rPr>
              <w:t xml:space="preserve"> O</w:t>
            </w:r>
            <w:r w:rsidRPr="00626990">
              <w:rPr>
                <w:rFonts w:ascii="Sylfaen" w:eastAsia="Times New Roman" w:hAnsi="Sylfaen"/>
                <w:noProof/>
                <w:color w:val="000000"/>
                <w:sz w:val="20"/>
                <w:szCs w:val="20"/>
                <w:vertAlign w:val="subscript"/>
                <w:lang w:val="ka-GE"/>
              </w:rPr>
              <w:t>2</w:t>
            </w:r>
          </w:p>
        </w:tc>
        <w:tc>
          <w:tcPr>
            <w:tcW w:w="810" w:type="dxa"/>
            <w:shd w:val="clear" w:color="auto" w:fill="auto"/>
            <w:vAlign w:val="center"/>
          </w:tcPr>
          <w:p w:rsidR="00B12E8F" w:rsidRPr="00626990" w:rsidRDefault="00B12E8F" w:rsidP="005C5EEB">
            <w:pPr>
              <w:tabs>
                <w:tab w:val="left" w:pos="6800"/>
              </w:tabs>
              <w:spacing w:after="0" w:line="240" w:lineRule="auto"/>
              <w:contextualSpacing/>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ჟქმ</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994" w:type="dxa"/>
            <w:shd w:val="clear" w:color="auto" w:fill="auto"/>
            <w:vAlign w:val="center"/>
          </w:tcPr>
          <w:p w:rsidR="00B12E8F" w:rsidRPr="00626990" w:rsidRDefault="00B12E8F" w:rsidP="005C5EEB">
            <w:pPr>
              <w:tabs>
                <w:tab w:val="left" w:pos="10156"/>
              </w:tabs>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შეტივ</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ნაწ</w:t>
            </w:r>
            <w:r w:rsidRPr="00626990">
              <w:rPr>
                <w:rFonts w:ascii="Sylfaen" w:eastAsia="Times New Roman" w:hAnsi="Sylfaen"/>
                <w:noProof/>
                <w:color w:val="000000"/>
                <w:sz w:val="20"/>
                <w:szCs w:val="20"/>
                <w:lang w:val="ka-GE"/>
              </w:rPr>
              <w:t>.</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872"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noProof/>
                <w:color w:val="000000"/>
                <w:sz w:val="20"/>
                <w:szCs w:val="20"/>
                <w:lang w:val="ka-GE"/>
              </w:rPr>
              <w:t xml:space="preserve">TPH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სიმღვრივე</w:t>
            </w:r>
          </w:p>
        </w:tc>
        <w:tc>
          <w:tcPr>
            <w:tcW w:w="119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მანგანუმი</w:t>
            </w:r>
          </w:p>
        </w:tc>
        <w:tc>
          <w:tcPr>
            <w:tcW w:w="96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noProof/>
                <w:color w:val="000000"/>
                <w:sz w:val="20"/>
                <w:szCs w:val="20"/>
                <w:lang w:val="ka-GE"/>
              </w:rPr>
              <w:t>ელ</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გამტ</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სიმ</w:t>
            </w:r>
            <w:r w:rsidRPr="00626990">
              <w:rPr>
                <w:rFonts w:ascii="Sylfaen" w:eastAsia="Times New Roman" w:hAnsi="Sylfaen"/>
                <w:noProof/>
                <w:color w:val="000000"/>
                <w:sz w:val="20"/>
                <w:szCs w:val="20"/>
                <w:lang w:val="ka-GE"/>
              </w:rPr>
              <w:t>/</w:t>
            </w:r>
            <w:r w:rsidRPr="00626990">
              <w:rPr>
                <w:rFonts w:ascii="Sylfaen" w:eastAsia="Times New Roman" w:hAnsi="Sylfaen" w:cs="Sylfaen"/>
                <w:noProof/>
                <w:color w:val="000000"/>
                <w:sz w:val="20"/>
                <w:szCs w:val="20"/>
                <w:lang w:val="ka-GE"/>
              </w:rPr>
              <w:t>მ</w:t>
            </w:r>
          </w:p>
        </w:tc>
        <w:tc>
          <w:tcPr>
            <w:tcW w:w="110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მშრ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ნაშთი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r>
      <w:tr w:rsidR="00B12E8F" w:rsidRPr="00626990" w:rsidTr="005C5EEB">
        <w:trPr>
          <w:trHeight w:val="191"/>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მდ</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ყვირილა</w:t>
            </w:r>
          </w:p>
        </w:tc>
        <w:tc>
          <w:tcPr>
            <w:tcW w:w="58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7.80</w:t>
            </w:r>
          </w:p>
        </w:tc>
        <w:tc>
          <w:tcPr>
            <w:tcW w:w="91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w:t>
            </w:r>
          </w:p>
        </w:tc>
        <w:tc>
          <w:tcPr>
            <w:tcW w:w="810"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23.200</w:t>
            </w:r>
          </w:p>
        </w:tc>
        <w:tc>
          <w:tcPr>
            <w:tcW w:w="99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24.8</w:t>
            </w:r>
          </w:p>
        </w:tc>
        <w:tc>
          <w:tcPr>
            <w:tcW w:w="872"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&lt;0,04</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670</w:t>
            </w:r>
          </w:p>
        </w:tc>
        <w:tc>
          <w:tcPr>
            <w:tcW w:w="119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&lt;0.02</w:t>
            </w:r>
          </w:p>
        </w:tc>
        <w:tc>
          <w:tcPr>
            <w:tcW w:w="96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0,01530</w:t>
            </w:r>
          </w:p>
        </w:tc>
        <w:tc>
          <w:tcPr>
            <w:tcW w:w="110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101.163</w:t>
            </w:r>
          </w:p>
        </w:tc>
      </w:tr>
      <w:tr w:rsidR="00B12E8F" w:rsidRPr="00626990" w:rsidTr="005C5EEB">
        <w:trPr>
          <w:trHeight w:val="619"/>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b/>
                <w:noProof/>
                <w:color w:val="000000"/>
                <w:sz w:val="20"/>
                <w:szCs w:val="20"/>
                <w:lang w:val="ka-GE"/>
              </w:rPr>
              <w:t>ნდ</w:t>
            </w:r>
            <w:r w:rsidRPr="00626990">
              <w:rPr>
                <w:rFonts w:ascii="Sylfaen" w:eastAsia="Times New Roman" w:hAnsi="Sylfaen"/>
                <w:b/>
                <w:noProof/>
                <w:color w:val="000000"/>
                <w:sz w:val="20"/>
                <w:szCs w:val="20"/>
                <w:lang w:val="ka-GE"/>
              </w:rPr>
              <w:t>-</w:t>
            </w:r>
            <w:r w:rsidRPr="00626990">
              <w:rPr>
                <w:rFonts w:ascii="Sylfaen" w:eastAsia="Times New Roman" w:hAnsi="Sylfaen" w:cs="Sylfaen"/>
                <w:b/>
                <w:noProof/>
                <w:color w:val="000000"/>
                <w:sz w:val="20"/>
                <w:szCs w:val="20"/>
                <w:lang w:val="ka-GE"/>
              </w:rPr>
              <w:t>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მიხედვით</w:t>
            </w:r>
          </w:p>
        </w:tc>
        <w:tc>
          <w:tcPr>
            <w:tcW w:w="58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6.5-8.5</w:t>
            </w:r>
          </w:p>
        </w:tc>
        <w:tc>
          <w:tcPr>
            <w:tcW w:w="91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vertAlign w:val="superscript"/>
                <w:lang w:val="ka-GE"/>
              </w:rPr>
            </w:pPr>
            <w:r w:rsidRPr="00626990">
              <w:rPr>
                <w:rFonts w:ascii="Sylfaen" w:hAnsi="Sylfaen"/>
                <w:noProof/>
                <w:color w:val="000000"/>
                <w:sz w:val="20"/>
                <w:szCs w:val="20"/>
                <w:lang w:val="ka-GE"/>
              </w:rPr>
              <w:t xml:space="preserve">6,0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/0</w:t>
            </w:r>
            <w:r w:rsidRPr="00626990">
              <w:rPr>
                <w:rFonts w:ascii="Sylfaen" w:hAnsi="Sylfaen"/>
                <w:noProof/>
                <w:color w:val="000000"/>
                <w:sz w:val="20"/>
                <w:szCs w:val="20"/>
                <w:vertAlign w:val="subscript"/>
                <w:lang w:val="ka-GE"/>
              </w:rPr>
              <w:t xml:space="preserve">2 </w:t>
            </w:r>
            <w:r w:rsidRPr="00626990">
              <w:rPr>
                <w:rFonts w:ascii="Sylfaen" w:hAnsi="Sylfaen" w:cs="Sylfaen"/>
                <w:noProof/>
                <w:color w:val="000000"/>
                <w:sz w:val="20"/>
                <w:szCs w:val="20"/>
                <w:lang w:val="ka-GE"/>
              </w:rPr>
              <w:t>დმ</w:t>
            </w:r>
            <w:r w:rsidRPr="00626990">
              <w:rPr>
                <w:rFonts w:ascii="Sylfaen" w:hAnsi="Sylfaen"/>
                <w:noProof/>
                <w:color w:val="000000"/>
                <w:sz w:val="20"/>
                <w:szCs w:val="20"/>
                <w:vertAlign w:val="superscript"/>
                <w:lang w:val="ka-GE"/>
              </w:rPr>
              <w:t>3</w:t>
            </w:r>
          </w:p>
        </w:tc>
        <w:tc>
          <w:tcPr>
            <w:tcW w:w="810"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30</w:t>
            </w:r>
          </w:p>
        </w:tc>
        <w:tc>
          <w:tcPr>
            <w:tcW w:w="99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872"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0.3</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119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0,1</w:t>
            </w:r>
          </w:p>
        </w:tc>
        <w:tc>
          <w:tcPr>
            <w:tcW w:w="96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110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noProof/>
                <w:color w:val="000000"/>
                <w:sz w:val="20"/>
                <w:szCs w:val="20"/>
                <w:lang w:val="ka-GE"/>
              </w:rPr>
              <w:t>-</w:t>
            </w:r>
          </w:p>
        </w:tc>
      </w:tr>
    </w:tbl>
    <w:p w:rsidR="00B12E8F" w:rsidRPr="00626990" w:rsidRDefault="00B12E8F" w:rsidP="00B12E8F">
      <w:pPr>
        <w:spacing w:after="0" w:line="240" w:lineRule="auto"/>
        <w:jc w:val="center"/>
        <w:rPr>
          <w:rFonts w:ascii="Sylfaen" w:hAnsi="Sylfaen"/>
          <w:noProof/>
          <w:lang w:val="ka-GE"/>
        </w:rPr>
      </w:pPr>
    </w:p>
    <w:p w:rsidR="00B12E8F" w:rsidRPr="00626990" w:rsidRDefault="00B12E8F" w:rsidP="00B12E8F">
      <w:pPr>
        <w:spacing w:after="0" w:line="240" w:lineRule="auto"/>
        <w:jc w:val="center"/>
        <w:rPr>
          <w:rFonts w:ascii="Sylfaen" w:hAnsi="Sylfaen"/>
          <w:noProof/>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2C1684">
      <w:pPr>
        <w:pStyle w:val="L31"/>
        <w:rPr>
          <w:rFonts w:eastAsia="Times New Roman"/>
          <w:noProof/>
          <w:lang w:val="ka-GE"/>
        </w:rPr>
      </w:pPr>
      <w:bookmarkStart w:id="85" w:name="_Toc34402395"/>
      <w:bookmarkStart w:id="86" w:name="_Toc46413410"/>
      <w:r w:rsidRPr="00626990">
        <w:rPr>
          <w:rFonts w:eastAsia="Times New Roman"/>
          <w:noProof/>
          <w:lang w:val="ka-GE"/>
        </w:rPr>
        <w:t>ნიადაგი და ძირითადი ლანდშაფტები</w:t>
      </w:r>
      <w:bookmarkEnd w:id="85"/>
      <w:bookmarkEnd w:id="8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ჭარბობს</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გამოფიტვის</w:t>
      </w:r>
      <w:r w:rsidRPr="00626990">
        <w:rPr>
          <w:rFonts w:ascii="Sylfaen" w:hAnsi="Sylfaen"/>
          <w:noProof/>
          <w:color w:val="000000"/>
          <w:lang w:val="ka-GE"/>
        </w:rPr>
        <w:t xml:space="preserve"> </w:t>
      </w:r>
      <w:r w:rsidRPr="00626990">
        <w:rPr>
          <w:rFonts w:ascii="Sylfaen" w:hAnsi="Sylfaen" w:cs="Sylfaen"/>
          <w:noProof/>
          <w:color w:val="000000"/>
          <w:lang w:val="ka-GE"/>
        </w:rPr>
        <w:t>პროდუქტებზე</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w:t>
      </w:r>
      <w:r w:rsidRPr="00626990">
        <w:rPr>
          <w:rFonts w:ascii="Sylfaen" w:hAnsi="Sylfaen"/>
          <w:noProof/>
          <w:color w:val="000000"/>
          <w:lang w:val="ka-GE"/>
        </w:rPr>
        <w:t xml:space="preserve">. 1300-1500 </w:t>
      </w:r>
      <w:r w:rsidRPr="00626990">
        <w:rPr>
          <w:rFonts w:ascii="Sylfaen" w:hAnsi="Sylfaen" w:cs="Sylfaen"/>
          <w:noProof/>
          <w:color w:val="000000"/>
          <w:lang w:val="ka-GE"/>
        </w:rPr>
        <w:t>მ</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გაეწრებული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ნიადაგებია</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დაბალ</w:t>
      </w:r>
      <w:r w:rsidRPr="00626990">
        <w:rPr>
          <w:rFonts w:ascii="Sylfaen" w:hAnsi="Sylfaen"/>
          <w:noProof/>
          <w:color w:val="000000"/>
          <w:lang w:val="ka-GE"/>
        </w:rPr>
        <w:t xml:space="preserve"> </w:t>
      </w:r>
      <w:r w:rsidRPr="00626990">
        <w:rPr>
          <w:rFonts w:ascii="Sylfaen" w:hAnsi="Sylfaen" w:cs="Sylfaen"/>
          <w:noProof/>
          <w:color w:val="000000"/>
          <w:lang w:val="ka-GE"/>
        </w:rPr>
        <w:t>ტერასებზე</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ალუვიური</w:t>
      </w:r>
      <w:r w:rsidRPr="00626990">
        <w:rPr>
          <w:rFonts w:ascii="Sylfaen" w:hAnsi="Sylfaen"/>
          <w:noProof/>
          <w:color w:val="000000"/>
          <w:lang w:val="ka-GE"/>
        </w:rPr>
        <w:t xml:space="preserve">, </w:t>
      </w:r>
      <w:r w:rsidRPr="00626990">
        <w:rPr>
          <w:rFonts w:ascii="Sylfaen" w:hAnsi="Sylfaen" w:cs="Sylfaen"/>
          <w:noProof/>
          <w:color w:val="000000"/>
          <w:lang w:val="ka-GE"/>
        </w:rPr>
        <w:t>ძველ</w:t>
      </w:r>
      <w:r w:rsidRPr="00626990">
        <w:rPr>
          <w:rFonts w:ascii="Sylfaen" w:hAnsi="Sylfaen"/>
          <w:noProof/>
          <w:color w:val="000000"/>
          <w:lang w:val="ka-GE"/>
        </w:rPr>
        <w:t xml:space="preserve"> </w:t>
      </w:r>
      <w:r w:rsidRPr="00626990">
        <w:rPr>
          <w:rFonts w:ascii="Sylfaen" w:hAnsi="Sylfaen" w:cs="Sylfaen"/>
          <w:noProof/>
          <w:color w:val="000000"/>
          <w:lang w:val="ka-GE"/>
        </w:rPr>
        <w:t>ტერასებზე</w:t>
      </w:r>
      <w:r w:rsidRPr="00626990">
        <w:rPr>
          <w:rFonts w:ascii="Sylfaen" w:hAnsi="Sylfaen"/>
          <w:noProof/>
          <w:color w:val="000000"/>
          <w:lang w:val="ka-GE"/>
        </w:rPr>
        <w:t xml:space="preserve"> </w:t>
      </w:r>
      <w:r w:rsidRPr="00626990">
        <w:rPr>
          <w:rFonts w:ascii="Sylfaen" w:hAnsi="Sylfaen" w:cs="Sylfaen"/>
          <w:noProof/>
          <w:color w:val="000000"/>
          <w:lang w:val="ka-GE"/>
        </w:rPr>
        <w:t>მძიმე</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თიხიან</w:t>
      </w:r>
      <w:r w:rsidRPr="00626990">
        <w:rPr>
          <w:rFonts w:ascii="Sylfaen" w:hAnsi="Sylfaen"/>
          <w:noProof/>
          <w:color w:val="000000"/>
          <w:lang w:val="ka-GE"/>
        </w:rPr>
        <w:t xml:space="preserve"> </w:t>
      </w:r>
      <w:r w:rsidRPr="00626990">
        <w:rPr>
          <w:rFonts w:ascii="Sylfaen" w:hAnsi="Sylfaen" w:cs="Sylfaen"/>
          <w:noProof/>
          <w:color w:val="000000"/>
          <w:lang w:val="ka-GE"/>
        </w:rPr>
        <w:t>გაეწრებული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გავრცელებულია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სახეები</w:t>
      </w:r>
      <w:r w:rsidRPr="00626990">
        <w:rPr>
          <w:rFonts w:ascii="Sylfaen" w:hAnsi="Sylfaen"/>
          <w:noProof/>
          <w:color w:val="000000"/>
          <w:lang w:val="ka-GE"/>
        </w:rPr>
        <w:t>:</w:t>
      </w:r>
    </w:p>
    <w:p w:rsidR="00B12E8F" w:rsidRPr="00626990" w:rsidRDefault="00B12E8F" w:rsidP="00183318">
      <w:pPr>
        <w:numPr>
          <w:ilvl w:val="0"/>
          <w:numId w:val="2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მუხნარ</w:t>
      </w:r>
      <w:r w:rsidRPr="00626990">
        <w:rPr>
          <w:rFonts w:ascii="Sylfaen" w:hAnsi="Sylfaen"/>
          <w:noProof/>
          <w:color w:val="000000"/>
          <w:lang w:val="ka-GE"/>
        </w:rPr>
        <w:t>-</w:t>
      </w:r>
      <w:r w:rsidRPr="00626990">
        <w:rPr>
          <w:rFonts w:ascii="Sylfaen" w:hAnsi="Sylfaen" w:cs="Sylfaen"/>
          <w:noProof/>
          <w:color w:val="000000"/>
          <w:lang w:val="ka-GE"/>
        </w:rPr>
        <w:t>რცხილნარით</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183318">
      <w:pPr>
        <w:numPr>
          <w:ilvl w:val="0"/>
          <w:numId w:val="2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ბრტყელი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მუხნარით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წიფლნარით</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183318">
      <w:pPr>
        <w:numPr>
          <w:ilvl w:val="0"/>
          <w:numId w:val="2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დაბალი</w:t>
      </w:r>
      <w:r w:rsidRPr="00626990">
        <w:rPr>
          <w:rFonts w:ascii="Sylfaen" w:hAnsi="Sylfaen"/>
          <w:noProof/>
          <w:color w:val="000000"/>
          <w:lang w:val="ka-GE"/>
        </w:rPr>
        <w:t xml:space="preserve"> </w:t>
      </w:r>
      <w:r w:rsidRPr="00626990">
        <w:rPr>
          <w:rFonts w:ascii="Sylfaen" w:hAnsi="Sylfaen" w:cs="Sylfaen"/>
          <w:noProof/>
          <w:color w:val="000000"/>
          <w:lang w:val="ka-GE"/>
        </w:rPr>
        <w:t>მთები</w:t>
      </w:r>
      <w:r w:rsidRPr="00626990">
        <w:rPr>
          <w:rFonts w:ascii="Sylfaen" w:hAnsi="Sylfaen"/>
          <w:noProof/>
          <w:color w:val="000000"/>
          <w:lang w:val="ka-GE"/>
        </w:rPr>
        <w:t xml:space="preserve">, </w:t>
      </w:r>
      <w:r w:rsidRPr="00626990">
        <w:rPr>
          <w:rFonts w:ascii="Sylfaen" w:hAnsi="Sylfaen" w:cs="Sylfaen"/>
          <w:noProof/>
          <w:color w:val="000000"/>
          <w:lang w:val="ka-GE"/>
        </w:rPr>
        <w:t>რცხილნარ</w:t>
      </w:r>
      <w:r w:rsidRPr="00626990">
        <w:rPr>
          <w:rFonts w:ascii="Sylfaen" w:hAnsi="Sylfaen"/>
          <w:noProof/>
          <w:color w:val="000000"/>
          <w:lang w:val="ka-GE"/>
        </w:rPr>
        <w:t>-</w:t>
      </w:r>
      <w:r w:rsidRPr="00626990">
        <w:rPr>
          <w:rFonts w:ascii="Sylfaen" w:hAnsi="Sylfaen" w:cs="Sylfaen"/>
          <w:noProof/>
          <w:color w:val="000000"/>
          <w:lang w:val="ka-GE"/>
        </w:rPr>
        <w:t>მუხნარით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183318">
      <w:pPr>
        <w:numPr>
          <w:ilvl w:val="0"/>
          <w:numId w:val="2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მთები</w:t>
      </w:r>
      <w:r w:rsidRPr="00626990">
        <w:rPr>
          <w:rFonts w:ascii="Sylfaen" w:hAnsi="Sylfaen"/>
          <w:noProof/>
          <w:color w:val="000000"/>
          <w:lang w:val="ka-GE"/>
        </w:rPr>
        <w:t xml:space="preserve"> </w:t>
      </w:r>
      <w:r w:rsidRPr="00626990">
        <w:rPr>
          <w:rFonts w:ascii="Sylfaen" w:hAnsi="Sylfaen" w:cs="Sylfaen"/>
          <w:noProof/>
          <w:color w:val="000000"/>
          <w:lang w:val="ka-GE"/>
        </w:rPr>
        <w:t>წიფლის</w:t>
      </w:r>
      <w:r w:rsidRPr="00626990">
        <w:rPr>
          <w:rFonts w:ascii="Sylfaen" w:hAnsi="Sylfaen"/>
          <w:noProof/>
          <w:color w:val="000000"/>
          <w:lang w:val="ka-GE"/>
        </w:rPr>
        <w:t xml:space="preserve"> </w:t>
      </w:r>
      <w:r w:rsidRPr="00626990">
        <w:rPr>
          <w:rFonts w:ascii="Sylfaen" w:hAnsi="Sylfaen" w:cs="Sylfaen"/>
          <w:noProof/>
          <w:color w:val="000000"/>
          <w:lang w:val="ka-GE"/>
        </w:rPr>
        <w:t>ტყეებით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183318">
      <w:pPr>
        <w:numPr>
          <w:ilvl w:val="0"/>
          <w:numId w:val="2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ვაკე</w:t>
      </w:r>
      <w:r w:rsidRPr="00626990">
        <w:rPr>
          <w:rFonts w:ascii="Sylfaen" w:hAnsi="Sylfaen"/>
          <w:noProof/>
          <w:color w:val="000000"/>
          <w:lang w:val="ka-GE"/>
        </w:rPr>
        <w:t>-</w:t>
      </w: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მთისწინეთი</w:t>
      </w:r>
      <w:r w:rsidRPr="00626990">
        <w:rPr>
          <w:rFonts w:ascii="Sylfaen" w:hAnsi="Sylfaen"/>
          <w:noProof/>
          <w:color w:val="000000"/>
          <w:lang w:val="ka-GE"/>
        </w:rPr>
        <w:t xml:space="preserve"> </w:t>
      </w:r>
      <w:r w:rsidRPr="00626990">
        <w:rPr>
          <w:rFonts w:ascii="Sylfaen" w:hAnsi="Sylfaen" w:cs="Sylfaen"/>
          <w:noProof/>
          <w:color w:val="000000"/>
          <w:lang w:val="ka-GE"/>
        </w:rPr>
        <w:t>კოლხური</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მცენარეულობით</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ყვითელმიწა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ეწერი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დატვირთვის</w:t>
      </w:r>
      <w:r w:rsidRPr="00626990">
        <w:rPr>
          <w:rFonts w:ascii="Sylfaen" w:hAnsi="Sylfaen"/>
          <w:noProof/>
          <w:color w:val="000000"/>
          <w:lang w:val="ka-GE"/>
        </w:rPr>
        <w:t xml:space="preserve"> </w:t>
      </w:r>
      <w:r w:rsidRPr="00626990">
        <w:rPr>
          <w:rFonts w:ascii="Sylfaen" w:hAnsi="Sylfaen" w:cs="Sylfaen"/>
          <w:noProof/>
          <w:color w:val="000000"/>
          <w:lang w:val="ka-GE"/>
        </w:rPr>
        <w:t>მქონე</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სადაც</w:t>
      </w:r>
      <w:r w:rsidRPr="00626990">
        <w:rPr>
          <w:rFonts w:ascii="Sylfaen" w:hAnsi="Sylfaen"/>
          <w:noProof/>
          <w:color w:val="000000"/>
          <w:lang w:val="ka-GE"/>
        </w:rPr>
        <w:t xml:space="preserve"> </w:t>
      </w:r>
      <w:r w:rsidRPr="00626990">
        <w:rPr>
          <w:rFonts w:ascii="Sylfaen" w:hAnsi="Sylfaen" w:cs="Sylfaen"/>
          <w:noProof/>
          <w:color w:val="000000"/>
          <w:lang w:val="ka-GE"/>
        </w:rPr>
        <w:t>ათეული</w:t>
      </w:r>
      <w:r w:rsidRPr="00626990">
        <w:rPr>
          <w:rFonts w:ascii="Sylfaen" w:hAnsi="Sylfaen"/>
          <w:noProof/>
          <w:color w:val="000000"/>
          <w:lang w:val="ka-GE"/>
        </w:rPr>
        <w:t xml:space="preserve"> </w:t>
      </w:r>
      <w:r w:rsidRPr="00626990">
        <w:rPr>
          <w:rFonts w:ascii="Sylfaen" w:hAnsi="Sylfaen" w:cs="Sylfaen"/>
          <w:noProof/>
          <w:color w:val="000000"/>
          <w:lang w:val="ka-GE"/>
        </w:rPr>
        <w:t>წლების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ფუნქციონირებდა</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საწარმოო</w:t>
      </w:r>
      <w:r w:rsidRPr="00626990">
        <w:rPr>
          <w:rFonts w:ascii="Sylfaen" w:hAnsi="Sylfaen"/>
          <w:noProof/>
          <w:color w:val="000000"/>
          <w:lang w:val="ka-GE"/>
        </w:rPr>
        <w:t xml:space="preserve"> </w:t>
      </w:r>
      <w:r w:rsidRPr="00626990">
        <w:rPr>
          <w:rFonts w:ascii="Sylfaen" w:hAnsi="Sylfaen" w:cs="Sylfaen"/>
          <w:noProof/>
          <w:color w:val="000000"/>
          <w:lang w:val="ka-GE"/>
        </w:rPr>
        <w:t>ობიექტი</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ტერიტორიას</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სახე</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მთლიანად</w:t>
      </w:r>
      <w:r w:rsidRPr="00626990">
        <w:rPr>
          <w:rFonts w:ascii="Sylfaen" w:hAnsi="Sylfaen"/>
          <w:noProof/>
          <w:color w:val="000000"/>
          <w:lang w:val="ka-GE"/>
        </w:rPr>
        <w:t xml:space="preserve"> </w:t>
      </w:r>
      <w:r w:rsidRPr="00626990">
        <w:rPr>
          <w:rFonts w:ascii="Sylfaen" w:hAnsi="Sylfaen" w:cs="Sylfaen"/>
          <w:noProof/>
          <w:color w:val="000000"/>
          <w:lang w:val="ka-GE"/>
        </w:rPr>
        <w:t>დაკარგული</w:t>
      </w:r>
      <w:r w:rsidRPr="00626990">
        <w:rPr>
          <w:rFonts w:ascii="Sylfaen" w:hAnsi="Sylfaen"/>
          <w:noProof/>
          <w:color w:val="000000"/>
          <w:lang w:val="ka-GE"/>
        </w:rPr>
        <w:t xml:space="preserve"> </w:t>
      </w:r>
      <w:r w:rsidRPr="00626990">
        <w:rPr>
          <w:rFonts w:ascii="Sylfaen" w:hAnsi="Sylfaen" w:cs="Sylfaen"/>
          <w:noProof/>
          <w:color w:val="000000"/>
          <w:lang w:val="ka-GE"/>
        </w:rPr>
        <w:t>აქვს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გარკვეულ</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წარმოდგენას</w:t>
      </w:r>
      <w:r w:rsidRPr="00626990">
        <w:rPr>
          <w:rFonts w:ascii="Sylfaen" w:hAnsi="Sylfaen"/>
          <w:noProof/>
          <w:color w:val="000000"/>
          <w:lang w:val="ka-GE"/>
        </w:rPr>
        <w:t xml:space="preserve"> </w:t>
      </w:r>
      <w:r w:rsidRPr="00626990">
        <w:rPr>
          <w:rFonts w:ascii="Sylfaen" w:hAnsi="Sylfaen" w:cs="Sylfaen"/>
          <w:noProof/>
          <w:color w:val="000000"/>
          <w:lang w:val="ka-GE"/>
        </w:rPr>
        <w:t>იძლევა</w:t>
      </w:r>
      <w:r w:rsidRPr="00626990">
        <w:rPr>
          <w:rFonts w:ascii="Sylfaen" w:hAnsi="Sylfaen"/>
          <w:noProof/>
          <w:color w:val="000000"/>
          <w:lang w:val="ka-GE"/>
        </w:rPr>
        <w:t xml:space="preserve"> </w:t>
      </w:r>
      <w:r w:rsidRPr="00626990">
        <w:rPr>
          <w:rFonts w:ascii="Sylfaen" w:hAnsi="Sylfaen" w:cs="Sylfaen"/>
          <w:noProof/>
          <w:color w:val="000000"/>
          <w:lang w:val="ka-GE"/>
        </w:rPr>
        <w:t>სურათი</w:t>
      </w:r>
      <w:r w:rsidR="002C1684">
        <w:rPr>
          <w:rFonts w:ascii="Sylfaen" w:hAnsi="Sylfaen"/>
          <w:noProof/>
          <w:color w:val="000000"/>
          <w:lang w:val="ka-GE"/>
        </w:rPr>
        <w:t xml:space="preserve"> 2.</w:t>
      </w:r>
      <w:r w:rsidRPr="00626990">
        <w:rPr>
          <w:rFonts w:ascii="Sylfaen" w:hAnsi="Sylfaen"/>
          <w:noProof/>
          <w:color w:val="000000"/>
          <w:lang w:val="ka-GE"/>
        </w:rPr>
        <w:t xml:space="preserve">1.1,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ასახავს</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ტერასის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ფერდოს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87" w:name="_Toc34402396"/>
      <w:bookmarkStart w:id="88" w:name="_Toc46413411"/>
      <w:r w:rsidRPr="00626990">
        <w:rPr>
          <w:rFonts w:eastAsia="Calibri"/>
          <w:noProof/>
          <w:lang w:val="ka-GE"/>
        </w:rPr>
        <w:t>ბიომრავალფეროვნება</w:t>
      </w:r>
      <w:bookmarkEnd w:id="87"/>
      <w:bookmarkEnd w:id="88"/>
    </w:p>
    <w:p w:rsidR="00B12E8F" w:rsidRPr="00626990" w:rsidRDefault="00B12E8F" w:rsidP="00B12E8F">
      <w:pPr>
        <w:pStyle w:val="Heading51"/>
        <w:rPr>
          <w:rFonts w:eastAsia="Times New Roman"/>
          <w:noProof/>
          <w:lang w:val="ka-GE"/>
        </w:rPr>
      </w:pPr>
      <w:bookmarkStart w:id="89" w:name="_Toc34402397"/>
      <w:r w:rsidRPr="00626990">
        <w:rPr>
          <w:rFonts w:eastAsia="Times New Roman"/>
          <w:noProof/>
          <w:lang w:val="ka-GE"/>
        </w:rPr>
        <w:t>ფლორა</w:t>
      </w:r>
      <w:bookmarkEnd w:id="89"/>
      <w:r w:rsidRPr="00626990">
        <w:rPr>
          <w:rFonts w:eastAsia="Times New Roman"/>
          <w:noProof/>
          <w:lang w:val="ka-GE"/>
        </w:rPr>
        <w:t xml:space="preserve"> </w:t>
      </w:r>
    </w:p>
    <w:p w:rsidR="00B12E8F"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საფარის</w:t>
      </w:r>
      <w:r w:rsidRPr="00626990">
        <w:rPr>
          <w:rFonts w:ascii="Sylfaen" w:hAnsi="Sylfaen"/>
          <w:noProof/>
          <w:color w:val="000000"/>
          <w:lang w:val="ka-GE"/>
        </w:rPr>
        <w:t xml:space="preserve"> </w:t>
      </w:r>
      <w:r w:rsidRPr="00626990">
        <w:rPr>
          <w:rFonts w:ascii="Sylfaen" w:hAnsi="Sylfaen" w:cs="Sylfaen"/>
          <w:noProof/>
          <w:color w:val="000000"/>
          <w:lang w:val="ka-GE"/>
        </w:rPr>
        <w:t>მხრივ</w:t>
      </w:r>
      <w:r w:rsidRPr="00626990">
        <w:rPr>
          <w:rFonts w:ascii="Sylfaen" w:hAnsi="Sylfaen"/>
          <w:noProof/>
          <w:color w:val="000000"/>
          <w:lang w:val="ka-GE"/>
        </w:rPr>
        <w:t xml:space="preserve"> </w:t>
      </w:r>
      <w:r w:rsidRPr="00626990">
        <w:rPr>
          <w:rFonts w:ascii="Sylfaen" w:hAnsi="Sylfaen" w:cs="Sylfaen"/>
          <w:noProof/>
          <w:color w:val="000000"/>
          <w:lang w:val="ka-GE"/>
        </w:rPr>
        <w:t>ძალზე</w:t>
      </w:r>
      <w:r w:rsidRPr="00626990">
        <w:rPr>
          <w:rFonts w:ascii="Sylfaen" w:hAnsi="Sylfaen"/>
          <w:noProof/>
          <w:color w:val="000000"/>
          <w:lang w:val="ka-GE"/>
        </w:rPr>
        <w:t xml:space="preserve"> </w:t>
      </w:r>
      <w:r w:rsidRPr="00626990">
        <w:rPr>
          <w:rFonts w:ascii="Sylfaen" w:hAnsi="Sylfaen" w:cs="Sylfaen"/>
          <w:noProof/>
          <w:color w:val="000000"/>
          <w:lang w:val="ka-GE"/>
        </w:rPr>
        <w:t>ღარიბია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w:t>
      </w:r>
      <w:r w:rsidRPr="00626990">
        <w:rPr>
          <w:rFonts w:ascii="Sylfaen" w:hAnsi="Sylfaen"/>
          <w:noProof/>
          <w:color w:val="000000"/>
          <w:lang w:val="ka-GE"/>
        </w:rPr>
        <w:t xml:space="preserve"> </w:t>
      </w:r>
      <w:r w:rsidRPr="00626990">
        <w:rPr>
          <w:rFonts w:ascii="Sylfaen" w:hAnsi="Sylfaen" w:cs="Sylfaen"/>
          <w:noProof/>
          <w:color w:val="000000"/>
          <w:lang w:val="ka-GE"/>
        </w:rPr>
        <w:t>კორომებად</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ფერდობებზე</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სიახლოვეს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ორივე</w:t>
      </w:r>
      <w:r w:rsidRPr="00626990">
        <w:rPr>
          <w:rFonts w:ascii="Sylfaen" w:hAnsi="Sylfaen"/>
          <w:noProof/>
          <w:color w:val="000000"/>
          <w:lang w:val="ka-GE"/>
        </w:rPr>
        <w:t xml:space="preserve"> </w:t>
      </w:r>
      <w:r w:rsidRPr="00626990">
        <w:rPr>
          <w:rFonts w:ascii="Sylfaen" w:hAnsi="Sylfaen" w:cs="Sylfaen"/>
          <w:noProof/>
          <w:color w:val="000000"/>
          <w:lang w:val="ka-GE"/>
        </w:rPr>
        <w:t>სანაპიროზე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მურყანი</w:t>
      </w:r>
      <w:r w:rsidRPr="00626990">
        <w:rPr>
          <w:rFonts w:ascii="Sylfaen" w:hAnsi="Sylfaen"/>
          <w:noProof/>
          <w:color w:val="000000"/>
          <w:lang w:val="ka-GE"/>
        </w:rPr>
        <w:t xml:space="preserve">, </w:t>
      </w:r>
      <w:r w:rsidRPr="00626990">
        <w:rPr>
          <w:rFonts w:ascii="Sylfaen" w:hAnsi="Sylfaen" w:cs="Sylfaen"/>
          <w:noProof/>
          <w:color w:val="000000"/>
          <w:lang w:val="ka-GE"/>
        </w:rPr>
        <w:t>ჯაგრცხილა</w:t>
      </w:r>
      <w:r w:rsidRPr="00626990">
        <w:rPr>
          <w:rFonts w:ascii="Sylfaen" w:hAnsi="Sylfaen"/>
          <w:noProof/>
          <w:color w:val="000000"/>
          <w:lang w:val="ka-GE"/>
        </w:rPr>
        <w:t xml:space="preserve">, </w:t>
      </w:r>
      <w:r w:rsidRPr="00626990">
        <w:rPr>
          <w:rFonts w:ascii="Sylfaen" w:hAnsi="Sylfaen" w:cs="Sylfaen"/>
          <w:noProof/>
          <w:color w:val="000000"/>
          <w:lang w:val="ka-GE"/>
        </w:rPr>
        <w:t>ლეღვი</w:t>
      </w:r>
      <w:r w:rsidRPr="00626990">
        <w:rPr>
          <w:rFonts w:ascii="Sylfaen" w:hAnsi="Sylfaen"/>
          <w:noProof/>
          <w:color w:val="000000"/>
          <w:lang w:val="ka-GE"/>
        </w:rPr>
        <w:t xml:space="preserve">, </w:t>
      </w:r>
      <w:r w:rsidRPr="00626990">
        <w:rPr>
          <w:rFonts w:ascii="Sylfaen" w:hAnsi="Sylfaen" w:cs="Sylfaen"/>
          <w:noProof/>
          <w:color w:val="000000"/>
          <w:lang w:val="ka-GE"/>
        </w:rPr>
        <w:t>მაყვლის ბუჩქები</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სიახლოვეს</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რამოდენიმე</w:t>
      </w:r>
      <w:r w:rsidRPr="00626990">
        <w:rPr>
          <w:rFonts w:ascii="Sylfaen" w:hAnsi="Sylfaen"/>
          <w:noProof/>
          <w:color w:val="000000"/>
          <w:lang w:val="ka-GE"/>
        </w:rPr>
        <w:t xml:space="preserve"> მურყანი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ჯაგრცხილა</w:t>
      </w:r>
      <w:r w:rsidRPr="00626990">
        <w:rPr>
          <w:rFonts w:ascii="Sylfaen" w:hAnsi="Sylfaen"/>
          <w:noProof/>
          <w:color w:val="000000"/>
          <w:lang w:val="ka-GE"/>
        </w:rPr>
        <w:t xml:space="preserve">.  </w:t>
      </w:r>
      <w:r w:rsidRPr="00626990">
        <w:rPr>
          <w:rFonts w:ascii="Sylfaen" w:hAnsi="Sylfaen" w:cs="Sylfaen"/>
          <w:noProof/>
          <w:color w:val="000000"/>
          <w:lang w:val="ka-GE"/>
        </w:rPr>
        <w:t>ბალახეული</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მცენარეულობიდან</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ანწლი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სარეველა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მცენარეები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აღინიშნოს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დროს</w:t>
      </w:r>
      <w:r w:rsidRPr="00626990">
        <w:rPr>
          <w:rFonts w:ascii="Sylfaen" w:hAnsi="Sylfaen"/>
          <w:noProof/>
          <w:color w:val="000000"/>
          <w:lang w:val="ka-GE"/>
        </w:rPr>
        <w:t xml:space="preserve"> </w:t>
      </w:r>
      <w:r w:rsidRPr="00626990">
        <w:rPr>
          <w:rFonts w:ascii="Sylfaen" w:hAnsi="Sylfaen" w:cs="Sylfaen"/>
          <w:noProof/>
          <w:color w:val="000000"/>
          <w:lang w:val="ka-GE"/>
        </w:rPr>
        <w:t>რაიმე</w:t>
      </w:r>
      <w:r w:rsidRPr="00626990">
        <w:rPr>
          <w:rFonts w:ascii="Sylfaen" w:hAnsi="Sylfaen"/>
          <w:noProof/>
          <w:color w:val="000000"/>
          <w:lang w:val="ka-GE"/>
        </w:rPr>
        <w:t xml:space="preserve"> </w:t>
      </w:r>
      <w:r w:rsidRPr="00626990">
        <w:rPr>
          <w:rFonts w:ascii="Sylfaen" w:hAnsi="Sylfaen" w:cs="Sylfaen"/>
          <w:noProof/>
          <w:color w:val="000000"/>
          <w:lang w:val="ka-GE"/>
        </w:rPr>
        <w:t>სახის</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დაფიქსირებულა</w:t>
      </w:r>
      <w:r w:rsidRPr="00626990">
        <w:rPr>
          <w:rFonts w:ascii="Sylfaen" w:hAnsi="Sylfaen"/>
          <w:noProof/>
          <w:color w:val="000000"/>
          <w:lang w:val="ka-GE"/>
        </w:rPr>
        <w:t xml:space="preserve">, </w:t>
      </w:r>
      <w:r w:rsidRPr="00626990">
        <w:rPr>
          <w:rFonts w:ascii="Sylfaen" w:hAnsi="Sylfaen" w:cs="Sylfaen"/>
          <w:noProof/>
          <w:color w:val="000000"/>
          <w:lang w:val="ka-GE"/>
        </w:rPr>
        <w:t>რადგან</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ხნის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განიცდიდა</w:t>
      </w:r>
      <w:r w:rsidRPr="00626990">
        <w:rPr>
          <w:rFonts w:ascii="Sylfaen" w:hAnsi="Sylfaen"/>
          <w:noProof/>
          <w:color w:val="000000"/>
          <w:lang w:val="ka-GE"/>
        </w:rPr>
        <w:t xml:space="preserve"> </w:t>
      </w:r>
      <w:r w:rsidRPr="00626990">
        <w:rPr>
          <w:rFonts w:ascii="Sylfaen" w:hAnsi="Sylfaen" w:cs="Sylfaen"/>
          <w:noProof/>
          <w:color w:val="000000"/>
          <w:lang w:val="ka-GE"/>
        </w:rPr>
        <w:t>მაღალ</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ანთროპოგენულ</w:t>
      </w:r>
      <w:r w:rsidRPr="00626990">
        <w:rPr>
          <w:rFonts w:ascii="Sylfaen" w:hAnsi="Sylfaen"/>
          <w:noProof/>
          <w:color w:val="000000"/>
          <w:lang w:val="ka-GE"/>
        </w:rPr>
        <w:t xml:space="preserve"> </w:t>
      </w:r>
      <w:r w:rsidRPr="00626990">
        <w:rPr>
          <w:rFonts w:ascii="Sylfaen" w:hAnsi="Sylfaen" w:cs="Sylfaen"/>
          <w:noProof/>
          <w:color w:val="000000"/>
          <w:lang w:val="ka-GE"/>
        </w:rPr>
        <w:t>დატვირთვას</w:t>
      </w:r>
      <w:r w:rsidRPr="00626990">
        <w:rPr>
          <w:rFonts w:ascii="Sylfaen" w:hAnsi="Sylfaen"/>
          <w:noProof/>
          <w:color w:val="000000"/>
          <w:lang w:val="ka-GE"/>
        </w:rPr>
        <w:t xml:space="preserve">. </w:t>
      </w:r>
      <w:r w:rsidRPr="00626990">
        <w:rPr>
          <w:rFonts w:ascii="Sylfaen" w:hAnsi="Sylfaen" w:cs="Sylfaen"/>
          <w:noProof/>
          <w:color w:val="000000"/>
          <w:lang w:val="ka-GE"/>
        </w:rPr>
        <w:t>წლების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აღნიშული</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ნაკვეთი</w:t>
      </w:r>
      <w:r w:rsidRPr="00626990">
        <w:rPr>
          <w:rFonts w:ascii="Sylfaen" w:hAnsi="Sylfaen"/>
          <w:noProof/>
          <w:color w:val="000000"/>
          <w:lang w:val="ka-GE"/>
        </w:rPr>
        <w:t xml:space="preserve"> </w:t>
      </w:r>
      <w:r w:rsidRPr="00626990">
        <w:rPr>
          <w:rFonts w:ascii="Sylfaen" w:hAnsi="Sylfaen" w:cs="Sylfaen"/>
          <w:noProof/>
          <w:color w:val="000000"/>
          <w:lang w:val="ka-GE"/>
        </w:rPr>
        <w:t>გამოიყენებოდა</w:t>
      </w:r>
      <w:r w:rsidRPr="00626990">
        <w:rPr>
          <w:rFonts w:ascii="Sylfaen" w:hAnsi="Sylfaen"/>
          <w:noProof/>
          <w:color w:val="000000"/>
          <w:lang w:val="ka-GE"/>
        </w:rPr>
        <w:t xml:space="preserve">, </w:t>
      </w:r>
      <w:r w:rsidRPr="00626990">
        <w:rPr>
          <w:rFonts w:ascii="Sylfaen" w:hAnsi="Sylfaen" w:cs="Sylfaen"/>
          <w:noProof/>
          <w:color w:val="000000"/>
          <w:lang w:val="ka-GE"/>
        </w:rPr>
        <w:t>როგორც</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გამდიდრების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მიღებული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კუდების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სასაწყობო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ტერიტორიად</w:t>
      </w:r>
      <w:r w:rsidRPr="00626990">
        <w:rPr>
          <w:rFonts w:ascii="Sylfaen" w:hAnsi="Sylfaen"/>
          <w:noProof/>
          <w:color w:val="000000"/>
          <w:lang w:val="ka-GE"/>
        </w:rPr>
        <w:t xml:space="preserve">, </w:t>
      </w:r>
      <w:r w:rsidRPr="00626990">
        <w:rPr>
          <w:rFonts w:ascii="Sylfaen" w:hAnsi="Sylfaen" w:cs="Sylfaen"/>
          <w:noProof/>
          <w:color w:val="000000"/>
          <w:lang w:val="ka-GE"/>
        </w:rPr>
        <w:t>შესაბამისად</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ნაყოფიერი</w:t>
      </w:r>
      <w:r w:rsidRPr="00626990">
        <w:rPr>
          <w:rFonts w:ascii="Sylfaen" w:hAnsi="Sylfaen"/>
          <w:noProof/>
          <w:color w:val="000000"/>
          <w:lang w:val="ka-GE"/>
        </w:rPr>
        <w:t xml:space="preserve"> </w:t>
      </w:r>
      <w:r w:rsidRPr="00626990">
        <w:rPr>
          <w:rFonts w:ascii="Sylfaen" w:hAnsi="Sylfaen" w:cs="Sylfaen"/>
          <w:noProof/>
          <w:color w:val="000000"/>
          <w:lang w:val="ka-GE"/>
        </w:rPr>
        <w:t>ფენა</w:t>
      </w:r>
      <w:r w:rsidRPr="00626990">
        <w:rPr>
          <w:rFonts w:ascii="Sylfaen" w:hAnsi="Sylfaen"/>
          <w:noProof/>
          <w:color w:val="000000"/>
          <w:lang w:val="ka-GE"/>
        </w:rPr>
        <w:t xml:space="preserve"> </w:t>
      </w:r>
      <w:r w:rsidRPr="00626990">
        <w:rPr>
          <w:rFonts w:ascii="Sylfaen" w:hAnsi="Sylfaen" w:cs="Sylfaen"/>
          <w:noProof/>
          <w:color w:val="000000"/>
          <w:lang w:val="ka-GE"/>
        </w:rPr>
        <w:t>ფაქტიურად</w:t>
      </w:r>
      <w:r w:rsidRPr="00626990">
        <w:rPr>
          <w:rFonts w:ascii="Sylfaen" w:hAnsi="Sylfaen"/>
          <w:noProof/>
          <w:color w:val="000000"/>
          <w:lang w:val="ka-GE"/>
        </w:rPr>
        <w:t xml:space="preserve"> </w:t>
      </w:r>
      <w:r w:rsidRPr="00626990">
        <w:rPr>
          <w:rFonts w:ascii="Sylfaen" w:hAnsi="Sylfaen" w:cs="Sylfaen"/>
          <w:noProof/>
          <w:color w:val="000000"/>
          <w:lang w:val="ka-GE"/>
        </w:rPr>
        <w:t>საერთოდ</w:t>
      </w:r>
      <w:r w:rsidRPr="00626990">
        <w:rPr>
          <w:rFonts w:ascii="Sylfaen" w:hAnsi="Sylfaen"/>
          <w:noProof/>
          <w:color w:val="000000"/>
          <w:lang w:val="ka-GE"/>
        </w:rPr>
        <w:t xml:space="preserve"> </w:t>
      </w:r>
      <w:r w:rsidRPr="00626990">
        <w:rPr>
          <w:rFonts w:ascii="Sylfaen" w:hAnsi="Sylfaen" w:cs="Sylfaen"/>
          <w:noProof/>
          <w:color w:val="000000"/>
          <w:lang w:val="ka-GE"/>
        </w:rPr>
        <w:t>აღარ</w:t>
      </w:r>
      <w:r w:rsidRPr="00626990">
        <w:rPr>
          <w:rFonts w:ascii="Sylfaen" w:hAnsi="Sylfaen"/>
          <w:noProof/>
          <w:color w:val="000000"/>
          <w:lang w:val="ka-GE"/>
        </w:rPr>
        <w:t xml:space="preserve"> </w:t>
      </w:r>
      <w:r w:rsidRPr="00626990">
        <w:rPr>
          <w:rFonts w:ascii="Sylfaen" w:hAnsi="Sylfaen" w:cs="Sylfaen"/>
          <w:noProof/>
          <w:color w:val="000000"/>
          <w:lang w:val="ka-GE"/>
        </w:rPr>
        <w:t>შემორჩა</w:t>
      </w:r>
      <w:r w:rsidRPr="00626990">
        <w:rPr>
          <w:rFonts w:ascii="Sylfaen" w:hAnsi="Sylfaen"/>
          <w:noProof/>
          <w:color w:val="000000"/>
          <w:lang w:val="ka-GE"/>
        </w:rPr>
        <w:t>. აღნიშული დასკვნები ეყრდნობა აუდიტორული კვლევების შედეგებს.</w:t>
      </w:r>
    </w:p>
    <w:p w:rsidR="00073595" w:rsidRPr="00626990" w:rsidRDefault="00073595" w:rsidP="00B12E8F">
      <w:pPr>
        <w:spacing w:before="120" w:after="120" w:line="240" w:lineRule="auto"/>
        <w:jc w:val="both"/>
        <w:rPr>
          <w:rFonts w:ascii="Sylfaen" w:hAnsi="Sylfaen"/>
          <w:noProof/>
          <w:color w:val="000000"/>
          <w:lang w:val="ka-GE"/>
        </w:rPr>
      </w:pPr>
      <w:r>
        <w:rPr>
          <w:rFonts w:ascii="Sylfaen" w:hAnsi="Sylfaen"/>
          <w:noProof/>
          <w:color w:val="000000"/>
        </w:rPr>
        <w:drawing>
          <wp:inline distT="0" distB="0" distL="0" distR="0" wp14:anchorId="6EF95598" wp14:editId="6E55AABE">
            <wp:extent cx="3067050" cy="2300648"/>
            <wp:effectExtent l="0" t="0" r="0" b="4445"/>
            <wp:docPr id="4" name="Picture 4" descr="H:\WD Backup.swstor\Nika\ODRkY2RhNjBmMmU1NDM0YW\Volume{000a7ac2-0000-0000-0000-509f3e000000}\მგტ-თემური-მანგანუმი\სურათები\ჭიათურა- გოლა 2019\IMG_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WD Backup.swstor\Nika\ODRkY2RhNjBmMmU1NDM0YW\Volume{000a7ac2-0000-0000-0000-509f3e000000}\მგტ-თემური-მანგანუმი\სურათები\ჭიათურა- გოლა 2019\IMG_592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71963" cy="2304334"/>
                    </a:xfrm>
                    <a:prstGeom prst="rect">
                      <a:avLst/>
                    </a:prstGeom>
                    <a:noFill/>
                    <a:ln>
                      <a:noFill/>
                    </a:ln>
                  </pic:spPr>
                </pic:pic>
              </a:graphicData>
            </a:graphic>
          </wp:inline>
        </w:drawing>
      </w:r>
      <w:r>
        <w:rPr>
          <w:rFonts w:ascii="Sylfaen" w:hAnsi="Sylfaen"/>
          <w:noProof/>
          <w:color w:val="000000"/>
          <w:lang w:val="ka-GE"/>
        </w:rPr>
        <w:t xml:space="preserve"> </w:t>
      </w:r>
      <w:r>
        <w:rPr>
          <w:rFonts w:ascii="Sylfaen" w:hAnsi="Sylfaen"/>
          <w:noProof/>
          <w:color w:val="000000"/>
        </w:rPr>
        <w:drawing>
          <wp:inline distT="0" distB="0" distL="0" distR="0" wp14:anchorId="6784250B" wp14:editId="538E1819">
            <wp:extent cx="3067050" cy="2300647"/>
            <wp:effectExtent l="0" t="0" r="0" b="4445"/>
            <wp:docPr id="14" name="Picture 14" descr="H:\WD Backup.swstor\Nika\ODRkY2RhNjBmMmU1NDM0YW\Volume{000a7ac2-0000-0000-0000-509f3e000000}\მგტ-თემური-მანგანუმი\სურათები\ჭიათურა- გოლა 2019\IMG_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WD Backup.swstor\Nika\ODRkY2RhNjBmMmU1NDM0YW\Volume{000a7ac2-0000-0000-0000-509f3e000000}\მგტ-თემური-მანგანუმი\სურათები\ჭიათურა- გოლა 2019\IMG_592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5361" cy="2299380"/>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073595">
        <w:rPr>
          <w:rFonts w:ascii="Sylfaen" w:hAnsi="Sylfaen" w:cs="Sylfaen"/>
          <w:b/>
          <w:noProof/>
          <w:color w:val="000000"/>
          <w:sz w:val="20"/>
          <w:szCs w:val="20"/>
          <w:lang w:val="ka-GE"/>
        </w:rPr>
        <w:t>სურათი</w:t>
      </w:r>
      <w:r w:rsidRPr="00073595">
        <w:rPr>
          <w:rFonts w:ascii="Sylfaen" w:hAnsi="Sylfaen"/>
          <w:b/>
          <w:noProof/>
          <w:color w:val="000000"/>
          <w:sz w:val="20"/>
          <w:szCs w:val="20"/>
          <w:lang w:val="ka-GE"/>
        </w:rPr>
        <w:t xml:space="preserve"> </w:t>
      </w:r>
      <w:r w:rsidR="00073595">
        <w:rPr>
          <w:rFonts w:ascii="Sylfaen" w:hAnsi="Sylfaen"/>
          <w:b/>
          <w:noProof/>
          <w:color w:val="000000"/>
          <w:sz w:val="20"/>
          <w:szCs w:val="20"/>
          <w:lang w:val="ka-GE"/>
        </w:rPr>
        <w:t>4</w:t>
      </w:r>
      <w:r w:rsidRPr="00073595">
        <w:rPr>
          <w:rFonts w:ascii="Sylfaen" w:hAnsi="Sylfaen"/>
          <w:b/>
          <w:noProof/>
          <w:color w:val="000000"/>
          <w:sz w:val="20"/>
          <w:szCs w:val="20"/>
          <w:lang w:val="ka-GE"/>
        </w:rPr>
        <w:t>.2.</w:t>
      </w:r>
      <w:r w:rsidR="00073595">
        <w:rPr>
          <w:rFonts w:ascii="Sylfaen" w:hAnsi="Sylfaen"/>
          <w:b/>
          <w:noProof/>
          <w:color w:val="000000"/>
          <w:sz w:val="20"/>
          <w:szCs w:val="20"/>
          <w:lang w:val="ka-GE"/>
        </w:rPr>
        <w:t>6</w:t>
      </w:r>
      <w:r w:rsidRPr="00073595">
        <w:rPr>
          <w:rFonts w:ascii="Sylfaen" w:hAnsi="Sylfaen"/>
          <w:b/>
          <w:noProof/>
          <w:color w:val="000000"/>
          <w:sz w:val="20"/>
          <w:szCs w:val="20"/>
          <w:lang w:val="ka-GE"/>
        </w:rPr>
        <w:t>.1.1</w:t>
      </w:r>
      <w:r w:rsidRPr="00073595">
        <w:rPr>
          <w:rFonts w:ascii="Sylfaen" w:hAnsi="Sylfaen"/>
          <w:noProof/>
          <w:color w:val="000000"/>
          <w:sz w:val="20"/>
          <w:szCs w:val="20"/>
          <w:lang w:val="ka-GE"/>
        </w:rPr>
        <w:t xml:space="preserve">. </w:t>
      </w:r>
      <w:r w:rsidRPr="00073595">
        <w:rPr>
          <w:rFonts w:ascii="Sylfaen" w:hAnsi="Sylfaen" w:cs="Sylfaen"/>
          <w:noProof/>
          <w:color w:val="000000"/>
          <w:sz w:val="20"/>
          <w:szCs w:val="20"/>
          <w:lang w:val="ka-GE"/>
        </w:rPr>
        <w:t>საპროექტო</w:t>
      </w:r>
      <w:r w:rsidRPr="00073595">
        <w:rPr>
          <w:rFonts w:ascii="Sylfaen" w:hAnsi="Sylfaen"/>
          <w:noProof/>
          <w:color w:val="000000"/>
          <w:sz w:val="20"/>
          <w:szCs w:val="20"/>
          <w:lang w:val="ka-GE"/>
        </w:rPr>
        <w:t xml:space="preserve"> </w:t>
      </w:r>
      <w:r w:rsidR="00073595" w:rsidRPr="00073595">
        <w:rPr>
          <w:rFonts w:ascii="Sylfaen" w:hAnsi="Sylfaen"/>
          <w:noProof/>
          <w:color w:val="000000"/>
          <w:sz w:val="20"/>
          <w:szCs w:val="20"/>
          <w:lang w:val="ka-GE"/>
        </w:rPr>
        <w:t>მიმდებარედ არსებული მცენარეულობა, ლეღვი</w:t>
      </w:r>
      <w:r w:rsidR="00321B83">
        <w:rPr>
          <w:rFonts w:ascii="Sylfaen" w:hAnsi="Sylfaen"/>
          <w:noProof/>
          <w:color w:val="000000"/>
          <w:sz w:val="20"/>
          <w:szCs w:val="20"/>
          <w:lang w:val="ka-GE"/>
        </w:rPr>
        <w:t>,</w:t>
      </w:r>
      <w:r w:rsidR="00073595" w:rsidRPr="00073595">
        <w:rPr>
          <w:rFonts w:ascii="Sylfaen" w:hAnsi="Sylfaen"/>
          <w:noProof/>
          <w:color w:val="000000"/>
          <w:sz w:val="20"/>
          <w:szCs w:val="20"/>
          <w:lang w:val="ka-GE"/>
        </w:rPr>
        <w:t xml:space="preserve"> ანწლი, მურყანი</w:t>
      </w:r>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noProof/>
          <w:color w:val="000000"/>
          <w:lang w:val="ka-GE"/>
        </w:rPr>
        <w:t xml:space="preserve"> </w:t>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90" w:name="_Toc34402398"/>
      <w:r w:rsidRPr="00626990">
        <w:rPr>
          <w:rFonts w:eastAsia="Times New Roman"/>
          <w:noProof/>
          <w:lang w:val="ka-GE"/>
        </w:rPr>
        <w:t>ფაუნა</w:t>
      </w:r>
      <w:bookmarkEnd w:id="90"/>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მიკრორაიონის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პერიოდში</w:t>
      </w:r>
      <w:r w:rsidRPr="00626990">
        <w:rPr>
          <w:rFonts w:ascii="Sylfaen" w:hAnsi="Sylfaen"/>
          <w:noProof/>
          <w:color w:val="000000"/>
          <w:lang w:val="ka-GE"/>
        </w:rPr>
        <w:t xml:space="preserve"> </w:t>
      </w:r>
      <w:r w:rsidRPr="00626990">
        <w:rPr>
          <w:rFonts w:ascii="Sylfaen" w:hAnsi="Sylfaen" w:cs="Sylfaen"/>
          <w:noProof/>
          <w:color w:val="000000"/>
          <w:lang w:val="ka-GE"/>
        </w:rPr>
        <w:t>ფაუნის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კანონით</w:t>
      </w:r>
      <w:r w:rsidRPr="00626990">
        <w:rPr>
          <w:rFonts w:ascii="Sylfaen" w:hAnsi="Sylfaen"/>
          <w:noProof/>
          <w:color w:val="000000"/>
          <w:lang w:val="ka-GE"/>
        </w:rPr>
        <w:t xml:space="preserve"> </w:t>
      </w:r>
      <w:r w:rsidRPr="00626990">
        <w:rPr>
          <w:rFonts w:ascii="Sylfaen" w:hAnsi="Sylfaen" w:cs="Sylfaen"/>
          <w:noProof/>
          <w:color w:val="000000"/>
          <w:lang w:val="ka-GE"/>
        </w:rPr>
        <w:t>დაცული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საბინადრო</w:t>
      </w:r>
      <w:r w:rsidRPr="00626990">
        <w:rPr>
          <w:rFonts w:ascii="Sylfaen" w:hAnsi="Sylfaen"/>
          <w:noProof/>
          <w:color w:val="000000"/>
          <w:lang w:val="ka-GE"/>
        </w:rPr>
        <w:t xml:space="preserve"> </w:t>
      </w:r>
      <w:r w:rsidRPr="00626990">
        <w:rPr>
          <w:rFonts w:ascii="Sylfaen" w:hAnsi="Sylfaen" w:cs="Sylfaen"/>
          <w:noProof/>
          <w:color w:val="000000"/>
          <w:lang w:val="ka-GE"/>
        </w:rPr>
        <w:t>ადგილები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ყოფილა</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მხოლოდ</w:t>
      </w:r>
      <w:r w:rsidRPr="00626990">
        <w:rPr>
          <w:rFonts w:ascii="Sylfaen" w:hAnsi="Sylfaen"/>
          <w:noProof/>
          <w:color w:val="000000"/>
          <w:lang w:val="ka-GE"/>
        </w:rPr>
        <w:t xml:space="preserve">, </w:t>
      </w:r>
      <w:r w:rsidRPr="00626990">
        <w:rPr>
          <w:rFonts w:ascii="Sylfaen" w:hAnsi="Sylfaen" w:cs="Sylfaen"/>
          <w:noProof/>
          <w:color w:val="000000"/>
          <w:lang w:val="ka-GE"/>
        </w:rPr>
        <w:t>ცხოველთა</w:t>
      </w:r>
      <w:r w:rsidRPr="00626990">
        <w:rPr>
          <w:rFonts w:ascii="Sylfaen" w:hAnsi="Sylfaen"/>
          <w:noProof/>
          <w:color w:val="000000"/>
          <w:lang w:val="ka-GE"/>
        </w:rPr>
        <w:t xml:space="preserve"> </w:t>
      </w:r>
      <w:r w:rsidRPr="00626990">
        <w:rPr>
          <w:rFonts w:ascii="Sylfaen" w:hAnsi="Sylfaen" w:cs="Sylfaen"/>
          <w:noProof/>
          <w:color w:val="000000"/>
          <w:lang w:val="ka-GE"/>
        </w:rPr>
        <w:t>სინანტროპული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არსებობის</w:t>
      </w:r>
      <w:r w:rsidRPr="00626990">
        <w:rPr>
          <w:rFonts w:ascii="Sylfaen" w:hAnsi="Sylfaen"/>
          <w:noProof/>
          <w:color w:val="000000"/>
          <w:lang w:val="ka-GE"/>
        </w:rPr>
        <w:t xml:space="preserve"> </w:t>
      </w:r>
      <w:r w:rsidRPr="00626990">
        <w:rPr>
          <w:rFonts w:ascii="Sylfaen" w:hAnsi="Sylfaen" w:cs="Sylfaen"/>
          <w:noProof/>
          <w:color w:val="000000"/>
          <w:lang w:val="ka-GE"/>
        </w:rPr>
        <w:t>კვალი</w:t>
      </w:r>
      <w:r w:rsidRPr="00626990">
        <w:rPr>
          <w:rFonts w:ascii="Sylfaen" w:hAnsi="Sylfaen"/>
          <w:noProof/>
          <w:color w:val="000000"/>
          <w:lang w:val="ka-GE"/>
        </w:rPr>
        <w:t>.</w:t>
      </w:r>
      <w:r w:rsidR="002E5770">
        <w:rPr>
          <w:rFonts w:ascii="Sylfaen" w:hAnsi="Sylfaen"/>
          <w:noProof/>
          <w:color w:val="000000"/>
          <w:lang w:val="ka-GE"/>
        </w:rPr>
        <w:t xml:space="preserve"> აქვე აღვნიშნავთ, რომ პროექტით გათვალისწინებული წარმადობის გაზრდა ახალი ტერიტროიების ავისებას არ ითვალისწინებს.</w:t>
      </w:r>
    </w:p>
    <w:p w:rsidR="00B12E8F" w:rsidRDefault="00B12E8F"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Pr="00626990" w:rsidRDefault="00073595" w:rsidP="00B12E8F">
      <w:pPr>
        <w:spacing w:after="0" w:line="240" w:lineRule="auto"/>
        <w:jc w:val="both"/>
        <w:rPr>
          <w:rFonts w:ascii="Sylfaen" w:hAnsi="Sylfaen"/>
          <w:noProof/>
          <w:color w:val="000000"/>
          <w:lang w:val="ka-GE"/>
        </w:rPr>
      </w:pPr>
    </w:p>
    <w:p w:rsidR="00B12E8F" w:rsidRPr="00626990" w:rsidRDefault="00B12E8F" w:rsidP="00B12E8F">
      <w:pPr>
        <w:pStyle w:val="1"/>
        <w:rPr>
          <w:rFonts w:eastAsia="Times New Roman"/>
          <w:noProof/>
          <w:lang w:val="ka-GE"/>
        </w:rPr>
      </w:pPr>
      <w:bookmarkStart w:id="91" w:name="_Toc34402399"/>
      <w:bookmarkStart w:id="92" w:name="_Toc46413412"/>
      <w:r w:rsidRPr="00626990">
        <w:rPr>
          <w:rFonts w:eastAsia="Times New Roman"/>
          <w:noProof/>
          <w:lang w:val="ka-GE"/>
        </w:rPr>
        <w:t>სოციალურ-ეკონომიკური გარემო</w:t>
      </w:r>
      <w:bookmarkEnd w:id="91"/>
      <w:bookmarkEnd w:id="92"/>
    </w:p>
    <w:p w:rsidR="00B12E8F" w:rsidRPr="00626990" w:rsidRDefault="00B12E8F" w:rsidP="002C1684">
      <w:pPr>
        <w:pStyle w:val="L31"/>
        <w:rPr>
          <w:rFonts w:eastAsia="Calibri"/>
          <w:noProof/>
          <w:lang w:val="ka-GE"/>
        </w:rPr>
      </w:pPr>
      <w:bookmarkStart w:id="93" w:name="_Toc34402400"/>
      <w:bookmarkStart w:id="94" w:name="_Toc46413413"/>
      <w:r w:rsidRPr="00626990">
        <w:rPr>
          <w:rFonts w:eastAsia="Calibri"/>
          <w:noProof/>
          <w:lang w:val="ka-GE"/>
        </w:rPr>
        <w:t>მოსახლეობა</w:t>
      </w:r>
      <w:bookmarkEnd w:id="93"/>
      <w:bookmarkEnd w:id="94"/>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2014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აღწერის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ცხოვრობს</w:t>
      </w:r>
      <w:r w:rsidRPr="00626990">
        <w:rPr>
          <w:rFonts w:ascii="Sylfaen" w:hAnsi="Sylfaen"/>
          <w:noProof/>
          <w:color w:val="000000"/>
          <w:lang w:val="ka-GE"/>
        </w:rPr>
        <w:t xml:space="preserve"> 39800 </w:t>
      </w:r>
      <w:r w:rsidRPr="00626990">
        <w:rPr>
          <w:rFonts w:ascii="Sylfaen" w:hAnsi="Sylfaen" w:cs="Sylfaen"/>
          <w:noProof/>
          <w:color w:val="000000"/>
          <w:lang w:val="ka-GE"/>
        </w:rPr>
        <w:t>ადამიანი</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ეთნიკურად</w:t>
      </w:r>
      <w:r w:rsidRPr="00626990">
        <w:rPr>
          <w:rFonts w:ascii="Sylfaen" w:hAnsi="Sylfaen"/>
          <w:noProof/>
          <w:color w:val="000000"/>
          <w:lang w:val="ka-GE"/>
        </w:rPr>
        <w:t xml:space="preserve"> </w:t>
      </w:r>
      <w:r w:rsidRPr="00626990">
        <w:rPr>
          <w:rFonts w:ascii="Sylfaen" w:hAnsi="Sylfaen" w:cs="Sylfaen"/>
          <w:noProof/>
          <w:color w:val="000000"/>
          <w:lang w:val="ka-GE"/>
        </w:rPr>
        <w:t>ქართველები</w:t>
      </w:r>
      <w:r w:rsidRPr="00626990">
        <w:rPr>
          <w:rFonts w:ascii="Sylfaen" w:hAnsi="Sylfaen"/>
          <w:noProof/>
          <w:color w:val="000000"/>
          <w:lang w:val="ka-GE"/>
        </w:rPr>
        <w:t xml:space="preserve"> - 99,6%, </w:t>
      </w:r>
      <w:r w:rsidRPr="00626990">
        <w:rPr>
          <w:rFonts w:ascii="Sylfaen" w:hAnsi="Sylfaen" w:cs="Sylfaen"/>
          <w:noProof/>
          <w:color w:val="000000"/>
          <w:lang w:val="ka-GE"/>
        </w:rPr>
        <w:t>ოსები</w:t>
      </w:r>
      <w:r w:rsidRPr="00626990">
        <w:rPr>
          <w:rFonts w:ascii="Sylfaen" w:hAnsi="Sylfaen"/>
          <w:noProof/>
          <w:color w:val="000000"/>
          <w:lang w:val="ka-GE"/>
        </w:rPr>
        <w:t xml:space="preserve"> - 0.03%, </w:t>
      </w:r>
      <w:r w:rsidRPr="00626990">
        <w:rPr>
          <w:rFonts w:ascii="Sylfaen" w:hAnsi="Sylfaen" w:cs="Sylfaen"/>
          <w:noProof/>
          <w:color w:val="000000"/>
          <w:lang w:val="ka-GE"/>
        </w:rPr>
        <w:t>რუსები</w:t>
      </w:r>
      <w:r w:rsidRPr="00626990">
        <w:rPr>
          <w:rFonts w:ascii="Sylfaen" w:hAnsi="Sylfaen"/>
          <w:noProof/>
          <w:color w:val="000000"/>
          <w:lang w:val="ka-GE"/>
        </w:rPr>
        <w:t xml:space="preserve"> - 0.2%, </w:t>
      </w:r>
      <w:r w:rsidRPr="00626990">
        <w:rPr>
          <w:rFonts w:ascii="Sylfaen" w:hAnsi="Sylfaen" w:cs="Sylfaen"/>
          <w:noProof/>
          <w:color w:val="000000"/>
          <w:lang w:val="ka-GE"/>
        </w:rPr>
        <w:t>სომხები</w:t>
      </w:r>
      <w:r w:rsidRPr="00626990">
        <w:rPr>
          <w:rFonts w:ascii="Sylfaen" w:hAnsi="Sylfaen"/>
          <w:noProof/>
          <w:color w:val="000000"/>
          <w:lang w:val="ka-GE"/>
        </w:rPr>
        <w:t xml:space="preserve"> - 0.05%, </w:t>
      </w:r>
      <w:r w:rsidRPr="00626990">
        <w:rPr>
          <w:rFonts w:ascii="Sylfaen" w:hAnsi="Sylfaen" w:cs="Sylfaen"/>
          <w:noProof/>
          <w:color w:val="000000"/>
          <w:lang w:val="ka-GE"/>
        </w:rPr>
        <w:t>აფხაზები</w:t>
      </w:r>
      <w:r w:rsidRPr="00626990">
        <w:rPr>
          <w:rFonts w:ascii="Sylfaen" w:hAnsi="Sylfaen"/>
          <w:noProof/>
          <w:color w:val="000000"/>
          <w:lang w:val="ka-GE"/>
        </w:rPr>
        <w:t xml:space="preserve"> - 0.03%. </w:t>
      </w:r>
      <w:r w:rsidRPr="00626990">
        <w:rPr>
          <w:rFonts w:ascii="Sylfaen" w:hAnsi="Sylfaen" w:cs="Sylfaen"/>
          <w:noProof/>
          <w:color w:val="000000"/>
          <w:lang w:val="ka-GE"/>
        </w:rPr>
        <w:t>ცხრილში</w:t>
      </w:r>
      <w:r w:rsidRPr="00626990">
        <w:rPr>
          <w:rFonts w:ascii="Sylfaen" w:hAnsi="Sylfaen"/>
          <w:noProof/>
          <w:color w:val="000000"/>
          <w:lang w:val="ka-GE"/>
        </w:rPr>
        <w:t xml:space="preserve"> 5.3.1.1.-</w:t>
      </w:r>
      <w:r w:rsidRPr="00626990">
        <w:rPr>
          <w:rFonts w:ascii="Sylfaen" w:hAnsi="Sylfaen" w:cs="Sylfaen"/>
          <w:noProof/>
          <w:color w:val="000000"/>
          <w:lang w:val="ka-GE"/>
        </w:rPr>
        <w:t>ში</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მოსახლეობის</w:t>
      </w:r>
      <w:r w:rsidRPr="00626990">
        <w:rPr>
          <w:rFonts w:ascii="Sylfaen" w:hAnsi="Sylfaen"/>
          <w:noProof/>
          <w:color w:val="000000"/>
          <w:lang w:val="ka-GE"/>
        </w:rPr>
        <w:t xml:space="preserve"> </w:t>
      </w:r>
      <w:r w:rsidRPr="00626990">
        <w:rPr>
          <w:rFonts w:ascii="Sylfaen" w:hAnsi="Sylfaen" w:cs="Sylfaen"/>
          <w:noProof/>
          <w:color w:val="000000"/>
          <w:lang w:val="ka-GE"/>
        </w:rPr>
        <w:t>რიცხოვნება</w:t>
      </w:r>
      <w:r w:rsidRPr="00626990">
        <w:rPr>
          <w:rFonts w:ascii="Sylfaen" w:hAnsi="Sylfaen"/>
          <w:noProof/>
          <w:color w:val="000000"/>
          <w:lang w:val="ka-GE"/>
        </w:rPr>
        <w:t xml:space="preserve"> 2013-2017 </w:t>
      </w:r>
      <w:r w:rsidRPr="00626990">
        <w:rPr>
          <w:rFonts w:ascii="Sylfaen" w:hAnsi="Sylfaen" w:cs="Sylfaen"/>
          <w:noProof/>
          <w:color w:val="000000"/>
          <w:lang w:val="ka-GE"/>
        </w:rPr>
        <w:t>წლებში</w:t>
      </w:r>
      <w:r w:rsidRPr="00626990">
        <w:rPr>
          <w:rFonts w:ascii="Sylfaen" w:hAnsi="Sylfaen"/>
          <w:noProof/>
          <w:color w:val="000000"/>
          <w:lang w:val="ka-GE"/>
        </w:rPr>
        <w:t xml:space="preserve">  (1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მდგომარეობით</w:t>
      </w:r>
      <w:r w:rsidRPr="00626990">
        <w:rPr>
          <w:rFonts w:ascii="Sylfaen" w:hAnsi="Sylfaen"/>
          <w:noProof/>
          <w:color w:val="000000"/>
          <w:lang w:val="ka-GE"/>
        </w:rPr>
        <w:t>).</w:t>
      </w:r>
    </w:p>
    <w:p w:rsidR="00B12E8F" w:rsidRPr="00626990" w:rsidRDefault="00B12E8F" w:rsidP="00B12E8F">
      <w:pPr>
        <w:spacing w:before="120" w:after="120" w:line="240" w:lineRule="auto"/>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002C1684">
        <w:rPr>
          <w:rFonts w:ascii="Sylfaen" w:hAnsi="Sylfaen" w:cs="Sylfaen"/>
          <w:b/>
          <w:noProof/>
          <w:color w:val="000000"/>
          <w:sz w:val="20"/>
          <w:szCs w:val="20"/>
          <w:lang w:val="ka-GE"/>
        </w:rPr>
        <w:t xml:space="preserve"> 4</w:t>
      </w:r>
      <w:r w:rsidRPr="00626990">
        <w:rPr>
          <w:rFonts w:ascii="Sylfaen" w:hAnsi="Sylfaen" w:cs="Sylfaen"/>
          <w:b/>
          <w:noProof/>
          <w:color w:val="000000"/>
          <w:sz w:val="20"/>
          <w:szCs w:val="20"/>
          <w:lang w:val="ka-GE"/>
        </w:rPr>
        <w:t xml:space="preserve">.3.1.1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რიცხოვნება</w:t>
      </w:r>
    </w:p>
    <w:tbl>
      <w:tblPr>
        <w:tblW w:w="7750"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071"/>
        <w:gridCol w:w="922"/>
        <w:gridCol w:w="742"/>
        <w:gridCol w:w="1024"/>
        <w:gridCol w:w="1882"/>
      </w:tblGrid>
      <w:tr w:rsidR="00B12E8F" w:rsidRPr="00626990" w:rsidTr="005C5EEB">
        <w:trPr>
          <w:trHeight w:val="241"/>
        </w:trPr>
        <w:tc>
          <w:tcPr>
            <w:tcW w:w="2109" w:type="dxa"/>
            <w:tcBorders>
              <w:top w:val="single" w:sz="4" w:space="0" w:color="auto"/>
              <w:left w:val="single" w:sz="4" w:space="0" w:color="auto"/>
              <w:bottom w:val="single" w:sz="4" w:space="0" w:color="auto"/>
              <w:right w:val="single" w:sz="4" w:space="0" w:color="auto"/>
            </w:tcBorders>
            <w:shd w:val="clear" w:color="auto" w:fill="auto"/>
          </w:tcPr>
          <w:p w:rsidR="00B12E8F" w:rsidRPr="00626990" w:rsidRDefault="00B12E8F" w:rsidP="005C5EEB">
            <w:pPr>
              <w:spacing w:after="0" w:line="240" w:lineRule="auto"/>
              <w:jc w:val="center"/>
              <w:rPr>
                <w:rFonts w:ascii="Sylfaen" w:hAnsi="Sylfaen"/>
                <w:b/>
                <w:noProof/>
                <w:color w:val="000000"/>
                <w:sz w:val="18"/>
                <w:szCs w:val="18"/>
                <w:lang w:val="ka-GE" w:eastAsia="zh-CN"/>
              </w:rPr>
            </w:pP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2013</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2015</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2016</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2017</w:t>
            </w:r>
          </w:p>
        </w:tc>
      </w:tr>
      <w:tr w:rsidR="00B12E8F" w:rsidRPr="00626990" w:rsidTr="005C5EEB">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noProof/>
                <w:color w:val="000000"/>
                <w:sz w:val="18"/>
                <w:szCs w:val="18"/>
                <w:lang w:val="ka-GE" w:eastAsia="zh-CN"/>
              </w:rPr>
            </w:pPr>
            <w:r w:rsidRPr="00626990">
              <w:rPr>
                <w:rFonts w:ascii="Sylfaen" w:hAnsi="Sylfaen" w:cs="Sylfaen"/>
                <w:noProof/>
                <w:color w:val="000000"/>
                <w:sz w:val="18"/>
                <w:szCs w:val="18"/>
                <w:lang w:val="ka-GE" w:eastAsia="zh-CN"/>
              </w:rPr>
              <w:t>საქართველო</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4483,8</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4490,5</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3713,7</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3720,4</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3718,2</w:t>
            </w:r>
          </w:p>
        </w:tc>
      </w:tr>
      <w:tr w:rsidR="00B12E8F" w:rsidRPr="00626990" w:rsidTr="005C5EEB">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noProof/>
                <w:color w:val="000000"/>
                <w:sz w:val="18"/>
                <w:szCs w:val="18"/>
                <w:lang w:val="ka-GE" w:eastAsia="zh-CN"/>
              </w:rPr>
            </w:pPr>
            <w:r w:rsidRPr="00626990">
              <w:rPr>
                <w:rFonts w:ascii="Sylfaen" w:hAnsi="Sylfaen" w:cs="Sylfaen"/>
                <w:noProof/>
                <w:color w:val="000000"/>
                <w:sz w:val="18"/>
                <w:szCs w:val="18"/>
                <w:lang w:val="ka-GE" w:eastAsia="zh-CN"/>
              </w:rPr>
              <w:t>იმერეთის</w:t>
            </w:r>
            <w:r w:rsidRPr="00626990">
              <w:rPr>
                <w:rFonts w:ascii="Sylfaen" w:hAnsi="Sylfaen" w:cs="Arial"/>
                <w:noProof/>
                <w:color w:val="000000"/>
                <w:sz w:val="18"/>
                <w:szCs w:val="18"/>
                <w:lang w:val="ka-GE" w:eastAsia="zh-CN"/>
              </w:rPr>
              <w:t xml:space="preserve"> </w:t>
            </w:r>
            <w:r w:rsidRPr="00626990">
              <w:rPr>
                <w:rFonts w:ascii="Sylfaen" w:hAnsi="Sylfaen" w:cs="Sylfaen"/>
                <w:noProof/>
                <w:color w:val="000000"/>
                <w:sz w:val="18"/>
                <w:szCs w:val="18"/>
                <w:lang w:val="ka-GE" w:eastAsia="zh-CN"/>
              </w:rPr>
              <w:t>რეგიონი</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703,9</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703,4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533,6</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532,9</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529,7</w:t>
            </w:r>
          </w:p>
        </w:tc>
      </w:tr>
    </w:tbl>
    <w:p w:rsidR="00B12E8F" w:rsidRPr="00626990" w:rsidRDefault="00B12E8F" w:rsidP="00B12E8F">
      <w:pPr>
        <w:spacing w:after="0" w:line="240" w:lineRule="auto"/>
        <w:jc w:val="center"/>
        <w:rPr>
          <w:rFonts w:ascii="Sylfaen" w:hAnsi="Sylfaen"/>
          <w:b/>
          <w:noProof/>
          <w:color w:val="000000"/>
          <w:lang w:val="ka-GE"/>
        </w:rPr>
      </w:pPr>
    </w:p>
    <w:p w:rsidR="00B12E8F" w:rsidRPr="00626990" w:rsidRDefault="00B12E8F" w:rsidP="00B12E8F">
      <w:pPr>
        <w:spacing w:after="0" w:line="240" w:lineRule="auto"/>
        <w:jc w:val="center"/>
        <w:rPr>
          <w:rFonts w:ascii="Sylfaen" w:hAnsi="Sylfaen"/>
          <w:b/>
          <w:noProof/>
          <w:color w:val="000000"/>
          <w:lang w:val="ka-GE"/>
        </w:rPr>
      </w:pPr>
    </w:p>
    <w:p w:rsidR="00B12E8F" w:rsidRPr="00626990" w:rsidRDefault="00B12E8F" w:rsidP="002C1684">
      <w:pPr>
        <w:pStyle w:val="L31"/>
        <w:rPr>
          <w:rFonts w:eastAsia="Calibri"/>
          <w:noProof/>
          <w:lang w:val="ka-GE"/>
        </w:rPr>
      </w:pPr>
      <w:bookmarkStart w:id="95" w:name="_Toc34402401"/>
      <w:bookmarkStart w:id="96" w:name="_Toc46413414"/>
      <w:r w:rsidRPr="00626990">
        <w:rPr>
          <w:rFonts w:eastAsia="Calibri"/>
          <w:noProof/>
          <w:lang w:val="ka-GE"/>
        </w:rPr>
        <w:t>სიღარიბე და უმუშევრობა</w:t>
      </w:r>
      <w:bookmarkEnd w:id="95"/>
      <w:bookmarkEnd w:id="9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w:t>
      </w:r>
      <w:r w:rsidRPr="00626990">
        <w:rPr>
          <w:rFonts w:ascii="Sylfaen" w:hAnsi="Sylfaen"/>
          <w:noProof/>
          <w:color w:val="000000"/>
          <w:lang w:val="ka-GE"/>
        </w:rPr>
        <w:t xml:space="preserve"> </w:t>
      </w:r>
      <w:r w:rsidRPr="00626990">
        <w:rPr>
          <w:rFonts w:ascii="Sylfaen" w:hAnsi="Sylfaen" w:cs="Sylfaen"/>
          <w:noProof/>
          <w:color w:val="000000"/>
          <w:lang w:val="ka-GE"/>
        </w:rPr>
        <w:t>დედაქალაქში</w:t>
      </w:r>
      <w:r w:rsidRPr="00626990">
        <w:rPr>
          <w:rFonts w:ascii="Sylfaen" w:hAnsi="Sylfaen"/>
          <w:noProof/>
          <w:color w:val="000000"/>
          <w:lang w:val="ka-GE"/>
        </w:rPr>
        <w:t xml:space="preserve"> </w:t>
      </w:r>
      <w:r w:rsidRPr="00626990">
        <w:rPr>
          <w:rFonts w:ascii="Sylfaen" w:hAnsi="Sylfaen" w:cs="Sylfaen"/>
          <w:noProof/>
          <w:color w:val="000000"/>
          <w:lang w:val="ka-GE"/>
        </w:rPr>
        <w:t>სიღარიბისა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უმუშევრობის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დონე</w:t>
      </w:r>
      <w:r w:rsidRPr="00626990">
        <w:rPr>
          <w:rFonts w:ascii="Sylfaen" w:hAnsi="Sylfaen"/>
          <w:noProof/>
          <w:color w:val="000000"/>
          <w:lang w:val="ka-GE"/>
        </w:rPr>
        <w:t xml:space="preserve"> </w:t>
      </w:r>
      <w:r w:rsidRPr="00626990">
        <w:rPr>
          <w:rFonts w:ascii="Sylfaen" w:hAnsi="Sylfaen" w:cs="Sylfaen"/>
          <w:noProof/>
          <w:color w:val="000000"/>
          <w:lang w:val="ka-GE"/>
        </w:rPr>
        <w:t>მაღალია</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უახლესი</w:t>
      </w:r>
      <w:r w:rsidRPr="00626990">
        <w:rPr>
          <w:rFonts w:ascii="Sylfaen" w:hAnsi="Sylfaen"/>
          <w:noProof/>
          <w:color w:val="000000"/>
          <w:lang w:val="ka-GE"/>
        </w:rPr>
        <w:t xml:space="preserve"> </w:t>
      </w:r>
      <w:r w:rsidRPr="00626990">
        <w:rPr>
          <w:rFonts w:ascii="Sylfaen" w:hAnsi="Sylfaen" w:cs="Sylfaen"/>
          <w:noProof/>
          <w:color w:val="000000"/>
          <w:lang w:val="ka-GE"/>
        </w:rPr>
        <w:t>სპეციფიკური</w:t>
      </w:r>
      <w:r w:rsidRPr="00626990">
        <w:rPr>
          <w:rFonts w:ascii="Sylfaen" w:hAnsi="Sylfaen"/>
          <w:noProof/>
          <w:color w:val="000000"/>
          <w:lang w:val="ka-GE"/>
        </w:rPr>
        <w:t xml:space="preserve"> </w:t>
      </w:r>
      <w:r w:rsidRPr="00626990">
        <w:rPr>
          <w:rFonts w:ascii="Sylfaen" w:hAnsi="Sylfaen" w:cs="Sylfaen"/>
          <w:noProof/>
          <w:color w:val="000000"/>
          <w:lang w:val="ka-GE"/>
        </w:rPr>
        <w:t>სტატისტიკური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სიღარიბის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noProof/>
          <w:color w:val="000000"/>
          <w:lang w:val="ka-GE"/>
        </w:rPr>
        <w:t xml:space="preserve">.  </w:t>
      </w:r>
      <w:r w:rsidRPr="00626990">
        <w:rPr>
          <w:rFonts w:ascii="Sylfaen" w:hAnsi="Sylfaen" w:cs="Sylfaen"/>
          <w:noProof/>
          <w:color w:val="000000"/>
          <w:lang w:val="ka-GE"/>
        </w:rPr>
        <w:t>ქვემოთ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w:t>
      </w:r>
      <w:r w:rsidRPr="00626990">
        <w:rPr>
          <w:rFonts w:ascii="Sylfaen" w:hAnsi="Sylfaen"/>
          <w:noProof/>
          <w:color w:val="000000"/>
          <w:lang w:val="ka-GE"/>
        </w:rPr>
        <w:t xml:space="preserve"> </w:t>
      </w:r>
      <w:r w:rsidRPr="00626990">
        <w:rPr>
          <w:rFonts w:ascii="Sylfaen" w:hAnsi="Sylfaen" w:cs="Sylfaen"/>
          <w:noProof/>
          <w:color w:val="000000"/>
          <w:lang w:val="ka-GE"/>
        </w:rPr>
        <w:t>დიაგრამა</w:t>
      </w:r>
      <w:r w:rsidRPr="00626990">
        <w:rPr>
          <w:rFonts w:ascii="Sylfaen" w:hAnsi="Sylfaen"/>
          <w:noProof/>
          <w:color w:val="000000"/>
          <w:lang w:val="ka-GE"/>
        </w:rPr>
        <w:t xml:space="preserve"> </w:t>
      </w:r>
      <w:r w:rsidRPr="00626990">
        <w:rPr>
          <w:rFonts w:ascii="Sylfaen" w:hAnsi="Sylfaen" w:cs="Sylfaen"/>
          <w:noProof/>
          <w:color w:val="000000"/>
          <w:lang w:val="ka-GE"/>
        </w:rPr>
        <w:t>ასახავს</w:t>
      </w:r>
      <w:r w:rsidRPr="00626990">
        <w:rPr>
          <w:rFonts w:ascii="Sylfaen" w:hAnsi="Sylfaen"/>
          <w:noProof/>
          <w:color w:val="000000"/>
          <w:lang w:val="ka-GE"/>
        </w:rPr>
        <w:t xml:space="preserve"> </w:t>
      </w:r>
      <w:r w:rsidRPr="00626990">
        <w:rPr>
          <w:rFonts w:ascii="Sylfaen" w:hAnsi="Sylfaen" w:cs="Sylfaen"/>
          <w:noProof/>
          <w:color w:val="000000"/>
          <w:lang w:val="ka-GE"/>
        </w:rPr>
        <w:t>უმუშევრობის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დონეს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რეგიონალურ</w:t>
      </w:r>
      <w:r w:rsidRPr="00626990">
        <w:rPr>
          <w:rFonts w:ascii="Sylfaen" w:hAnsi="Sylfaen"/>
          <w:noProof/>
          <w:color w:val="000000"/>
          <w:lang w:val="ka-GE"/>
        </w:rPr>
        <w:t xml:space="preserve"> </w:t>
      </w:r>
      <w:r w:rsidRPr="00626990">
        <w:rPr>
          <w:rFonts w:ascii="Sylfaen" w:hAnsi="Sylfaen" w:cs="Sylfaen"/>
          <w:noProof/>
          <w:color w:val="000000"/>
          <w:lang w:val="ka-GE"/>
        </w:rPr>
        <w:t>ჭრილში</w:t>
      </w:r>
      <w:r w:rsidRPr="00626990">
        <w:rPr>
          <w:rFonts w:ascii="Sylfaen" w:hAnsi="Sylfaen"/>
          <w:noProof/>
          <w:color w:val="000000"/>
          <w:lang w:val="ka-GE"/>
        </w:rPr>
        <w:t xml:space="preserve"> 2016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მონაცემებით</w:t>
      </w:r>
      <w:r w:rsidRPr="00626990">
        <w:rPr>
          <w:rFonts w:ascii="Sylfaen" w:hAnsi="Sylfaen"/>
          <w:noProof/>
          <w:color w:val="000000"/>
          <w:lang w:val="ka-GE"/>
        </w:rPr>
        <w:t>.</w:t>
      </w:r>
    </w:p>
    <w:p w:rsidR="00B12E8F" w:rsidRPr="00626990" w:rsidRDefault="00B12E8F" w:rsidP="00B12E8F">
      <w:pPr>
        <w:spacing w:before="120" w:after="120" w:line="240" w:lineRule="auto"/>
        <w:rPr>
          <w:rFonts w:ascii="Sylfaen" w:hAnsi="Sylfaen"/>
          <w:b/>
          <w:noProof/>
          <w:color w:val="000000"/>
          <w:sz w:val="20"/>
          <w:szCs w:val="20"/>
          <w:lang w:val="ka-GE"/>
        </w:rPr>
      </w:pPr>
      <w:r w:rsidRPr="00626990">
        <w:rPr>
          <w:rFonts w:ascii="Sylfaen" w:hAnsi="Sylfaen" w:cs="Sylfaen"/>
          <w:b/>
          <w:noProof/>
          <w:color w:val="000000"/>
          <w:sz w:val="20"/>
          <w:szCs w:val="20"/>
          <w:lang w:val="ka-GE"/>
        </w:rPr>
        <w:t>დიაგრამა</w:t>
      </w:r>
      <w:r w:rsidRPr="00626990">
        <w:rPr>
          <w:rFonts w:ascii="Sylfaen" w:hAnsi="Sylfaen"/>
          <w:b/>
          <w:noProof/>
          <w:color w:val="000000"/>
          <w:sz w:val="20"/>
          <w:szCs w:val="20"/>
          <w:lang w:val="ka-GE"/>
        </w:rPr>
        <w:t xml:space="preserve"> </w:t>
      </w:r>
      <w:r w:rsidR="002C1684">
        <w:rPr>
          <w:rFonts w:ascii="Sylfaen" w:hAnsi="Sylfaen"/>
          <w:b/>
          <w:noProof/>
          <w:color w:val="000000"/>
          <w:sz w:val="20"/>
          <w:szCs w:val="20"/>
          <w:lang w:val="ka-GE"/>
        </w:rPr>
        <w:t>4</w:t>
      </w:r>
      <w:r w:rsidRPr="00626990">
        <w:rPr>
          <w:rFonts w:ascii="Sylfaen" w:hAnsi="Sylfaen"/>
          <w:b/>
          <w:noProof/>
          <w:color w:val="000000"/>
          <w:sz w:val="20"/>
          <w:szCs w:val="20"/>
          <w:lang w:val="ka-GE"/>
        </w:rPr>
        <w:t>.3.2.1.</w:t>
      </w:r>
      <w:r w:rsidRPr="00626990">
        <w:rPr>
          <w:rFonts w:ascii="Sylfaen" w:hAnsi="Sylfaen"/>
          <w:noProof/>
          <w:color w:val="000000"/>
          <w:sz w:val="20"/>
          <w:szCs w:val="20"/>
          <w:lang w:val="ka-GE"/>
        </w:rPr>
        <w:t xml:space="preserve"> 2016 </w:t>
      </w:r>
      <w:r w:rsidRPr="00626990">
        <w:rPr>
          <w:rFonts w:ascii="Sylfaen" w:hAnsi="Sylfaen" w:cs="Sylfaen"/>
          <w:noProof/>
          <w:color w:val="000000"/>
          <w:sz w:val="20"/>
          <w:szCs w:val="20"/>
          <w:lang w:val="ka-GE"/>
        </w:rPr>
        <w:t>წლის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უმუშევრობის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რეგიონულ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ჭრილში</w:t>
      </w:r>
    </w:p>
    <w:p w:rsidR="00B12E8F" w:rsidRPr="00626990" w:rsidRDefault="00B12E8F" w:rsidP="00B12E8F">
      <w:pPr>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0D3F4FA7" wp14:editId="50DF619B">
            <wp:extent cx="4029710" cy="217995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9710" cy="2179955"/>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hAnsi="Sylfaen" w:cs="Arial"/>
          <w:noProof/>
          <w:color w:val="000000"/>
          <w:lang w:val="ka-GE"/>
        </w:rPr>
      </w:pPr>
      <w:r w:rsidRPr="00626990">
        <w:rPr>
          <w:rFonts w:ascii="Sylfaen" w:hAnsi="Sylfaen" w:cs="Sylfaen"/>
          <w:noProof/>
          <w:color w:val="000000"/>
          <w:lang w:val="ka-GE"/>
        </w:rPr>
        <w:t>საქართველოს</w:t>
      </w:r>
      <w:r w:rsidRPr="00626990">
        <w:rPr>
          <w:rFonts w:ascii="Sylfaen" w:hAnsi="Sylfaen" w:cs="Arial"/>
          <w:noProof/>
          <w:color w:val="000000"/>
          <w:lang w:val="ka-GE"/>
        </w:rPr>
        <w:t xml:space="preserve"> </w:t>
      </w:r>
      <w:r w:rsidRPr="00626990">
        <w:rPr>
          <w:rFonts w:ascii="Sylfaen" w:hAnsi="Sylfaen" w:cs="Sylfaen"/>
          <w:noProof/>
          <w:color w:val="000000"/>
          <w:lang w:val="ka-GE"/>
        </w:rPr>
        <w:t>სტატისტიკის</w:t>
      </w:r>
      <w:r w:rsidRPr="00626990">
        <w:rPr>
          <w:rFonts w:ascii="Sylfaen" w:hAnsi="Sylfaen" w:cs="Arial"/>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სამსახურის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cs="Arial"/>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cs="Arial"/>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cs="Arial"/>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ხელფასი</w:t>
      </w:r>
      <w:r w:rsidRPr="00626990">
        <w:rPr>
          <w:rFonts w:ascii="Sylfaen" w:hAnsi="Sylfaen" w:cs="Arial"/>
          <w:noProof/>
          <w:color w:val="000000"/>
          <w:lang w:val="ka-GE"/>
        </w:rPr>
        <w:t xml:space="preserve"> </w:t>
      </w:r>
      <w:r w:rsidRPr="00626990">
        <w:rPr>
          <w:rFonts w:ascii="Sylfaen" w:hAnsi="Sylfaen" w:cs="Sylfaen"/>
          <w:noProof/>
          <w:color w:val="000000"/>
          <w:lang w:val="ka-GE"/>
        </w:rPr>
        <w:t>ან</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საარსებო</w:t>
      </w:r>
      <w:r w:rsidRPr="00626990">
        <w:rPr>
          <w:rFonts w:ascii="Sylfaen" w:hAnsi="Sylfaen" w:cs="Arial"/>
          <w:noProof/>
          <w:color w:val="000000"/>
          <w:lang w:val="ka-GE"/>
        </w:rPr>
        <w:t xml:space="preserve"> </w:t>
      </w:r>
      <w:r w:rsidRPr="00626990">
        <w:rPr>
          <w:rFonts w:ascii="Sylfaen" w:hAnsi="Sylfaen" w:cs="Sylfaen"/>
          <w:noProof/>
          <w:color w:val="000000"/>
          <w:lang w:val="ka-GE"/>
        </w:rPr>
        <w:t>მინიმუმის</w:t>
      </w:r>
      <w:r w:rsidRPr="00626990">
        <w:rPr>
          <w:rFonts w:ascii="Sylfaen" w:hAnsi="Sylfaen" w:cs="Arial"/>
          <w:noProof/>
          <w:color w:val="000000"/>
          <w:lang w:val="ka-GE"/>
        </w:rPr>
        <w:t xml:space="preserve"> </w:t>
      </w:r>
      <w:r w:rsidRPr="00626990">
        <w:rPr>
          <w:rFonts w:ascii="Sylfaen" w:hAnsi="Sylfaen" w:cs="Sylfaen"/>
          <w:noProof/>
          <w:color w:val="000000"/>
          <w:lang w:val="ka-GE"/>
        </w:rPr>
        <w:t>კონკრეტული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ციფრები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არ</w:t>
      </w:r>
      <w:r w:rsidRPr="00626990">
        <w:rPr>
          <w:rFonts w:ascii="Sylfaen" w:hAnsi="Sylfaen" w:cs="Arial"/>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cs="Arial"/>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cs="Arial"/>
          <w:noProof/>
          <w:color w:val="000000"/>
          <w:lang w:val="ka-GE"/>
        </w:rPr>
        <w:t xml:space="preserve"> </w:t>
      </w:r>
      <w:r w:rsidRPr="00626990">
        <w:rPr>
          <w:rFonts w:ascii="Sylfaen" w:hAnsi="Sylfaen" w:cs="Sylfaen"/>
          <w:noProof/>
          <w:color w:val="000000"/>
          <w:lang w:val="ka-GE"/>
        </w:rPr>
        <w:t>საილუსტრაციოდ</w:t>
      </w:r>
      <w:r w:rsidRPr="00626990">
        <w:rPr>
          <w:rFonts w:ascii="Sylfaen" w:hAnsi="Sylfaen" w:cs="Arial"/>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cs="Arial"/>
          <w:noProof/>
          <w:color w:val="000000"/>
          <w:lang w:val="ka-GE"/>
        </w:rPr>
        <w:t xml:space="preserve"> </w:t>
      </w:r>
      <w:r w:rsidRPr="00626990">
        <w:rPr>
          <w:rFonts w:ascii="Sylfaen" w:hAnsi="Sylfaen" w:cs="Sylfaen"/>
          <w:noProof/>
          <w:color w:val="000000"/>
          <w:lang w:val="ka-GE"/>
        </w:rPr>
        <w:t>მასშტაბით</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საარსებო</w:t>
      </w:r>
      <w:r w:rsidRPr="00626990">
        <w:rPr>
          <w:rFonts w:ascii="Sylfaen" w:hAnsi="Sylfaen" w:cs="Arial"/>
          <w:noProof/>
          <w:color w:val="000000"/>
          <w:lang w:val="ka-GE"/>
        </w:rPr>
        <w:t xml:space="preserve"> </w:t>
      </w:r>
      <w:r w:rsidRPr="00626990">
        <w:rPr>
          <w:rFonts w:ascii="Sylfaen" w:hAnsi="Sylfaen" w:cs="Sylfaen"/>
          <w:noProof/>
          <w:color w:val="000000"/>
          <w:lang w:val="ka-GE"/>
        </w:rPr>
        <w:t>მინიმუმის</w:t>
      </w:r>
      <w:r w:rsidRPr="00626990">
        <w:rPr>
          <w:rFonts w:ascii="Sylfaen" w:hAnsi="Sylfaen" w:cs="Arial"/>
          <w:noProof/>
          <w:color w:val="000000"/>
          <w:lang w:val="ka-GE"/>
        </w:rPr>
        <w:t xml:space="preserve"> </w:t>
      </w:r>
      <w:r w:rsidRPr="00626990">
        <w:rPr>
          <w:rFonts w:ascii="Sylfaen" w:hAnsi="Sylfaen" w:cs="Sylfaen"/>
          <w:noProof/>
          <w:color w:val="000000"/>
          <w:lang w:val="ka-GE"/>
        </w:rPr>
        <w:t>იხილეთ</w:t>
      </w:r>
      <w:r w:rsidRPr="00626990">
        <w:rPr>
          <w:rFonts w:ascii="Sylfaen" w:hAnsi="Sylfaen" w:cs="Arial"/>
          <w:noProof/>
          <w:color w:val="000000"/>
          <w:lang w:val="ka-GE"/>
        </w:rPr>
        <w:t xml:space="preserve"> </w:t>
      </w:r>
      <w:r w:rsidRPr="00626990">
        <w:rPr>
          <w:rFonts w:ascii="Sylfaen" w:hAnsi="Sylfaen" w:cs="Sylfaen"/>
          <w:noProof/>
          <w:color w:val="000000"/>
          <w:lang w:val="ka-GE"/>
        </w:rPr>
        <w:t>ცხრილი</w:t>
      </w:r>
      <w:r w:rsidRPr="00626990">
        <w:rPr>
          <w:rFonts w:ascii="Sylfaen" w:hAnsi="Sylfaen" w:cs="Arial"/>
          <w:noProof/>
          <w:color w:val="000000"/>
          <w:lang w:val="ka-GE"/>
        </w:rPr>
        <w:t xml:space="preserve"> 5.3.2.2.  </w:t>
      </w:r>
      <w:r w:rsidRPr="00626990">
        <w:rPr>
          <w:rFonts w:ascii="Sylfaen" w:hAnsi="Sylfaen" w:cs="Sylfaen"/>
          <w:noProof/>
          <w:color w:val="000000"/>
          <w:lang w:val="ka-GE"/>
        </w:rPr>
        <w:t>ჭიათურაში</w:t>
      </w:r>
      <w:r w:rsidRPr="00626990">
        <w:rPr>
          <w:rFonts w:ascii="Sylfaen" w:hAnsi="Sylfaen" w:cs="Arial"/>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სააგენტოს</w:t>
      </w:r>
      <w:r w:rsidRPr="00626990">
        <w:rPr>
          <w:rFonts w:ascii="Sylfaen" w:hAnsi="Sylfaen" w:cs="Arial"/>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cs="Arial"/>
          <w:noProof/>
          <w:color w:val="000000"/>
          <w:lang w:val="ka-GE"/>
        </w:rPr>
        <w:t xml:space="preserve"> 10377 </w:t>
      </w:r>
      <w:r w:rsidRPr="00626990">
        <w:rPr>
          <w:rFonts w:ascii="Sylfaen" w:hAnsi="Sylfaen" w:cs="Sylfaen"/>
          <w:noProof/>
          <w:color w:val="000000"/>
          <w:lang w:val="ka-GE"/>
        </w:rPr>
        <w:t>პენსიონერი</w:t>
      </w:r>
      <w:r w:rsidRPr="00626990">
        <w:rPr>
          <w:rFonts w:ascii="Sylfaen" w:hAnsi="Sylfaen" w:cs="Arial"/>
          <w:noProof/>
          <w:color w:val="000000"/>
          <w:lang w:val="ka-GE"/>
        </w:rPr>
        <w:t xml:space="preserve">, 2164 </w:t>
      </w:r>
      <w:r w:rsidRPr="00626990">
        <w:rPr>
          <w:rFonts w:ascii="Sylfaen" w:hAnsi="Sylfaen" w:cs="Sylfaen"/>
          <w:noProof/>
          <w:color w:val="000000"/>
          <w:lang w:val="ka-GE"/>
        </w:rPr>
        <w:t>სოციალური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ფაკეტის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მიმღები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და</w:t>
      </w:r>
      <w:r w:rsidRPr="00626990">
        <w:rPr>
          <w:rFonts w:ascii="Sylfaen" w:hAnsi="Sylfaen" w:cs="Arial"/>
          <w:noProof/>
          <w:color w:val="000000"/>
          <w:lang w:val="ka-GE"/>
        </w:rPr>
        <w:t xml:space="preserve"> 10940 </w:t>
      </w:r>
      <w:r w:rsidRPr="00626990">
        <w:rPr>
          <w:rFonts w:ascii="Sylfaen" w:hAnsi="Sylfaen" w:cs="Sylfaen"/>
          <w:noProof/>
          <w:color w:val="000000"/>
          <w:lang w:val="ka-GE"/>
        </w:rPr>
        <w:t>შემწეობის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მიმღები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ადამიანი</w:t>
      </w:r>
      <w:r w:rsidRPr="00626990">
        <w:rPr>
          <w:rFonts w:ascii="Sylfaen" w:hAnsi="Sylfaen" w:cs="Arial"/>
          <w:noProof/>
          <w:color w:val="000000"/>
          <w:lang w:val="ka-GE"/>
        </w:rPr>
        <w:t xml:space="preserve"> </w:t>
      </w:r>
      <w:r w:rsidRPr="00626990">
        <w:rPr>
          <w:rFonts w:ascii="Sylfaen" w:hAnsi="Sylfaen" w:cs="Sylfaen"/>
          <w:noProof/>
          <w:color w:val="000000"/>
          <w:lang w:val="ka-GE"/>
        </w:rPr>
        <w:t>ცხოვრობს</w:t>
      </w:r>
      <w:r w:rsidRPr="00626990">
        <w:rPr>
          <w:rFonts w:ascii="Sylfaen" w:hAnsi="Sylfaen" w:cs="Arial"/>
          <w:noProof/>
          <w:color w:val="000000"/>
          <w:lang w:val="ka-GE"/>
        </w:rPr>
        <w:t xml:space="preserve">. </w:t>
      </w:r>
      <w:r w:rsidRPr="00626990">
        <w:rPr>
          <w:rFonts w:ascii="Sylfaen" w:hAnsi="Sylfaen" w:cs="Sylfaen"/>
          <w:noProof/>
          <w:color w:val="000000"/>
          <w:lang w:val="ka-GE"/>
        </w:rPr>
        <w:t>რაც</w:t>
      </w:r>
      <w:r w:rsidRPr="00626990">
        <w:rPr>
          <w:rFonts w:ascii="Sylfaen" w:hAnsi="Sylfaen" w:cs="Arial"/>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cs="Arial"/>
          <w:noProof/>
          <w:color w:val="000000"/>
          <w:lang w:val="ka-GE"/>
        </w:rPr>
        <w:t xml:space="preserve"> </w:t>
      </w:r>
      <w:r w:rsidRPr="00626990">
        <w:rPr>
          <w:rFonts w:ascii="Sylfaen" w:hAnsi="Sylfaen" w:cs="Sylfaen"/>
          <w:noProof/>
          <w:color w:val="000000"/>
          <w:lang w:val="ka-GE"/>
        </w:rPr>
        <w:t>დაბალ</w:t>
      </w:r>
      <w:r w:rsidRPr="00626990">
        <w:rPr>
          <w:rFonts w:ascii="Sylfaen" w:hAnsi="Sylfaen" w:cs="Arial"/>
          <w:noProof/>
          <w:color w:val="000000"/>
          <w:lang w:val="ka-GE"/>
        </w:rPr>
        <w:t xml:space="preserve"> </w:t>
      </w:r>
      <w:r w:rsidRPr="00626990">
        <w:rPr>
          <w:rFonts w:ascii="Sylfaen" w:hAnsi="Sylfaen" w:cs="Sylfaen"/>
          <w:noProof/>
          <w:color w:val="000000"/>
          <w:lang w:val="ka-GE"/>
        </w:rPr>
        <w:t>სოციალურ</w:t>
      </w:r>
      <w:r w:rsidRPr="00626990">
        <w:rPr>
          <w:rFonts w:ascii="Sylfaen" w:hAnsi="Sylfaen" w:cs="Arial"/>
          <w:noProof/>
          <w:color w:val="000000"/>
          <w:lang w:val="ka-GE"/>
        </w:rPr>
        <w:t>-</w:t>
      </w:r>
      <w:r w:rsidRPr="00626990">
        <w:rPr>
          <w:rFonts w:ascii="Sylfaen" w:hAnsi="Sylfaen" w:cs="Sylfaen"/>
          <w:noProof/>
          <w:color w:val="000000"/>
          <w:lang w:val="ka-GE"/>
        </w:rPr>
        <w:t>ეკონომიკურ</w:t>
      </w:r>
      <w:r w:rsidRPr="00626990">
        <w:rPr>
          <w:rFonts w:ascii="Sylfaen" w:hAnsi="Sylfaen" w:cs="Arial"/>
          <w:noProof/>
          <w:color w:val="000000"/>
          <w:lang w:val="ka-GE"/>
        </w:rPr>
        <w:t xml:space="preserve"> </w:t>
      </w:r>
      <w:r w:rsidRPr="00626990">
        <w:rPr>
          <w:rFonts w:ascii="Sylfaen" w:hAnsi="Sylfaen" w:cs="Sylfaen"/>
          <w:noProof/>
          <w:color w:val="000000"/>
          <w:lang w:val="ka-GE"/>
        </w:rPr>
        <w:t>მაჩვენებელს</w:t>
      </w:r>
      <w:r w:rsidRPr="00626990">
        <w:rPr>
          <w:rFonts w:ascii="Sylfaen" w:hAnsi="Sylfaen" w:cs="Arial"/>
          <w:noProof/>
          <w:color w:val="000000"/>
          <w:lang w:val="ka-GE"/>
        </w:rPr>
        <w:t xml:space="preserve"> </w:t>
      </w:r>
      <w:r w:rsidRPr="00626990">
        <w:rPr>
          <w:rFonts w:ascii="Sylfaen" w:hAnsi="Sylfaen" w:cs="Sylfaen"/>
          <w:noProof/>
          <w:color w:val="000000"/>
          <w:lang w:val="ka-GE"/>
        </w:rPr>
        <w:t>ასახავ</w:t>
      </w:r>
      <w:r w:rsidRPr="00626990">
        <w:rPr>
          <w:rFonts w:ascii="Sylfaen" w:hAnsi="Sylfaen" w:cs="Arial"/>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cs="Arial"/>
          <w:noProof/>
          <w:color w:val="000000"/>
          <w:lang w:val="ka-GE"/>
        </w:rPr>
        <w:t xml:space="preserve"> </w:t>
      </w:r>
      <w:r w:rsidRPr="00626990">
        <w:rPr>
          <w:rFonts w:ascii="Sylfaen" w:hAnsi="Sylfaen" w:cs="Sylfaen"/>
          <w:noProof/>
          <w:color w:val="000000"/>
          <w:lang w:val="ka-GE"/>
        </w:rPr>
        <w:t>შპს</w:t>
      </w:r>
      <w:r w:rsidRPr="00626990">
        <w:rPr>
          <w:rFonts w:ascii="Sylfaen" w:hAnsi="Sylfaen" w:cs="Arial"/>
          <w:noProof/>
          <w:color w:val="000000"/>
          <w:lang w:val="ka-GE"/>
        </w:rPr>
        <w:t xml:space="preserve"> ,,</w:t>
      </w:r>
      <w:r w:rsidR="00BE3413">
        <w:rPr>
          <w:rFonts w:ascii="Sylfaen" w:hAnsi="Sylfaen" w:cs="Sylfaen"/>
          <w:noProof/>
          <w:color w:val="000000"/>
          <w:lang w:val="ka-GE"/>
        </w:rPr>
        <w:t>მგტ</w:t>
      </w:r>
      <w:r w:rsidRPr="00626990">
        <w:rPr>
          <w:rFonts w:ascii="Sylfaen" w:hAnsi="Sylfaen" w:cs="Sylfaen"/>
          <w:noProof/>
          <w:color w:val="000000"/>
          <w:lang w:val="ka-GE"/>
        </w:rPr>
        <w:t>ს</w:t>
      </w:r>
      <w:r w:rsidRPr="00626990">
        <w:rPr>
          <w:rFonts w:ascii="Sylfaen" w:hAnsi="Sylfaen" w:cs="Arial"/>
          <w:noProof/>
          <w:color w:val="000000"/>
          <w:lang w:val="ka-GE"/>
        </w:rPr>
        <w:t xml:space="preserve">“ </w:t>
      </w:r>
      <w:r w:rsidRPr="00626990">
        <w:rPr>
          <w:rFonts w:ascii="Sylfaen" w:hAnsi="Sylfaen" w:cs="Sylfaen"/>
          <w:noProof/>
          <w:color w:val="000000"/>
          <w:lang w:val="ka-GE"/>
        </w:rPr>
        <w:t>ტექნოლოგიურ</w:t>
      </w:r>
      <w:r w:rsidRPr="00626990">
        <w:rPr>
          <w:rFonts w:ascii="Sylfaen" w:hAnsi="Sylfaen" w:cs="Arial"/>
          <w:noProof/>
          <w:color w:val="000000"/>
          <w:lang w:val="ka-GE"/>
        </w:rPr>
        <w:t xml:space="preserve"> </w:t>
      </w:r>
      <w:r w:rsidRPr="00626990">
        <w:rPr>
          <w:rFonts w:ascii="Sylfaen" w:hAnsi="Sylfaen" w:cs="Sylfaen"/>
          <w:noProof/>
          <w:color w:val="000000"/>
          <w:lang w:val="ka-GE"/>
        </w:rPr>
        <w:t>ციკლში</w:t>
      </w:r>
      <w:r w:rsidRPr="00626990">
        <w:rPr>
          <w:rFonts w:ascii="Sylfaen" w:hAnsi="Sylfaen" w:cs="Arial"/>
          <w:noProof/>
          <w:color w:val="000000"/>
          <w:lang w:val="ka-GE"/>
        </w:rPr>
        <w:t xml:space="preserve"> </w:t>
      </w:r>
      <w:r w:rsidRPr="00626990">
        <w:rPr>
          <w:rFonts w:ascii="Sylfaen" w:hAnsi="Sylfaen" w:cs="Sylfaen"/>
          <w:noProof/>
          <w:color w:val="000000"/>
          <w:lang w:val="ka-GE"/>
        </w:rPr>
        <w:t>დასაქმებული</w:t>
      </w:r>
      <w:r w:rsidRPr="00626990">
        <w:rPr>
          <w:rFonts w:ascii="Sylfaen" w:hAnsi="Sylfaen" w:cs="Arial"/>
          <w:noProof/>
          <w:color w:val="000000"/>
          <w:lang w:val="ka-GE"/>
        </w:rPr>
        <w:t xml:space="preserve"> 25 </w:t>
      </w:r>
      <w:r w:rsidRPr="00626990">
        <w:rPr>
          <w:rFonts w:ascii="Sylfaen" w:hAnsi="Sylfaen" w:cs="Sylfaen"/>
          <w:noProof/>
          <w:color w:val="000000"/>
          <w:lang w:val="ka-GE"/>
        </w:rPr>
        <w:t>ადამიანის</w:t>
      </w:r>
      <w:r w:rsidRPr="00626990">
        <w:rPr>
          <w:rFonts w:ascii="Sylfaen" w:hAnsi="Sylfaen" w:cs="Arial"/>
          <w:noProof/>
          <w:color w:val="000000"/>
          <w:lang w:val="ka-GE"/>
        </w:rPr>
        <w:t xml:space="preserve"> </w:t>
      </w:r>
      <w:r w:rsidRPr="00626990">
        <w:rPr>
          <w:rFonts w:ascii="Sylfaen" w:hAnsi="Sylfaen" w:cs="Sylfaen"/>
          <w:noProof/>
          <w:color w:val="000000"/>
          <w:lang w:val="ka-GE"/>
        </w:rPr>
        <w:t>დასაქმება</w:t>
      </w:r>
      <w:r w:rsidRPr="00626990">
        <w:rPr>
          <w:rFonts w:ascii="Sylfaen" w:hAnsi="Sylfaen" w:cs="Arial"/>
          <w:noProof/>
          <w:color w:val="000000"/>
          <w:lang w:val="ka-GE"/>
        </w:rPr>
        <w:t xml:space="preserve"> </w:t>
      </w:r>
      <w:r w:rsidRPr="00626990">
        <w:rPr>
          <w:rFonts w:ascii="Sylfaen" w:hAnsi="Sylfaen" w:cs="Sylfaen"/>
          <w:noProof/>
          <w:color w:val="000000"/>
          <w:lang w:val="ka-GE"/>
        </w:rPr>
        <w:t>დადებითად</w:t>
      </w:r>
      <w:r w:rsidRPr="00626990">
        <w:rPr>
          <w:rFonts w:ascii="Sylfaen" w:hAnsi="Sylfaen" w:cs="Arial"/>
          <w:noProof/>
          <w:color w:val="000000"/>
          <w:lang w:val="ka-GE"/>
        </w:rPr>
        <w:t xml:space="preserve"> </w:t>
      </w:r>
      <w:r w:rsidRPr="00626990">
        <w:rPr>
          <w:rFonts w:ascii="Sylfaen" w:hAnsi="Sylfaen" w:cs="Sylfaen"/>
          <w:noProof/>
          <w:color w:val="000000"/>
          <w:lang w:val="ka-GE"/>
        </w:rPr>
        <w:t>აისახება</w:t>
      </w:r>
      <w:r w:rsidRPr="00626990">
        <w:rPr>
          <w:rFonts w:ascii="Sylfaen" w:hAnsi="Sylfaen" w:cs="Arial"/>
          <w:noProof/>
          <w:color w:val="000000"/>
          <w:lang w:val="ka-GE"/>
        </w:rPr>
        <w:t xml:space="preserve"> </w:t>
      </w:r>
      <w:r w:rsidRPr="00626990">
        <w:rPr>
          <w:rFonts w:ascii="Sylfaen" w:hAnsi="Sylfaen" w:cs="Sylfaen"/>
          <w:noProof/>
          <w:color w:val="000000"/>
          <w:lang w:val="ka-GE"/>
        </w:rPr>
        <w:t>ადგილობრივი მუნიციპალიტეტის ზოგად სოციალურ გარემოზე.</w:t>
      </w:r>
    </w:p>
    <w:p w:rsidR="00B12E8F" w:rsidRPr="00626990" w:rsidRDefault="00B12E8F" w:rsidP="00B12E8F">
      <w:pPr>
        <w:spacing w:before="120" w:after="120" w:line="240" w:lineRule="auto"/>
        <w:jc w:val="both"/>
        <w:rPr>
          <w:rFonts w:ascii="Sylfaen" w:hAnsi="Sylfaen" w:cs="Arial"/>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cs="Arial"/>
          <w:b/>
          <w:noProof/>
          <w:color w:val="000000"/>
          <w:sz w:val="20"/>
          <w:szCs w:val="20"/>
          <w:lang w:val="ka-GE"/>
        </w:rPr>
        <w:t xml:space="preserve"> </w:t>
      </w:r>
      <w:r w:rsidR="002C1684">
        <w:rPr>
          <w:rFonts w:ascii="Sylfaen" w:hAnsi="Sylfaen" w:cs="Arial"/>
          <w:b/>
          <w:noProof/>
          <w:color w:val="000000"/>
          <w:sz w:val="20"/>
          <w:szCs w:val="20"/>
          <w:lang w:val="ka-GE"/>
        </w:rPr>
        <w:t>4</w:t>
      </w:r>
      <w:r w:rsidRPr="00626990">
        <w:rPr>
          <w:rFonts w:ascii="Sylfaen" w:hAnsi="Sylfaen" w:cs="Arial"/>
          <w:b/>
          <w:noProof/>
          <w:color w:val="000000"/>
          <w:sz w:val="20"/>
          <w:szCs w:val="20"/>
          <w:lang w:val="ka-GE"/>
        </w:rPr>
        <w:t xml:space="preserve">.3.2.2 </w:t>
      </w:r>
      <w:r w:rsidRPr="00626990">
        <w:rPr>
          <w:rFonts w:ascii="Sylfaen" w:hAnsi="Sylfaen" w:cs="Sylfaen"/>
          <w:noProof/>
          <w:color w:val="000000"/>
          <w:sz w:val="20"/>
          <w:szCs w:val="20"/>
          <w:lang w:val="ka-GE"/>
        </w:rPr>
        <w:t>საარსებო</w:t>
      </w:r>
      <w:r w:rsidRPr="00626990">
        <w:rPr>
          <w:rFonts w:ascii="Sylfaen" w:hAnsi="Sylfaen" w:cs="Arial"/>
          <w:noProof/>
          <w:color w:val="000000"/>
          <w:sz w:val="20"/>
          <w:szCs w:val="20"/>
          <w:lang w:val="ka-GE"/>
        </w:rPr>
        <w:t xml:space="preserve"> </w:t>
      </w:r>
      <w:r w:rsidRPr="00626990">
        <w:rPr>
          <w:rFonts w:ascii="Sylfaen" w:hAnsi="Sylfaen" w:cs="Sylfaen"/>
          <w:noProof/>
          <w:color w:val="000000"/>
          <w:sz w:val="20"/>
          <w:szCs w:val="20"/>
          <w:lang w:val="ka-GE"/>
        </w:rPr>
        <w:t>მინიმუმი</w:t>
      </w:r>
    </w:p>
    <w:p w:rsidR="00B12E8F" w:rsidRPr="00626990" w:rsidRDefault="00B12E8F" w:rsidP="00B12E8F">
      <w:pPr>
        <w:spacing w:before="120" w:after="120" w:line="240" w:lineRule="auto"/>
        <w:jc w:val="center"/>
        <w:rPr>
          <w:rFonts w:ascii="Sylfaen" w:hAnsi="Sylfaen"/>
          <w:noProof/>
          <w:color w:val="000000"/>
          <w:lang w:val="ka-GE"/>
        </w:rPr>
      </w:pPr>
      <w:r>
        <w:rPr>
          <w:rFonts w:ascii="Sylfaen" w:hAnsi="Sylfaen"/>
          <w:noProof/>
          <w:color w:val="000000"/>
        </w:rPr>
        <w:drawing>
          <wp:inline distT="0" distB="0" distL="0" distR="0" wp14:anchorId="24B04A08" wp14:editId="1A14DCC4">
            <wp:extent cx="5050155" cy="10845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l="349" t="5365" r="620" b="5421"/>
                    <a:stretch>
                      <a:fillRect/>
                    </a:stretch>
                  </pic:blipFill>
                  <pic:spPr bwMode="auto">
                    <a:xfrm>
                      <a:off x="0" y="0"/>
                      <a:ext cx="5050155" cy="1084580"/>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97" w:name="_Toc34402402"/>
      <w:bookmarkStart w:id="98" w:name="_Toc46413415"/>
      <w:r w:rsidRPr="00626990">
        <w:rPr>
          <w:rFonts w:eastAsia="Calibri"/>
          <w:noProof/>
          <w:lang w:val="ka-GE"/>
        </w:rPr>
        <w:t>ტრანსპორტი და ინფრასტრუქტურა</w:t>
      </w:r>
      <w:bookmarkEnd w:id="97"/>
      <w:bookmarkEnd w:id="98"/>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სარკინიგზო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მაგისტრალებით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ჭიათურაზე</w:t>
      </w:r>
      <w:r w:rsidRPr="00626990">
        <w:rPr>
          <w:rFonts w:ascii="Sylfaen" w:hAnsi="Sylfaen"/>
          <w:noProof/>
          <w:color w:val="000000"/>
          <w:lang w:val="ka-GE"/>
        </w:rPr>
        <w:t xml:space="preserve"> </w:t>
      </w:r>
      <w:r w:rsidRPr="00626990">
        <w:rPr>
          <w:rFonts w:ascii="Sylfaen" w:hAnsi="Sylfaen" w:cs="Sylfaen"/>
          <w:noProof/>
          <w:color w:val="000000"/>
          <w:lang w:val="ka-GE"/>
        </w:rPr>
        <w:t>გადის</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სარკინიგზო</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w:t>
      </w:r>
      <w:r w:rsidRPr="00626990">
        <w:rPr>
          <w:rFonts w:ascii="Sylfaen" w:hAnsi="Sylfaen"/>
          <w:noProof/>
          <w:color w:val="000000"/>
          <w:lang w:val="ka-GE"/>
        </w:rPr>
        <w:t xml:space="preserve"> </w:t>
      </w:r>
      <w:r w:rsidRPr="00626990">
        <w:rPr>
          <w:rFonts w:ascii="Sylfaen" w:hAnsi="Sylfaen" w:cs="Sylfaen"/>
          <w:noProof/>
          <w:color w:val="000000"/>
          <w:lang w:val="ka-GE"/>
        </w:rPr>
        <w:t>აკავშირებს</w:t>
      </w:r>
      <w:r w:rsidRPr="00626990">
        <w:rPr>
          <w:rFonts w:ascii="Sylfaen" w:hAnsi="Sylfaen"/>
          <w:noProof/>
          <w:color w:val="000000"/>
          <w:lang w:val="ka-GE"/>
        </w:rPr>
        <w:t xml:space="preserve"> </w:t>
      </w:r>
      <w:r w:rsidRPr="00626990">
        <w:rPr>
          <w:rFonts w:ascii="Sylfaen" w:hAnsi="Sylfaen" w:cs="Sylfaen"/>
          <w:noProof/>
          <w:color w:val="000000"/>
          <w:lang w:val="ka-GE"/>
        </w:rPr>
        <w:t>ამიერკავკასიის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რკინიგზის</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მაგისტრალთან</w:t>
      </w:r>
      <w:r w:rsidRPr="00626990">
        <w:rPr>
          <w:rFonts w:ascii="Sylfaen" w:hAnsi="Sylfaen"/>
          <w:noProof/>
          <w:color w:val="000000"/>
          <w:lang w:val="ka-GE"/>
        </w:rPr>
        <w:t xml:space="preserve">. </w:t>
      </w:r>
      <w:r w:rsidRPr="00626990">
        <w:rPr>
          <w:rFonts w:ascii="Sylfaen" w:hAnsi="Sylfaen" w:cs="Sylfaen"/>
          <w:noProof/>
          <w:color w:val="000000"/>
          <w:lang w:val="ka-GE"/>
        </w:rPr>
        <w:t>გომი</w:t>
      </w:r>
      <w:r w:rsidRPr="00626990">
        <w:rPr>
          <w:rFonts w:ascii="Sylfaen" w:hAnsi="Sylfaen"/>
          <w:noProof/>
          <w:color w:val="000000"/>
          <w:lang w:val="ka-GE"/>
        </w:rPr>
        <w:t>-</w:t>
      </w:r>
      <w:r w:rsidRPr="00626990">
        <w:rPr>
          <w:rFonts w:ascii="Sylfaen" w:hAnsi="Sylfaen" w:cs="Sylfaen"/>
          <w:noProof/>
          <w:color w:val="000000"/>
          <w:lang w:val="ka-GE"/>
        </w:rPr>
        <w:t>საჩხერე</w:t>
      </w:r>
      <w:r w:rsidRPr="00626990">
        <w:rPr>
          <w:rFonts w:ascii="Sylfaen" w:hAnsi="Sylfaen"/>
          <w:noProof/>
          <w:color w:val="000000"/>
          <w:lang w:val="ka-GE"/>
        </w:rPr>
        <w:t>-</w:t>
      </w:r>
      <w:r w:rsidRPr="00626990">
        <w:rPr>
          <w:rFonts w:ascii="Sylfaen" w:hAnsi="Sylfaen" w:cs="Sylfaen"/>
          <w:noProof/>
          <w:color w:val="000000"/>
          <w:lang w:val="ka-GE"/>
        </w:rPr>
        <w:t>ჭიათურა</w:t>
      </w:r>
      <w:r w:rsidRPr="00626990">
        <w:rPr>
          <w:rFonts w:ascii="Sylfaen" w:hAnsi="Sylfaen"/>
          <w:noProof/>
          <w:color w:val="000000"/>
          <w:lang w:val="ka-GE"/>
        </w:rPr>
        <w:t>-</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სახელმწიფო</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გზით</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უმოკლესი</w:t>
      </w:r>
      <w:r w:rsidRPr="00626990">
        <w:rPr>
          <w:rFonts w:ascii="Sylfaen" w:hAnsi="Sylfaen"/>
          <w:noProof/>
          <w:color w:val="000000"/>
          <w:lang w:val="ka-GE"/>
        </w:rPr>
        <w:t xml:space="preserve"> </w:t>
      </w:r>
      <w:r w:rsidRPr="00626990">
        <w:rPr>
          <w:rFonts w:ascii="Sylfaen" w:hAnsi="Sylfaen" w:cs="Sylfaen"/>
          <w:noProof/>
          <w:color w:val="000000"/>
          <w:lang w:val="ka-GE"/>
        </w:rPr>
        <w:t>გზით</w:t>
      </w:r>
      <w:r w:rsidRPr="00626990">
        <w:rPr>
          <w:rFonts w:ascii="Sylfaen" w:hAnsi="Sylfaen"/>
          <w:noProof/>
          <w:color w:val="000000"/>
          <w:lang w:val="ka-GE"/>
        </w:rPr>
        <w:t xml:space="preserve"> </w:t>
      </w:r>
      <w:r w:rsidRPr="00626990">
        <w:rPr>
          <w:rFonts w:ascii="Sylfaen" w:hAnsi="Sylfaen" w:cs="Sylfaen"/>
          <w:noProof/>
          <w:color w:val="000000"/>
          <w:lang w:val="ka-GE"/>
        </w:rPr>
        <w:t>უკავშირდება</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კარგადაა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სოფლებთან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დამაკავშირებელი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შიდა</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გზები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შიგა</w:t>
      </w:r>
      <w:r w:rsidRPr="00626990">
        <w:rPr>
          <w:rFonts w:ascii="Sylfaen" w:hAnsi="Sylfaen"/>
          <w:noProof/>
          <w:color w:val="000000"/>
          <w:lang w:val="ka-GE"/>
        </w:rPr>
        <w:t xml:space="preserve"> </w:t>
      </w:r>
      <w:r w:rsidRPr="00626990">
        <w:rPr>
          <w:rFonts w:ascii="Sylfaen" w:hAnsi="Sylfaen" w:cs="Sylfaen"/>
          <w:noProof/>
          <w:color w:val="000000"/>
          <w:lang w:val="ka-GE"/>
        </w:rPr>
        <w:t>საქალაქო</w:t>
      </w:r>
      <w:r w:rsidRPr="00626990">
        <w:rPr>
          <w:rFonts w:ascii="Sylfaen" w:hAnsi="Sylfaen"/>
          <w:noProof/>
          <w:color w:val="000000"/>
          <w:lang w:val="ka-GE"/>
        </w:rPr>
        <w:t xml:space="preserve"> </w:t>
      </w:r>
      <w:r w:rsidRPr="00626990">
        <w:rPr>
          <w:rFonts w:ascii="Sylfaen" w:hAnsi="Sylfaen" w:cs="Sylfaen"/>
          <w:noProof/>
          <w:color w:val="000000"/>
          <w:lang w:val="ka-GE"/>
        </w:rPr>
        <w:t>გადაყვანას</w:t>
      </w:r>
      <w:r w:rsidRPr="00626990">
        <w:rPr>
          <w:rFonts w:ascii="Sylfaen" w:hAnsi="Sylfaen"/>
          <w:noProof/>
          <w:color w:val="000000"/>
          <w:lang w:val="ka-GE"/>
        </w:rPr>
        <w:t xml:space="preserve"> </w:t>
      </w:r>
      <w:r w:rsidRPr="00626990">
        <w:rPr>
          <w:rFonts w:ascii="Sylfaen" w:hAnsi="Sylfaen" w:cs="Sylfaen"/>
          <w:noProof/>
          <w:color w:val="000000"/>
          <w:lang w:val="ka-GE"/>
        </w:rPr>
        <w:t>ემსახურება</w:t>
      </w:r>
      <w:r w:rsidRPr="00626990">
        <w:rPr>
          <w:rFonts w:ascii="Sylfaen" w:hAnsi="Sylfaen"/>
          <w:noProof/>
          <w:color w:val="000000"/>
          <w:lang w:val="ka-GE"/>
        </w:rPr>
        <w:t xml:space="preserve"> </w:t>
      </w:r>
      <w:r w:rsidRPr="00626990">
        <w:rPr>
          <w:rFonts w:ascii="Sylfaen" w:hAnsi="Sylfaen" w:cs="Sylfaen"/>
          <w:noProof/>
          <w:color w:val="000000"/>
          <w:lang w:val="ka-GE"/>
        </w:rPr>
        <w:t>ავტობუსები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ბაგირგზები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რომლითაც</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უბანი</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ცენტრთან</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ყოფილ</w:t>
      </w:r>
      <w:r w:rsidRPr="00626990">
        <w:rPr>
          <w:rFonts w:ascii="Sylfaen" w:hAnsi="Sylfaen"/>
          <w:noProof/>
          <w:color w:val="000000"/>
          <w:lang w:val="ka-GE"/>
        </w:rPr>
        <w:t xml:space="preserve"> </w:t>
      </w:r>
      <w:r w:rsidRPr="00626990">
        <w:rPr>
          <w:rFonts w:ascii="Sylfaen" w:hAnsi="Sylfaen" w:cs="Sylfaen"/>
          <w:noProof/>
          <w:color w:val="000000"/>
          <w:lang w:val="ka-GE"/>
        </w:rPr>
        <w:t>სსრკ</w:t>
      </w:r>
      <w:r w:rsidRPr="00626990">
        <w:rPr>
          <w:rFonts w:ascii="Sylfaen" w:hAnsi="Sylfaen"/>
          <w:noProof/>
          <w:color w:val="000000"/>
          <w:lang w:val="ka-GE"/>
        </w:rPr>
        <w:t>-</w:t>
      </w:r>
      <w:r w:rsidRPr="00626990">
        <w:rPr>
          <w:rFonts w:ascii="Sylfaen" w:hAnsi="Sylfaen" w:cs="Sylfaen"/>
          <w:noProof/>
          <w:color w:val="000000"/>
          <w:lang w:val="ka-GE"/>
        </w:rPr>
        <w:t>ში</w:t>
      </w:r>
      <w:r w:rsidRPr="00626990">
        <w:rPr>
          <w:rFonts w:ascii="Sylfaen" w:hAnsi="Sylfaen"/>
          <w:noProof/>
          <w:color w:val="000000"/>
          <w:lang w:val="ka-GE"/>
        </w:rPr>
        <w:t xml:space="preserve"> </w:t>
      </w:r>
      <w:r w:rsidRPr="00626990">
        <w:rPr>
          <w:rFonts w:ascii="Sylfaen" w:hAnsi="Sylfaen" w:cs="Sylfaen"/>
          <w:noProof/>
          <w:color w:val="000000"/>
          <w:lang w:val="ka-GE"/>
        </w:rPr>
        <w:t>პირველად</w:t>
      </w:r>
      <w:r w:rsidRPr="00626990">
        <w:rPr>
          <w:rFonts w:ascii="Sylfaen" w:hAnsi="Sylfaen"/>
          <w:noProof/>
          <w:color w:val="000000"/>
          <w:lang w:val="ka-GE"/>
        </w:rPr>
        <w:t xml:space="preserve"> </w:t>
      </w:r>
      <w:r w:rsidRPr="00626990">
        <w:rPr>
          <w:rFonts w:ascii="Sylfaen" w:hAnsi="Sylfaen" w:cs="Sylfaen"/>
          <w:noProof/>
          <w:color w:val="000000"/>
          <w:lang w:val="ka-GE"/>
        </w:rPr>
        <w:t>ამოქმედდა</w:t>
      </w:r>
      <w:r w:rsidRPr="00626990">
        <w:rPr>
          <w:rFonts w:ascii="Sylfaen" w:hAnsi="Sylfaen"/>
          <w:noProof/>
          <w:color w:val="000000"/>
          <w:lang w:val="ka-GE"/>
        </w:rPr>
        <w:t xml:space="preserve"> </w:t>
      </w:r>
      <w:r w:rsidRPr="00626990">
        <w:rPr>
          <w:rFonts w:ascii="Sylfaen" w:hAnsi="Sylfaen" w:cs="Sylfaen"/>
          <w:noProof/>
          <w:color w:val="000000"/>
          <w:lang w:val="ka-GE"/>
        </w:rPr>
        <w:t>სამგზავრო</w:t>
      </w:r>
      <w:r w:rsidRPr="00626990">
        <w:rPr>
          <w:rFonts w:ascii="Sylfaen" w:hAnsi="Sylfaen"/>
          <w:noProof/>
          <w:color w:val="000000"/>
          <w:lang w:val="ka-GE"/>
        </w:rPr>
        <w:t xml:space="preserve"> </w:t>
      </w:r>
      <w:r w:rsidRPr="00626990">
        <w:rPr>
          <w:rFonts w:ascii="Sylfaen" w:hAnsi="Sylfaen" w:cs="Sylfaen"/>
          <w:noProof/>
          <w:color w:val="000000"/>
          <w:lang w:val="ka-GE"/>
        </w:rPr>
        <w:t>ბაგირგზები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2C1684">
      <w:pPr>
        <w:pStyle w:val="L31"/>
        <w:rPr>
          <w:rFonts w:eastAsia="Calibri"/>
          <w:noProof/>
          <w:lang w:val="ka-GE"/>
        </w:rPr>
      </w:pPr>
      <w:bookmarkStart w:id="99" w:name="_Toc34402403"/>
      <w:bookmarkStart w:id="100" w:name="_Toc46413416"/>
      <w:r w:rsidRPr="00626990">
        <w:rPr>
          <w:rFonts w:eastAsia="Calibri"/>
          <w:noProof/>
          <w:lang w:val="ka-GE"/>
        </w:rPr>
        <w:t>კულტურული მემკვიდრეობა</w:t>
      </w:r>
      <w:bookmarkEnd w:id="99"/>
      <w:bookmarkEnd w:id="10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მრავალი</w:t>
      </w:r>
      <w:r w:rsidRPr="00626990">
        <w:rPr>
          <w:rFonts w:ascii="Sylfaen" w:hAnsi="Sylfaen"/>
          <w:noProof/>
          <w:color w:val="000000"/>
          <w:lang w:val="ka-GE"/>
        </w:rPr>
        <w:t xml:space="preserve"> </w:t>
      </w:r>
      <w:r w:rsidRPr="00626990">
        <w:rPr>
          <w:rFonts w:ascii="Sylfaen" w:hAnsi="Sylfaen" w:cs="Sylfaen"/>
          <w:noProof/>
          <w:color w:val="000000"/>
          <w:lang w:val="ka-GE"/>
        </w:rPr>
        <w:t>ისტორიულ</w:t>
      </w:r>
      <w:r w:rsidRPr="00626990">
        <w:rPr>
          <w:rFonts w:ascii="Sylfaen" w:hAnsi="Sylfaen"/>
          <w:noProof/>
          <w:color w:val="000000"/>
          <w:lang w:val="ka-GE"/>
        </w:rPr>
        <w:t>-</w:t>
      </w:r>
      <w:r w:rsidRPr="00626990">
        <w:rPr>
          <w:rFonts w:ascii="Sylfaen" w:hAnsi="Sylfaen" w:cs="Sylfaen"/>
          <w:noProof/>
          <w:color w:val="000000"/>
          <w:lang w:val="ka-GE"/>
        </w:rPr>
        <w:t>არქიტექტურული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ძეგლი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რომელთაგან</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მახლობლად</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მონასტერი</w:t>
      </w:r>
      <w:r w:rsidRPr="00626990">
        <w:rPr>
          <w:rFonts w:ascii="Sylfaen" w:hAnsi="Sylfaen"/>
          <w:noProof/>
          <w:color w:val="000000"/>
          <w:lang w:val="ka-GE"/>
        </w:rPr>
        <w:t xml:space="preserve"> (XII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საუკუნეების</w:t>
      </w:r>
      <w:r w:rsidRPr="00626990">
        <w:rPr>
          <w:rFonts w:ascii="Sylfaen" w:hAnsi="Sylfaen"/>
          <w:noProof/>
          <w:color w:val="000000"/>
          <w:lang w:val="ka-GE"/>
        </w:rPr>
        <w:t xml:space="preserve"> </w:t>
      </w:r>
      <w:r w:rsidRPr="00626990">
        <w:rPr>
          <w:rFonts w:ascii="Sylfaen" w:hAnsi="Sylfaen" w:cs="Sylfaen"/>
          <w:noProof/>
          <w:color w:val="000000"/>
          <w:lang w:val="ka-GE"/>
        </w:rPr>
        <w:t>ციხე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გამოქვაბულები</w:t>
      </w:r>
      <w:r w:rsidRPr="00626990">
        <w:rPr>
          <w:rFonts w:ascii="Sylfaen" w:hAnsi="Sylfaen"/>
          <w:noProof/>
          <w:color w:val="000000"/>
          <w:lang w:val="ka-GE"/>
        </w:rPr>
        <w:t xml:space="preserve"> „</w:t>
      </w:r>
      <w:r w:rsidRPr="00626990">
        <w:rPr>
          <w:rFonts w:ascii="Sylfaen" w:hAnsi="Sylfaen" w:cs="Sylfaen"/>
          <w:noProof/>
          <w:color w:val="000000"/>
          <w:lang w:val="ka-GE"/>
        </w:rPr>
        <w:t>ჯარბელა</w:t>
      </w:r>
      <w:r w:rsidRPr="00626990">
        <w:rPr>
          <w:rFonts w:ascii="Sylfaen" w:hAnsi="Sylfaen"/>
          <w:noProof/>
          <w:color w:val="000000"/>
          <w:lang w:val="ka-GE"/>
        </w:rPr>
        <w:t xml:space="preserve">“, </w:t>
      </w:r>
      <w:r w:rsidRPr="00626990">
        <w:rPr>
          <w:rFonts w:ascii="Sylfaen" w:hAnsi="Sylfaen" w:cs="Sylfaen"/>
          <w:noProof/>
          <w:color w:val="000000"/>
          <w:lang w:val="ka-GE"/>
        </w:rPr>
        <w:t>კლდეკარის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გამოქვაბულები</w:t>
      </w:r>
      <w:r w:rsidRPr="00626990">
        <w:rPr>
          <w:rFonts w:ascii="Sylfaen" w:hAnsi="Sylfaen"/>
          <w:noProof/>
          <w:color w:val="000000"/>
          <w:lang w:val="ka-GE"/>
        </w:rPr>
        <w:t xml:space="preserve"> (</w:t>
      </w:r>
      <w:r w:rsidRPr="00626990">
        <w:rPr>
          <w:rFonts w:ascii="Sylfaen" w:hAnsi="Sylfaen" w:cs="Sylfaen"/>
          <w:noProof/>
          <w:color w:val="000000"/>
          <w:lang w:val="ka-GE"/>
        </w:rPr>
        <w:t>სოფ</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მახლობლად</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იოანე</w:t>
      </w:r>
      <w:r w:rsidRPr="00626990">
        <w:rPr>
          <w:rFonts w:ascii="Sylfaen" w:hAnsi="Sylfaen"/>
          <w:noProof/>
          <w:color w:val="000000"/>
          <w:lang w:val="ka-GE"/>
        </w:rPr>
        <w:t xml:space="preserve"> </w:t>
      </w:r>
      <w:r w:rsidRPr="00626990">
        <w:rPr>
          <w:rFonts w:ascii="Sylfaen" w:hAnsi="Sylfaen" w:cs="Sylfaen"/>
          <w:noProof/>
          <w:color w:val="000000"/>
          <w:lang w:val="ka-GE"/>
        </w:rPr>
        <w:t>ნათლისმცემლის</w:t>
      </w:r>
      <w:r w:rsidRPr="00626990">
        <w:rPr>
          <w:rFonts w:ascii="Sylfaen" w:hAnsi="Sylfaen"/>
          <w:noProof/>
          <w:color w:val="000000"/>
          <w:lang w:val="ka-GE"/>
        </w:rPr>
        <w:t xml:space="preserve"> </w:t>
      </w:r>
      <w:r w:rsidRPr="00626990">
        <w:rPr>
          <w:rFonts w:ascii="Sylfaen" w:hAnsi="Sylfaen" w:cs="Sylfaen"/>
          <w:noProof/>
          <w:color w:val="000000"/>
          <w:lang w:val="ka-GE"/>
        </w:rPr>
        <w:t>ეკლესია</w:t>
      </w:r>
      <w:r w:rsidRPr="00626990">
        <w:rPr>
          <w:rFonts w:ascii="Sylfaen" w:hAnsi="Sylfaen"/>
          <w:noProof/>
          <w:color w:val="000000"/>
          <w:lang w:val="ka-GE"/>
        </w:rPr>
        <w:t xml:space="preserve"> (XIX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ციხე</w:t>
      </w:r>
      <w:r w:rsidRPr="00626990">
        <w:rPr>
          <w:rFonts w:ascii="Sylfaen" w:hAnsi="Sylfaen"/>
          <w:noProof/>
          <w:color w:val="000000"/>
          <w:lang w:val="ka-GE"/>
        </w:rPr>
        <w:t>-</w:t>
      </w:r>
      <w:r w:rsidRPr="00626990">
        <w:rPr>
          <w:rFonts w:ascii="Sylfaen" w:hAnsi="Sylfaen" w:cs="Sylfaen"/>
          <w:noProof/>
          <w:color w:val="000000"/>
          <w:lang w:val="ka-GE"/>
        </w:rPr>
        <w:t>სიმაგრე</w:t>
      </w:r>
      <w:r w:rsidRPr="00626990">
        <w:rPr>
          <w:rFonts w:ascii="Sylfaen" w:hAnsi="Sylfaen"/>
          <w:noProof/>
          <w:color w:val="000000"/>
          <w:lang w:val="ka-GE"/>
        </w:rPr>
        <w:t xml:space="preserve"> (VII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ქალაქში</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ჯანდაცვის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განათლებისა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კულტურის</w:t>
      </w:r>
      <w:r w:rsidRPr="00626990">
        <w:rPr>
          <w:rFonts w:ascii="Sylfaen" w:hAnsi="Sylfaen"/>
          <w:noProof/>
          <w:color w:val="000000"/>
          <w:lang w:val="ka-GE"/>
        </w:rPr>
        <w:t xml:space="preserve"> </w:t>
      </w:r>
      <w:r w:rsidRPr="00626990">
        <w:rPr>
          <w:rFonts w:ascii="Sylfaen" w:hAnsi="Sylfaen" w:cs="Sylfaen"/>
          <w:noProof/>
          <w:color w:val="000000"/>
          <w:lang w:val="ka-GE"/>
        </w:rPr>
        <w:t>დაწესებულებები</w:t>
      </w:r>
      <w:r w:rsidRPr="00626990">
        <w:rPr>
          <w:rFonts w:ascii="Sylfaen" w:hAnsi="Sylfaen"/>
          <w:noProof/>
          <w:color w:val="000000"/>
          <w:lang w:val="ka-GE"/>
        </w:rPr>
        <w:t xml:space="preserve"> (</w:t>
      </w:r>
      <w:r w:rsidRPr="00626990">
        <w:rPr>
          <w:rFonts w:ascii="Sylfaen" w:hAnsi="Sylfaen" w:cs="Sylfaen"/>
          <w:noProof/>
          <w:color w:val="000000"/>
          <w:lang w:val="ka-GE"/>
        </w:rPr>
        <w:t>აკაკი</w:t>
      </w:r>
      <w:r w:rsidRPr="00626990">
        <w:rPr>
          <w:rFonts w:ascii="Sylfaen" w:hAnsi="Sylfaen"/>
          <w:noProof/>
          <w:color w:val="000000"/>
          <w:lang w:val="ka-GE"/>
        </w:rPr>
        <w:t xml:space="preserve"> </w:t>
      </w:r>
      <w:r w:rsidRPr="00626990">
        <w:rPr>
          <w:rFonts w:ascii="Sylfaen" w:hAnsi="Sylfaen" w:cs="Sylfaen"/>
          <w:noProof/>
          <w:color w:val="000000"/>
          <w:lang w:val="ka-GE"/>
        </w:rPr>
        <w:t>წერეთლის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დრამატული</w:t>
      </w:r>
      <w:r w:rsidRPr="00626990">
        <w:rPr>
          <w:rFonts w:ascii="Sylfaen" w:hAnsi="Sylfaen"/>
          <w:noProof/>
          <w:color w:val="000000"/>
          <w:lang w:val="ka-GE"/>
        </w:rPr>
        <w:t xml:space="preserve"> </w:t>
      </w:r>
      <w:r w:rsidRPr="00626990">
        <w:rPr>
          <w:rFonts w:ascii="Sylfaen" w:hAnsi="Sylfaen" w:cs="Sylfaen"/>
          <w:noProof/>
          <w:color w:val="000000"/>
          <w:lang w:val="ka-GE"/>
        </w:rPr>
        <w:t>თეატრი</w:t>
      </w:r>
      <w:r w:rsidRPr="00626990">
        <w:rPr>
          <w:rFonts w:ascii="Sylfaen" w:hAnsi="Sylfaen"/>
          <w:noProof/>
          <w:color w:val="000000"/>
          <w:lang w:val="ka-GE"/>
        </w:rPr>
        <w:t xml:space="preserve">, </w:t>
      </w:r>
      <w:r w:rsidRPr="00626990">
        <w:rPr>
          <w:rFonts w:ascii="Sylfaen" w:hAnsi="Sylfaen" w:cs="Sylfaen"/>
          <w:noProof/>
          <w:color w:val="000000"/>
          <w:lang w:val="ka-GE"/>
        </w:rPr>
        <w:t>მხარეთმცოდნეობის</w:t>
      </w:r>
      <w:r w:rsidRPr="00626990">
        <w:rPr>
          <w:rFonts w:ascii="Sylfaen" w:hAnsi="Sylfaen"/>
          <w:noProof/>
          <w:color w:val="000000"/>
          <w:lang w:val="ka-GE"/>
        </w:rPr>
        <w:t xml:space="preserve"> </w:t>
      </w:r>
      <w:r w:rsidRPr="00626990">
        <w:rPr>
          <w:rFonts w:ascii="Sylfaen" w:hAnsi="Sylfaen" w:cs="Sylfaen"/>
          <w:noProof/>
          <w:color w:val="000000"/>
          <w:lang w:val="ka-GE"/>
        </w:rPr>
        <w:t>მუზეუმი</w:t>
      </w:r>
      <w:r w:rsidRPr="00626990">
        <w:rPr>
          <w:rFonts w:ascii="Sylfaen" w:hAnsi="Sylfaen"/>
          <w:noProof/>
          <w:color w:val="000000"/>
          <w:lang w:val="ka-GE"/>
        </w:rPr>
        <w:t xml:space="preserve">, </w:t>
      </w:r>
      <w:r w:rsidRPr="00626990">
        <w:rPr>
          <w:rFonts w:ascii="Sylfaen" w:hAnsi="Sylfaen" w:cs="Sylfaen"/>
          <w:noProof/>
          <w:color w:val="000000"/>
          <w:lang w:val="ka-GE"/>
        </w:rPr>
        <w:t>მხატვრის</w:t>
      </w:r>
      <w:r w:rsidRPr="00626990">
        <w:rPr>
          <w:rFonts w:ascii="Sylfaen" w:hAnsi="Sylfaen"/>
          <w:noProof/>
          <w:color w:val="000000"/>
          <w:lang w:val="ka-GE"/>
        </w:rPr>
        <w:t xml:space="preserve"> </w:t>
      </w:r>
      <w:r w:rsidRPr="00626990">
        <w:rPr>
          <w:rFonts w:ascii="Sylfaen" w:hAnsi="Sylfaen" w:cs="Sylfaen"/>
          <w:noProof/>
          <w:color w:val="000000"/>
          <w:lang w:val="ka-GE"/>
        </w:rPr>
        <w:t>სახლი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სახელმწიფო</w:t>
      </w:r>
      <w:r w:rsidRPr="00626990">
        <w:rPr>
          <w:rFonts w:ascii="Sylfaen" w:hAnsi="Sylfaen"/>
          <w:noProof/>
          <w:color w:val="000000"/>
          <w:lang w:val="ka-GE"/>
        </w:rPr>
        <w:t xml:space="preserve"> </w:t>
      </w:r>
      <w:r w:rsidRPr="00626990">
        <w:rPr>
          <w:rFonts w:ascii="Sylfaen" w:hAnsi="Sylfaen" w:cs="Sylfaen"/>
          <w:noProof/>
          <w:color w:val="000000"/>
          <w:lang w:val="ka-GE"/>
        </w:rPr>
        <w:t>უნივერსიტეტის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უნივერსიტეტის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ფილიალები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ვიზუალური</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მემკვიდრეობის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ძეგლები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ყოფილა</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w:t>
      </w:r>
    </w:p>
    <w:p w:rsidR="00B12E8F" w:rsidRDefault="00B12E8F" w:rsidP="00B12E8F">
      <w:pPr>
        <w:spacing w:after="0" w:line="240" w:lineRule="auto"/>
        <w:jc w:val="center"/>
        <w:rPr>
          <w:rFonts w:ascii="Sylfaen" w:hAnsi="Sylfaen"/>
          <w:noProof/>
          <w:color w:val="000000"/>
          <w:lang w:val="ka-GE"/>
        </w:rPr>
      </w:pPr>
    </w:p>
    <w:p w:rsidR="00321B83" w:rsidRPr="00626990" w:rsidRDefault="00321B83" w:rsidP="00B12E8F">
      <w:pPr>
        <w:spacing w:after="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101" w:name="_Toc34402404"/>
      <w:bookmarkStart w:id="102" w:name="_Toc46413417"/>
      <w:r w:rsidRPr="00626990">
        <w:rPr>
          <w:rFonts w:eastAsia="Calibri"/>
          <w:noProof/>
          <w:lang w:val="ka-GE"/>
        </w:rPr>
        <w:t>მრეწველობა და სოფლის მეურნეობა</w:t>
      </w:r>
      <w:bookmarkEnd w:id="101"/>
      <w:bookmarkEnd w:id="10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მრეწველობის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დარგია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გადამუშავება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მომპოვებელ</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გადამამუშავებელ</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საწარმოებში</w:t>
      </w:r>
      <w:r w:rsidRPr="00626990">
        <w:rPr>
          <w:rFonts w:ascii="Sylfaen" w:hAnsi="Sylfaen"/>
          <w:noProof/>
          <w:color w:val="000000"/>
          <w:lang w:val="ka-GE"/>
        </w:rPr>
        <w:t xml:space="preserve"> </w:t>
      </w:r>
      <w:r w:rsidRPr="00626990">
        <w:rPr>
          <w:rFonts w:ascii="Sylfaen" w:hAnsi="Sylfaen" w:cs="Sylfaen"/>
          <w:noProof/>
          <w:color w:val="000000"/>
          <w:lang w:val="ka-GE"/>
        </w:rPr>
        <w:t>დასაქმებული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გასული</w:t>
      </w:r>
      <w:r w:rsidRPr="00626990">
        <w:rPr>
          <w:rFonts w:ascii="Sylfaen" w:hAnsi="Sylfaen"/>
          <w:noProof/>
          <w:color w:val="000000"/>
          <w:lang w:val="ka-GE"/>
        </w:rPr>
        <w:t xml:space="preserve"> </w:t>
      </w:r>
      <w:r w:rsidRPr="00626990">
        <w:rPr>
          <w:rFonts w:ascii="Sylfaen" w:hAnsi="Sylfaen" w:cs="Sylfaen"/>
          <w:noProof/>
          <w:color w:val="000000"/>
          <w:lang w:val="ka-GE"/>
        </w:rPr>
        <w:t>საუკუნის</w:t>
      </w:r>
      <w:r w:rsidRPr="00626990">
        <w:rPr>
          <w:rFonts w:ascii="Sylfaen" w:hAnsi="Sylfaen"/>
          <w:noProof/>
          <w:color w:val="000000"/>
          <w:lang w:val="ka-GE"/>
        </w:rPr>
        <w:t xml:space="preserve"> 90-</w:t>
      </w:r>
      <w:r w:rsidRPr="00626990">
        <w:rPr>
          <w:rFonts w:ascii="Sylfaen" w:hAnsi="Sylfaen" w:cs="Sylfaen"/>
          <w:noProof/>
          <w:color w:val="000000"/>
          <w:lang w:val="ka-GE"/>
        </w:rPr>
        <w:t>იანი</w:t>
      </w:r>
      <w:r w:rsidRPr="00626990">
        <w:rPr>
          <w:rFonts w:ascii="Sylfaen" w:hAnsi="Sylfaen"/>
          <w:noProof/>
          <w:color w:val="000000"/>
          <w:lang w:val="ka-GE"/>
        </w:rPr>
        <w:t xml:space="preserve"> </w:t>
      </w:r>
      <w:r w:rsidRPr="00626990">
        <w:rPr>
          <w:rFonts w:ascii="Sylfaen" w:hAnsi="Sylfaen" w:cs="Sylfaen"/>
          <w:noProof/>
          <w:color w:val="000000"/>
          <w:lang w:val="ka-GE"/>
        </w:rPr>
        <w:t>წლებში</w:t>
      </w:r>
      <w:r w:rsidRPr="00626990">
        <w:rPr>
          <w:rFonts w:ascii="Sylfaen" w:hAnsi="Sylfaen"/>
          <w:noProof/>
          <w:color w:val="000000"/>
          <w:lang w:val="ka-GE"/>
        </w:rPr>
        <w:t xml:space="preserve"> </w:t>
      </w:r>
      <w:r w:rsidRPr="00626990">
        <w:rPr>
          <w:rFonts w:ascii="Sylfaen" w:hAnsi="Sylfaen" w:cs="Sylfaen"/>
          <w:noProof/>
          <w:color w:val="000000"/>
          <w:lang w:val="ka-GE"/>
        </w:rPr>
        <w:t>ქვეყანაში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ცნობილი</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მინიმუმამდე</w:t>
      </w:r>
      <w:r w:rsidRPr="00626990">
        <w:rPr>
          <w:rFonts w:ascii="Sylfaen" w:hAnsi="Sylfaen"/>
          <w:noProof/>
          <w:color w:val="000000"/>
          <w:lang w:val="ka-GE"/>
        </w:rPr>
        <w:t xml:space="preserve"> </w:t>
      </w:r>
      <w:r w:rsidRPr="00626990">
        <w:rPr>
          <w:rFonts w:ascii="Sylfaen" w:hAnsi="Sylfaen" w:cs="Sylfaen"/>
          <w:noProof/>
          <w:color w:val="000000"/>
          <w:lang w:val="ka-GE"/>
        </w:rPr>
        <w:t>შემცირდა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საქმიანობას</w:t>
      </w:r>
      <w:r w:rsidRPr="00626990">
        <w:rPr>
          <w:rFonts w:ascii="Sylfaen" w:hAnsi="Sylfaen"/>
          <w:noProof/>
          <w:color w:val="000000"/>
          <w:lang w:val="ka-GE"/>
        </w:rPr>
        <w:t xml:space="preserve"> </w:t>
      </w:r>
      <w:r w:rsidRPr="00626990">
        <w:rPr>
          <w:rFonts w:ascii="Sylfaen" w:hAnsi="Sylfaen" w:cs="Sylfaen"/>
          <w:noProof/>
          <w:color w:val="000000"/>
          <w:lang w:val="ka-GE"/>
        </w:rPr>
        <w:t>აგრძელებდა</w:t>
      </w:r>
      <w:r w:rsidRPr="00626990">
        <w:rPr>
          <w:rFonts w:ascii="Sylfaen" w:hAnsi="Sylfaen"/>
          <w:noProof/>
          <w:color w:val="000000"/>
          <w:lang w:val="ka-GE"/>
        </w:rPr>
        <w:t xml:space="preserve"> </w:t>
      </w:r>
      <w:r w:rsidRPr="00626990">
        <w:rPr>
          <w:rFonts w:ascii="Sylfaen" w:hAnsi="Sylfaen" w:cs="Sylfaen"/>
          <w:noProof/>
          <w:color w:val="000000"/>
          <w:lang w:val="ka-GE"/>
        </w:rPr>
        <w:t>მხოლოდ</w:t>
      </w:r>
      <w:r w:rsidRPr="00626990">
        <w:rPr>
          <w:rFonts w:ascii="Sylfaen" w:hAnsi="Sylfaen"/>
          <w:noProof/>
          <w:color w:val="000000"/>
          <w:lang w:val="ka-GE"/>
        </w:rPr>
        <w:t xml:space="preserve"> </w:t>
      </w:r>
      <w:r w:rsidRPr="00626990">
        <w:rPr>
          <w:rFonts w:ascii="Sylfaen" w:hAnsi="Sylfaen" w:cs="Sylfaen"/>
          <w:noProof/>
          <w:color w:val="000000"/>
          <w:lang w:val="ka-GE"/>
        </w:rPr>
        <w:t>წვრილი</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საწარმოები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მაღაროების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ფაბრიკების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რეაბილიტაცია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w:t>
      </w:r>
      <w:r w:rsidRPr="00626990">
        <w:rPr>
          <w:rFonts w:ascii="Sylfaen" w:hAnsi="Sylfaen" w:cs="Sylfaen"/>
          <w:noProof/>
          <w:color w:val="000000"/>
          <w:lang w:val="ka-GE"/>
        </w:rPr>
        <w:t>გადამუშავების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w:t>
      </w:r>
      <w:r w:rsidRPr="00626990">
        <w:rPr>
          <w:rFonts w:ascii="Sylfaen" w:hAnsi="Sylfaen"/>
          <w:noProof/>
          <w:color w:val="000000"/>
          <w:lang w:val="ka-GE"/>
        </w:rPr>
        <w:t xml:space="preserve"> </w:t>
      </w:r>
      <w:r w:rsidRPr="00626990">
        <w:rPr>
          <w:rFonts w:ascii="Sylfaen" w:hAnsi="Sylfaen" w:cs="Sylfaen"/>
          <w:noProof/>
          <w:color w:val="000000"/>
          <w:lang w:val="ka-GE"/>
        </w:rPr>
        <w:t>შედარებით</w:t>
      </w:r>
      <w:r w:rsidRPr="00626990">
        <w:rPr>
          <w:rFonts w:ascii="Sylfaen" w:hAnsi="Sylfaen"/>
          <w:noProof/>
          <w:color w:val="000000"/>
          <w:lang w:val="ka-GE"/>
        </w:rPr>
        <w:t xml:space="preserve"> </w:t>
      </w:r>
      <w:r w:rsidRPr="00626990">
        <w:rPr>
          <w:rFonts w:ascii="Sylfaen" w:hAnsi="Sylfaen" w:cs="Sylfaen"/>
          <w:noProof/>
          <w:color w:val="000000"/>
          <w:lang w:val="ka-GE"/>
        </w:rPr>
        <w:t>ინტენსიურად</w:t>
      </w:r>
      <w:r w:rsidRPr="00626990">
        <w:rPr>
          <w:rFonts w:ascii="Sylfaen" w:hAnsi="Sylfaen"/>
          <w:noProof/>
          <w:color w:val="000000"/>
          <w:lang w:val="ka-GE"/>
        </w:rPr>
        <w:t xml:space="preserve"> </w:t>
      </w:r>
      <w:r w:rsidRPr="00626990">
        <w:rPr>
          <w:rFonts w:ascii="Sylfaen" w:hAnsi="Sylfaen" w:cs="Sylfaen"/>
          <w:noProof/>
          <w:color w:val="000000"/>
          <w:lang w:val="ka-GE"/>
        </w:rPr>
        <w:t>ხორციელდება</w:t>
      </w:r>
      <w:r w:rsidRPr="00626990">
        <w:rPr>
          <w:rFonts w:ascii="Sylfaen" w:hAnsi="Sylfaen"/>
          <w:noProof/>
          <w:color w:val="000000"/>
          <w:lang w:val="ka-GE"/>
        </w:rPr>
        <w:t xml:space="preserve"> </w:t>
      </w:r>
      <w:r w:rsidRPr="00626990">
        <w:rPr>
          <w:rFonts w:ascii="Sylfaen" w:hAnsi="Sylfaen" w:cs="Sylfaen"/>
          <w:noProof/>
          <w:color w:val="000000"/>
          <w:lang w:val="ka-GE"/>
        </w:rPr>
        <w:t>ბოლო</w:t>
      </w:r>
      <w:r w:rsidRPr="00626990">
        <w:rPr>
          <w:rFonts w:ascii="Sylfaen" w:hAnsi="Sylfaen"/>
          <w:noProof/>
          <w:color w:val="000000"/>
          <w:lang w:val="ka-GE"/>
        </w:rPr>
        <w:t xml:space="preserve"> 3-4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მრეწველობის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დარგებიდან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საშენ</w:t>
      </w:r>
      <w:r w:rsidRPr="00626990">
        <w:rPr>
          <w:rFonts w:ascii="Sylfaen" w:hAnsi="Sylfaen"/>
          <w:noProof/>
          <w:color w:val="000000"/>
          <w:lang w:val="ka-GE"/>
        </w:rPr>
        <w:t xml:space="preserve"> </w:t>
      </w:r>
      <w:r w:rsidRPr="00626990">
        <w:rPr>
          <w:rFonts w:ascii="Sylfaen" w:hAnsi="Sylfaen" w:cs="Sylfaen"/>
          <w:noProof/>
          <w:color w:val="000000"/>
          <w:lang w:val="ka-GE"/>
        </w:rPr>
        <w:t>მასალათა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კვარცის</w:t>
      </w:r>
      <w:r w:rsidRPr="00626990">
        <w:rPr>
          <w:rFonts w:ascii="Sylfaen" w:hAnsi="Sylfaen"/>
          <w:noProof/>
          <w:color w:val="000000"/>
          <w:lang w:val="ka-GE"/>
        </w:rPr>
        <w:t xml:space="preserve"> </w:t>
      </w:r>
      <w:r w:rsidRPr="00626990">
        <w:rPr>
          <w:rFonts w:ascii="Sylfaen" w:hAnsi="Sylfaen" w:cs="Sylfaen"/>
          <w:noProof/>
          <w:color w:val="000000"/>
          <w:lang w:val="ka-GE"/>
        </w:rPr>
        <w:t>ქვიშის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გამდიდრება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ტრანსპორტი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სოფლის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დაკავებულია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მარცვლეული</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სიმინდი</w:t>
      </w:r>
      <w:r w:rsidRPr="00626990">
        <w:rPr>
          <w:rFonts w:ascii="Sylfaen" w:hAnsi="Sylfaen"/>
          <w:noProof/>
          <w:color w:val="000000"/>
          <w:lang w:val="ka-GE"/>
        </w:rPr>
        <w:t xml:space="preserve">, </w:t>
      </w:r>
      <w:r w:rsidRPr="00626990">
        <w:rPr>
          <w:rFonts w:ascii="Sylfaen" w:hAnsi="Sylfaen" w:cs="Sylfaen"/>
          <w:noProof/>
          <w:color w:val="000000"/>
          <w:lang w:val="ka-GE"/>
        </w:rPr>
        <w:t>ლობიო</w:t>
      </w:r>
      <w:r w:rsidRPr="00626990">
        <w:rPr>
          <w:rFonts w:ascii="Sylfaen" w:hAnsi="Sylfaen"/>
          <w:noProof/>
          <w:color w:val="000000"/>
          <w:lang w:val="ka-GE"/>
        </w:rPr>
        <w:t xml:space="preserve">), </w:t>
      </w:r>
      <w:r w:rsidRPr="00626990">
        <w:rPr>
          <w:rFonts w:ascii="Sylfaen" w:hAnsi="Sylfaen" w:cs="Sylfaen"/>
          <w:noProof/>
          <w:color w:val="000000"/>
          <w:lang w:val="ka-GE"/>
        </w:rPr>
        <w:t>ხილის</w:t>
      </w:r>
      <w:r w:rsidRPr="00626990">
        <w:rPr>
          <w:rFonts w:ascii="Sylfaen" w:hAnsi="Sylfaen"/>
          <w:noProof/>
          <w:color w:val="000000"/>
          <w:lang w:val="ka-GE"/>
        </w:rPr>
        <w:t xml:space="preserve">, </w:t>
      </w:r>
      <w:r w:rsidRPr="00626990">
        <w:rPr>
          <w:rFonts w:ascii="Sylfaen" w:hAnsi="Sylfaen" w:cs="Sylfaen"/>
          <w:noProof/>
          <w:color w:val="000000"/>
          <w:lang w:val="ka-GE"/>
        </w:rPr>
        <w:t>ყურძნის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მესაქონლეობით</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მეფუტკრეობა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pStyle w:val="L11"/>
        <w:rPr>
          <w:rFonts w:eastAsia="Times New Roman" w:cs="Times New Roman"/>
          <w:noProof/>
          <w:lang w:val="ka-GE"/>
        </w:rPr>
      </w:pPr>
      <w:bookmarkStart w:id="103" w:name="_Toc34402405"/>
      <w:bookmarkStart w:id="104" w:name="_Toc46413418"/>
      <w:r w:rsidRPr="00626990">
        <w:rPr>
          <w:rFonts w:eastAsia="Times New Roman"/>
          <w:noProof/>
          <w:lang w:val="ka-GE"/>
        </w:rPr>
        <w:t>გარემოზე</w:t>
      </w:r>
      <w:r w:rsidRPr="00626990">
        <w:rPr>
          <w:rFonts w:eastAsia="Times New Roman" w:cs="Times New Roman"/>
          <w:noProof/>
          <w:lang w:val="ka-GE"/>
        </w:rPr>
        <w:t xml:space="preserve"> </w:t>
      </w:r>
      <w:r w:rsidRPr="00626990">
        <w:rPr>
          <w:rFonts w:eastAsia="Times New Roman"/>
          <w:noProof/>
          <w:lang w:val="ka-GE"/>
        </w:rPr>
        <w:t>შესაძლო</w:t>
      </w:r>
      <w:r w:rsidRPr="00626990">
        <w:rPr>
          <w:rFonts w:eastAsia="Times New Roman" w:cs="Times New Roman"/>
          <w:noProof/>
          <w:lang w:val="ka-GE"/>
        </w:rPr>
        <w:t xml:space="preserve"> </w:t>
      </w:r>
      <w:r w:rsidRPr="00626990">
        <w:rPr>
          <w:rFonts w:eastAsia="Times New Roman"/>
          <w:noProof/>
          <w:lang w:val="ka-GE"/>
        </w:rPr>
        <w:t>ზემოქმედების</w:t>
      </w:r>
      <w:r w:rsidRPr="00626990">
        <w:rPr>
          <w:rFonts w:eastAsia="Times New Roman" w:cs="Times New Roman"/>
          <w:noProof/>
          <w:lang w:val="ka-GE"/>
        </w:rPr>
        <w:t xml:space="preserve"> </w:t>
      </w:r>
      <w:r w:rsidRPr="00626990">
        <w:rPr>
          <w:rFonts w:eastAsia="Times New Roman"/>
          <w:noProof/>
          <w:lang w:val="ka-GE"/>
        </w:rPr>
        <w:t>შეფასება</w:t>
      </w:r>
      <w:bookmarkEnd w:id="103"/>
      <w:bookmarkEnd w:id="104"/>
    </w:p>
    <w:p w:rsidR="00B12E8F" w:rsidRPr="00626990" w:rsidRDefault="00B12E8F" w:rsidP="00B12E8F">
      <w:pPr>
        <w:pStyle w:val="1"/>
        <w:rPr>
          <w:rFonts w:eastAsia="Times New Roman"/>
          <w:noProof/>
          <w:lang w:val="ka-GE"/>
        </w:rPr>
      </w:pPr>
      <w:r w:rsidRPr="00626990">
        <w:rPr>
          <w:rFonts w:eastAsia="Times New Roman"/>
          <w:noProof/>
          <w:lang w:val="ka-GE"/>
        </w:rPr>
        <w:t xml:space="preserve"> </w:t>
      </w:r>
      <w:bookmarkStart w:id="105" w:name="_Toc34402406"/>
      <w:bookmarkStart w:id="106" w:name="_Toc46413419"/>
      <w:r w:rsidRPr="00626990">
        <w:rPr>
          <w:rFonts w:eastAsia="Times New Roman"/>
          <w:noProof/>
          <w:lang w:val="ka-GE"/>
        </w:rPr>
        <w:t>ზოგადი მიმოხილვა</w:t>
      </w:r>
      <w:bookmarkEnd w:id="105"/>
      <w:bookmarkEnd w:id="10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გზშ</w:t>
      </w:r>
      <w:r w:rsidRPr="00626990">
        <w:rPr>
          <w:rFonts w:ascii="Sylfaen" w:hAnsi="Sylfaen"/>
          <w:noProof/>
          <w:color w:val="000000"/>
          <w:lang w:val="ka-GE"/>
        </w:rPr>
        <w:t>-</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w:t>
      </w:r>
      <w:r w:rsidRPr="00626990">
        <w:rPr>
          <w:rFonts w:ascii="Sylfaen" w:hAnsi="Sylfaen"/>
          <w:noProof/>
          <w:color w:val="000000"/>
          <w:lang w:val="ka-GE"/>
        </w:rPr>
        <w:t xml:space="preserve"> </w:t>
      </w:r>
      <w:r w:rsidRPr="00626990">
        <w:rPr>
          <w:rFonts w:ascii="Sylfaen" w:hAnsi="Sylfaen" w:cs="Sylfaen"/>
          <w:noProof/>
          <w:color w:val="000000"/>
          <w:lang w:val="ka-GE"/>
        </w:rPr>
        <w:t>თავის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შეჯერდა</w:t>
      </w:r>
      <w:r w:rsidRPr="00626990">
        <w:rPr>
          <w:rFonts w:ascii="Sylfaen" w:hAnsi="Sylfaen"/>
          <w:noProof/>
          <w:color w:val="000000"/>
          <w:lang w:val="ka-GE"/>
        </w:rPr>
        <w:t xml:space="preserve"> </w:t>
      </w: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რის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საფუძველზეც</w:t>
      </w:r>
      <w:r w:rsidRPr="00626990">
        <w:rPr>
          <w:rFonts w:ascii="Sylfaen" w:hAnsi="Sylfaen"/>
          <w:noProof/>
          <w:color w:val="000000"/>
          <w:lang w:val="ka-GE"/>
        </w:rPr>
        <w:t xml:space="preserve"> </w:t>
      </w:r>
      <w:r w:rsidRPr="00626990">
        <w:rPr>
          <w:rFonts w:ascii="Sylfaen" w:hAnsi="Sylfaen" w:cs="Sylfaen"/>
          <w:noProof/>
          <w:color w:val="000000"/>
          <w:lang w:val="ka-GE"/>
        </w:rPr>
        <w:t>დადგინდა</w:t>
      </w:r>
      <w:r w:rsidRPr="00626990">
        <w:rPr>
          <w:rFonts w:ascii="Sylfaen" w:hAnsi="Sylfaen"/>
          <w:noProof/>
          <w:color w:val="000000"/>
          <w:lang w:val="ka-GE"/>
        </w:rPr>
        <w:t xml:space="preserve"> </w:t>
      </w:r>
      <w:r w:rsidRPr="00626990">
        <w:rPr>
          <w:rFonts w:ascii="Sylfaen" w:hAnsi="Sylfaen" w:cs="Sylfaen"/>
          <w:noProof/>
          <w:color w:val="000000"/>
          <w:lang w:val="ka-GE"/>
        </w:rPr>
        <w:t>დაგეგმილი</w:t>
      </w:r>
      <w:r w:rsidRPr="00626990">
        <w:rPr>
          <w:rFonts w:ascii="Sylfaen" w:hAnsi="Sylfaen"/>
          <w:noProof/>
          <w:color w:val="000000"/>
          <w:lang w:val="ka-GE"/>
        </w:rPr>
        <w:t xml:space="preserve"> </w:t>
      </w:r>
      <w:r w:rsidRPr="00626990">
        <w:rPr>
          <w:rFonts w:ascii="Sylfaen" w:hAnsi="Sylfaen" w:cs="Sylfaen"/>
          <w:noProof/>
          <w:color w:val="000000"/>
          <w:lang w:val="ka-GE"/>
        </w:rPr>
        <w:t>საქმიანობით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გამოწვეული</w:t>
      </w:r>
      <w:r w:rsidRPr="00626990">
        <w:rPr>
          <w:rFonts w:ascii="Sylfaen" w:hAnsi="Sylfaen"/>
          <w:noProof/>
          <w:color w:val="000000"/>
          <w:lang w:val="ka-GE"/>
        </w:rPr>
        <w:t xml:space="preserve"> </w:t>
      </w:r>
      <w:r w:rsidRPr="00626990">
        <w:rPr>
          <w:rFonts w:ascii="Sylfaen" w:hAnsi="Sylfaen" w:cs="Sylfaen"/>
          <w:noProof/>
          <w:color w:val="000000"/>
          <w:lang w:val="ka-GE"/>
        </w:rPr>
        <w:t>ზეგავლენის</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სახეები</w:t>
      </w:r>
      <w:r w:rsidRPr="00626990">
        <w:rPr>
          <w:rFonts w:ascii="Sylfaen" w:hAnsi="Sylfaen"/>
          <w:noProof/>
          <w:color w:val="000000"/>
          <w:lang w:val="ka-GE"/>
        </w:rPr>
        <w:t xml:space="preserve">, </w:t>
      </w:r>
      <w:r w:rsidRPr="00626990">
        <w:rPr>
          <w:rFonts w:ascii="Sylfaen" w:hAnsi="Sylfaen" w:cs="Sylfaen"/>
          <w:noProof/>
          <w:color w:val="000000"/>
          <w:lang w:val="ka-GE"/>
        </w:rPr>
        <w:t>ობიექტები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მოხდა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პროგნოზირება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ეტაპზე</w:t>
      </w:r>
      <w:r w:rsidRPr="00626990">
        <w:rPr>
          <w:rFonts w:ascii="Sylfaen" w:hAnsi="Sylfaen"/>
          <w:noProof/>
          <w:color w:val="000000"/>
          <w:lang w:val="ka-GE"/>
        </w:rPr>
        <w:t xml:space="preserve"> </w:t>
      </w:r>
      <w:r w:rsidRPr="00626990">
        <w:rPr>
          <w:rFonts w:ascii="Sylfaen" w:hAnsi="Sylfaen" w:cs="Sylfaen"/>
          <w:noProof/>
          <w:color w:val="000000"/>
          <w:lang w:val="ka-GE"/>
        </w:rPr>
        <w:t>პრიორიტეტულობის</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 xml:space="preserve"> </w:t>
      </w:r>
      <w:r w:rsidRPr="00626990">
        <w:rPr>
          <w:rFonts w:ascii="Sylfaen" w:hAnsi="Sylfaen" w:cs="Sylfaen"/>
          <w:noProof/>
          <w:color w:val="000000"/>
          <w:lang w:val="ka-GE"/>
        </w:rPr>
        <w:t>იქნა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რეცეპტორებზე</w:t>
      </w:r>
      <w:r w:rsidRPr="00626990">
        <w:rPr>
          <w:rFonts w:ascii="Sylfaen" w:hAnsi="Sylfaen"/>
          <w:noProof/>
          <w:color w:val="000000"/>
          <w:lang w:val="ka-GE"/>
        </w:rPr>
        <w:t xml:space="preserve"> </w:t>
      </w:r>
      <w:r w:rsidRPr="00626990">
        <w:rPr>
          <w:rFonts w:ascii="Sylfaen" w:hAnsi="Sylfaen" w:cs="Sylfaen"/>
          <w:noProof/>
          <w:color w:val="000000"/>
          <w:lang w:val="ka-GE"/>
        </w:rPr>
        <w:t>მოსალოდნელი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ნაკლებად</w:t>
      </w:r>
      <w:r w:rsidRPr="00626990">
        <w:rPr>
          <w:rFonts w:ascii="Sylfaen" w:hAnsi="Sylfaen"/>
          <w:noProof/>
          <w:color w:val="000000"/>
          <w:lang w:val="ka-GE"/>
        </w:rPr>
        <w:t xml:space="preserve"> </w:t>
      </w:r>
      <w:r w:rsidRPr="00626990">
        <w:rPr>
          <w:rFonts w:ascii="Sylfaen" w:hAnsi="Sylfaen" w:cs="Sylfaen"/>
          <w:noProof/>
          <w:color w:val="000000"/>
          <w:lang w:val="ka-GE"/>
        </w:rPr>
        <w:t>მოსალოდნელი</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შეფასება</w:t>
      </w:r>
      <w:r w:rsidRPr="00626990">
        <w:rPr>
          <w:rFonts w:ascii="Sylfaen" w:hAnsi="Sylfaen"/>
          <w:noProof/>
          <w:color w:val="000000"/>
          <w:lang w:val="ka-GE"/>
        </w:rPr>
        <w:t xml:space="preserve"> </w:t>
      </w:r>
      <w:r w:rsidRPr="00626990">
        <w:rPr>
          <w:rFonts w:ascii="Sylfaen" w:hAnsi="Sylfaen" w:cs="Sylfaen"/>
          <w:noProof/>
          <w:color w:val="000000"/>
          <w:lang w:val="ka-GE"/>
        </w:rPr>
        <w:t>ხდება</w:t>
      </w:r>
      <w:r w:rsidRPr="00626990">
        <w:rPr>
          <w:rFonts w:ascii="Sylfaen" w:hAnsi="Sylfaen"/>
          <w:noProof/>
          <w:color w:val="000000"/>
          <w:lang w:val="ka-GE"/>
        </w:rPr>
        <w:t xml:space="preserve"> </w:t>
      </w:r>
      <w:r w:rsidRPr="00626990">
        <w:rPr>
          <w:rFonts w:ascii="Sylfaen" w:hAnsi="Sylfaen" w:cs="Sylfaen"/>
          <w:noProof/>
          <w:color w:val="000000"/>
          <w:lang w:val="ka-GE"/>
        </w:rPr>
        <w:t>რეცეპტორის</w:t>
      </w:r>
      <w:r w:rsidRPr="00626990">
        <w:rPr>
          <w:rFonts w:ascii="Sylfaen" w:hAnsi="Sylfaen"/>
          <w:noProof/>
          <w:color w:val="000000"/>
          <w:lang w:val="ka-GE"/>
        </w:rPr>
        <w:t xml:space="preserve"> </w:t>
      </w:r>
      <w:r w:rsidRPr="00626990">
        <w:rPr>
          <w:rFonts w:ascii="Sylfaen" w:hAnsi="Sylfaen" w:cs="Sylfaen"/>
          <w:noProof/>
          <w:color w:val="000000"/>
          <w:lang w:val="ka-GE"/>
        </w:rPr>
        <w:t>მგრძნობელობისა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მასშტაბების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გაანალიზების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eastAsia="Times New Roman" w:hAnsi="Sylfaen" w:cs="Sylfaen"/>
          <w:noProof/>
          <w:color w:val="000000"/>
          <w:lang w:val="ka-GE"/>
        </w:rPr>
      </w:pPr>
      <w:r w:rsidRPr="00626990">
        <w:rPr>
          <w:rFonts w:ascii="Sylfaen" w:eastAsia="Times New Roman" w:hAnsi="Sylfaen" w:cs="Sylfaen"/>
          <w:noProof/>
          <w:color w:val="000000"/>
          <w:lang w:val="ka-GE"/>
        </w:rPr>
        <w:t>კონკრეტული საქმიანობის განხორციელების პროცესში, მისი სპეციფიკის გათვალისწინებით მოსალოდნელი ზემოქმედების სახეებია:</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ატმოსფერული ჰაერის დაბინძურება;</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ხმაურის გავრცელება;</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ნიადაგის და გრუნტის დაბინძურების რისკი;</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ზედაპირული წყლებზე;</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მიწისქვეშა/გრუნტის წყლების დაბინძურების რისკები;</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ნარჩენებით გარემოს დაბინძურების რისკები;</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ბიოლოგიურ გარემოზე;</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სატრანსპორტო ნაკადებზე;</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ადგილობრივი გზების საფარის დაზიანება;</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ადამიანის ჯანმრთელობაზე.</w:t>
      </w:r>
    </w:p>
    <w:p w:rsidR="00B12E8F" w:rsidRPr="00626990" w:rsidRDefault="00B12E8F" w:rsidP="00183318">
      <w:pPr>
        <w:numPr>
          <w:ilvl w:val="0"/>
          <w:numId w:val="88"/>
        </w:numPr>
        <w:spacing w:after="0" w:line="240" w:lineRule="auto"/>
        <w:contextualSpacing/>
        <w:jc w:val="both"/>
        <w:rPr>
          <w:rFonts w:ascii="Sylfaen" w:hAnsi="Sylfaen"/>
          <w:bCs/>
          <w:noProof/>
          <w:color w:val="000000"/>
          <w:lang w:val="ka-GE"/>
        </w:rPr>
        <w:sectPr w:rsidR="00B12E8F" w:rsidRPr="00626990" w:rsidSect="005C5EEB">
          <w:pgSz w:w="11909" w:h="16834" w:code="9"/>
          <w:pgMar w:top="1008" w:right="1008" w:bottom="1008" w:left="1008" w:header="403" w:footer="346" w:gutter="0"/>
          <w:cols w:space="720"/>
          <w:docGrid w:linePitch="360"/>
        </w:sectPr>
      </w:pP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50720C">
        <w:rPr>
          <w:rFonts w:ascii="Sylfaen" w:hAnsi="Sylfaen"/>
          <w:b/>
          <w:noProof/>
          <w:color w:val="000000"/>
          <w:sz w:val="20"/>
          <w:szCs w:val="20"/>
          <w:lang w:val="ka-GE"/>
        </w:rPr>
        <w:t>5</w:t>
      </w:r>
      <w:r w:rsidRPr="00626990">
        <w:rPr>
          <w:rFonts w:ascii="Sylfaen" w:hAnsi="Sylfaen"/>
          <w:b/>
          <w:noProof/>
          <w:color w:val="000000"/>
          <w:sz w:val="20"/>
          <w:szCs w:val="20"/>
          <w:lang w:val="ka-GE"/>
        </w:rPr>
        <w:t>.1.1.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განხილვიდან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ამოღებული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საკითხები</w:t>
      </w:r>
      <w:r w:rsidRPr="00626990">
        <w:rPr>
          <w:rFonts w:ascii="Sylfaen" w:hAnsi="Sylfaen"/>
          <w:noProof/>
          <w:color w:val="000000"/>
          <w:sz w:val="20"/>
          <w:szCs w:val="20"/>
          <w:lang w:val="ka-GE"/>
        </w:rPr>
        <w:t xml:space="preserve"> </w:t>
      </w:r>
    </w:p>
    <w:tbl>
      <w:tblPr>
        <w:tblW w:w="13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0064"/>
      </w:tblGrid>
      <w:tr w:rsidR="00B12E8F" w:rsidRPr="00626990" w:rsidTr="005C5EEB">
        <w:trPr>
          <w:trHeight w:val="541"/>
          <w:tblHeader/>
          <w:jc w:val="center"/>
        </w:trPr>
        <w:tc>
          <w:tcPr>
            <w:tcW w:w="3023" w:type="dxa"/>
            <w:vAlign w:val="center"/>
          </w:tcPr>
          <w:p w:rsidR="00B12E8F" w:rsidRPr="00626990" w:rsidRDefault="00B12E8F" w:rsidP="005C5EEB">
            <w:pPr>
              <w:spacing w:after="0" w:line="240" w:lineRule="auto"/>
              <w:jc w:val="center"/>
              <w:rPr>
                <w:rFonts w:ascii="Sylfaen" w:hAnsi="Sylfaen"/>
                <w:b/>
                <w:bCs/>
                <w:noProof/>
                <w:color w:val="000000"/>
                <w:sz w:val="20"/>
                <w:szCs w:val="20"/>
                <w:lang w:val="ka-GE"/>
              </w:rPr>
            </w:pPr>
            <w:r w:rsidRPr="00626990">
              <w:rPr>
                <w:rFonts w:ascii="Sylfaen" w:hAnsi="Sylfaen" w:cs="Sylfaen"/>
                <w:b/>
                <w:bCs/>
                <w:noProof/>
                <w:color w:val="000000"/>
                <w:sz w:val="20"/>
                <w:szCs w:val="20"/>
                <w:lang w:val="ka-GE"/>
              </w:rPr>
              <w:t>ზემოქმედების</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სახე</w:t>
            </w:r>
          </w:p>
        </w:tc>
        <w:tc>
          <w:tcPr>
            <w:tcW w:w="10064" w:type="dxa"/>
            <w:vAlign w:val="center"/>
          </w:tcPr>
          <w:p w:rsidR="00B12E8F" w:rsidRPr="00626990" w:rsidRDefault="00B12E8F" w:rsidP="005C5EEB">
            <w:pPr>
              <w:spacing w:after="0" w:line="240" w:lineRule="auto"/>
              <w:jc w:val="center"/>
              <w:rPr>
                <w:rFonts w:ascii="Sylfaen" w:hAnsi="Sylfaen"/>
                <w:b/>
                <w:bCs/>
                <w:noProof/>
                <w:color w:val="000000"/>
                <w:sz w:val="20"/>
                <w:szCs w:val="20"/>
                <w:lang w:val="ka-GE"/>
              </w:rPr>
            </w:pPr>
            <w:r w:rsidRPr="00626990">
              <w:rPr>
                <w:rFonts w:ascii="Sylfaen" w:hAnsi="Sylfaen" w:cs="Sylfaen"/>
                <w:b/>
                <w:bCs/>
                <w:noProof/>
                <w:color w:val="000000"/>
                <w:sz w:val="20"/>
                <w:szCs w:val="20"/>
                <w:lang w:val="ka-GE"/>
              </w:rPr>
              <w:t>განხილვიდან</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ამოღების</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საფუძველი</w:t>
            </w:r>
          </w:p>
        </w:tc>
      </w:tr>
      <w:tr w:rsidR="00B12E8F" w:rsidRPr="00626990" w:rsidTr="005C5EEB">
        <w:trPr>
          <w:trHeight w:val="1077"/>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მოვლენების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განვითარების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tc>
        <w:tc>
          <w:tcPr>
            <w:tcW w:w="10064" w:type="dxa"/>
            <w:vAlign w:val="center"/>
          </w:tcPr>
          <w:p w:rsidR="00B12E8F" w:rsidRPr="00626990" w:rsidRDefault="00B12E8F" w:rsidP="00324BBD">
            <w:pPr>
              <w:spacing w:after="0" w:line="240" w:lineRule="auto"/>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ტერიტორიის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აუდიტის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რაიმე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მნიშვნელოვანი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განვითარების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კვალი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Pr="00626990">
              <w:rPr>
                <w:rFonts w:ascii="Sylfaen" w:hAnsi="Sylfaen"/>
                <w:noProof/>
                <w:color w:val="000000"/>
                <w:sz w:val="20"/>
                <w:szCs w:val="20"/>
                <w:lang w:val="ka-GE"/>
              </w:rPr>
              <w:t xml:space="preserve">. პროექტი არ ითვალისწინებს მიწის სამუშაოების. პროექტით რაიმე შენობა ნაგებობის მშენებლობა დაგეგმილია არ არის. შესაბამისად საშიში გეოდინამიკური პროცესების გააქტიურება მოსალოდნელი არ არის. </w:t>
            </w:r>
          </w:p>
        </w:tc>
      </w:tr>
      <w:tr w:rsidR="00B12E8F" w:rsidRPr="00626990" w:rsidTr="005C5EEB">
        <w:trPr>
          <w:trHeight w:val="1077"/>
          <w:jc w:val="center"/>
        </w:trPr>
        <w:tc>
          <w:tcPr>
            <w:tcW w:w="3023" w:type="dxa"/>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 xml:space="preserve">ზემოქმედება  </w:t>
            </w:r>
            <w:r w:rsidR="00633650">
              <w:rPr>
                <w:rFonts w:ascii="Sylfaen" w:hAnsi="Sylfaen" w:cs="Sylfaen"/>
                <w:noProof/>
                <w:color w:val="000000"/>
                <w:sz w:val="20"/>
                <w:szCs w:val="20"/>
                <w:lang w:val="ka-GE"/>
              </w:rPr>
              <w:t>იქთიოფაუნაზე</w:t>
            </w:r>
          </w:p>
        </w:tc>
        <w:tc>
          <w:tcPr>
            <w:tcW w:w="10064" w:type="dxa"/>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იქიდან გამომდინარე, რომ შპს „</w:t>
            </w:r>
            <w:r w:rsidR="00324BBD">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r w:rsidR="00324BBD">
              <w:rPr>
                <w:rFonts w:ascii="Sylfaen" w:hAnsi="Sylfaen" w:cs="Sylfaen"/>
                <w:noProof/>
                <w:color w:val="000000"/>
                <w:sz w:val="20"/>
                <w:szCs w:val="20"/>
                <w:lang w:val="ka-GE"/>
              </w:rPr>
              <w:t>-ს</w:t>
            </w:r>
            <w:r w:rsidRPr="00626990">
              <w:rPr>
                <w:rFonts w:ascii="Sylfaen" w:hAnsi="Sylfaen" w:cs="Sylfaen"/>
                <w:noProof/>
                <w:color w:val="000000"/>
                <w:sz w:val="20"/>
                <w:szCs w:val="20"/>
                <w:lang w:val="ka-GE"/>
              </w:rPr>
              <w:t xml:space="preserve"> მანგანუმი გამამდიდრებელი საწარმოს ტექნოლოგიურ ციკლში გამოიყენებს ბრუნვით წყალმომარაგებას, შესაბამისად მდინარე ყვირილაში არ მოხდება ტექნოლოგიური ჩამდინარე წყლების ჩაშვება. რაც მდ. ყვირილაში მობინადრე იქთიოფაუნის სახეობებზე ნეგატიური ზემოქმედებას მინიმუმადე ამცირებს. </w:t>
            </w:r>
          </w:p>
        </w:tc>
      </w:tr>
      <w:tr w:rsidR="00B12E8F" w:rsidRPr="00626990" w:rsidTr="005C5EEB">
        <w:trPr>
          <w:trHeight w:val="430"/>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მემკვიდრეობის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არქეოლოგიური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დაზიანება</w:t>
            </w:r>
          </w:p>
        </w:tc>
        <w:tc>
          <w:tcPr>
            <w:tcW w:w="10064" w:type="dxa"/>
            <w:vAlign w:val="center"/>
          </w:tcPr>
          <w:p w:rsidR="00B12E8F" w:rsidRDefault="00B12E8F" w:rsidP="00183318">
            <w:pPr>
              <w:numPr>
                <w:ilvl w:val="0"/>
                <w:numId w:val="2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ეკოლოგიური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აუდიტის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შედეგების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მიხედვით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პროექტის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ზეგავლენის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არეალში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ისტორიულ</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00633650">
              <w:rPr>
                <w:rFonts w:ascii="Sylfaen" w:hAnsi="Sylfaen"/>
                <w:noProof/>
                <w:color w:val="000000"/>
                <w:sz w:val="20"/>
                <w:szCs w:val="20"/>
                <w:lang w:val="ka-GE"/>
              </w:rPr>
              <w:t>;</w:t>
            </w:r>
          </w:p>
          <w:p w:rsidR="00633650" w:rsidRPr="00626990" w:rsidRDefault="00633650" w:rsidP="00183318">
            <w:pPr>
              <w:numPr>
                <w:ilvl w:val="0"/>
                <w:numId w:val="22"/>
              </w:numPr>
              <w:spacing w:after="0" w:line="240" w:lineRule="auto"/>
              <w:ind w:left="360"/>
              <w:contextualSpacing/>
              <w:jc w:val="both"/>
              <w:rPr>
                <w:rFonts w:ascii="Sylfaen" w:hAnsi="Sylfaen"/>
                <w:noProof/>
                <w:color w:val="000000"/>
                <w:sz w:val="20"/>
                <w:szCs w:val="20"/>
                <w:lang w:val="ka-GE"/>
              </w:rPr>
            </w:pPr>
            <w:r>
              <w:rPr>
                <w:rFonts w:ascii="Sylfaen" w:hAnsi="Sylfaen"/>
                <w:noProof/>
                <w:color w:val="000000"/>
                <w:sz w:val="20"/>
                <w:szCs w:val="20"/>
                <w:lang w:val="ka-GE"/>
              </w:rPr>
              <w:t>საწარმოს წარმადობის გაზრდის პროცესში ახალი ტერიტორიის ათვისება არ იგეგმება;</w:t>
            </w:r>
          </w:p>
          <w:p w:rsidR="00B12E8F" w:rsidRPr="00626990" w:rsidRDefault="00B12E8F" w:rsidP="00183318">
            <w:pPr>
              <w:numPr>
                <w:ilvl w:val="0"/>
                <w:numId w:val="2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ტერიტორია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მოქცეულია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მაღალი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ანთროპოგენური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არეალში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სიახლოვეს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არცერთი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რაიმე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მემკვიდრეობაზე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გამორიცხულია</w:t>
            </w:r>
            <w:r w:rsidRPr="00626990">
              <w:rPr>
                <w:rFonts w:ascii="Sylfaen" w:hAnsi="Sylfaen"/>
                <w:noProof/>
                <w:color w:val="000000"/>
                <w:sz w:val="20"/>
                <w:szCs w:val="20"/>
                <w:lang w:val="ka-GE"/>
              </w:rPr>
              <w:t>.</w:t>
            </w:r>
          </w:p>
        </w:tc>
      </w:tr>
      <w:tr w:rsidR="00B12E8F" w:rsidRPr="00626990" w:rsidTr="005C5EEB">
        <w:trPr>
          <w:trHeight w:val="869"/>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მიწის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საკუთრება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გამოყენება</w:t>
            </w:r>
          </w:p>
        </w:tc>
        <w:tc>
          <w:tcPr>
            <w:tcW w:w="10064" w:type="dxa"/>
            <w:vAlign w:val="center"/>
          </w:tcPr>
          <w:p w:rsidR="00B12E8F" w:rsidRPr="00626990" w:rsidRDefault="00633650" w:rsidP="00633650">
            <w:pPr>
              <w:spacing w:after="0" w:line="240" w:lineRule="auto"/>
              <w:jc w:val="both"/>
              <w:rPr>
                <w:rFonts w:ascii="Sylfaen" w:hAnsi="Sylfaen"/>
                <w:noProof/>
                <w:color w:val="000000"/>
                <w:sz w:val="20"/>
                <w:szCs w:val="20"/>
                <w:lang w:val="ka-GE"/>
              </w:rPr>
            </w:pPr>
            <w:r>
              <w:rPr>
                <w:rFonts w:ascii="Sylfaen" w:hAnsi="Sylfaen" w:cs="Sylfaen"/>
                <w:noProof/>
                <w:color w:val="000000"/>
                <w:sz w:val="20"/>
                <w:szCs w:val="20"/>
                <w:lang w:val="ka-GE"/>
              </w:rPr>
              <w:t xml:space="preserve">საწარმო არსებული ობიექტია რომელიც მდებარეობს </w:t>
            </w:r>
            <w:r w:rsidR="00B12E8F" w:rsidRPr="00626990">
              <w:rPr>
                <w:rFonts w:ascii="Sylfaen" w:hAnsi="Sylfaen" w:cs="Sylfaen"/>
                <w:noProof/>
                <w:color w:val="000000"/>
                <w:sz w:val="20"/>
                <w:szCs w:val="20"/>
                <w:lang w:val="ka-GE"/>
              </w:rPr>
              <w:t>საწარმოო</w:t>
            </w:r>
            <w:r w:rsidR="00B12E8F" w:rsidRPr="00626990">
              <w:rPr>
                <w:rFonts w:ascii="Sylfaen" w:hAnsi="Sylfaen"/>
                <w:noProof/>
                <w:color w:val="000000"/>
                <w:sz w:val="20"/>
                <w:szCs w:val="20"/>
                <w:lang w:val="ka-GE"/>
              </w:rPr>
              <w:t xml:space="preserve"> </w:t>
            </w:r>
            <w:r>
              <w:rPr>
                <w:rFonts w:ascii="Sylfaen" w:hAnsi="Sylfaen" w:cs="Sylfaen"/>
                <w:noProof/>
                <w:color w:val="000000"/>
                <w:sz w:val="20"/>
                <w:szCs w:val="20"/>
                <w:lang w:val="ka-GE"/>
              </w:rPr>
              <w:t>ზონაში</w:t>
            </w:r>
            <w:r w:rsidR="00B12E8F" w:rsidRPr="00626990">
              <w:rPr>
                <w:rFonts w:ascii="Sylfaen" w:hAnsi="Sylfaen"/>
                <w:noProof/>
                <w:color w:val="000000"/>
                <w:sz w:val="20"/>
                <w:szCs w:val="20"/>
                <w:lang w:val="ka-GE"/>
              </w:rPr>
              <w:t>,</w:t>
            </w:r>
            <w:r>
              <w:rPr>
                <w:rFonts w:ascii="Sylfaen" w:hAnsi="Sylfaen"/>
                <w:noProof/>
                <w:color w:val="000000"/>
                <w:sz w:val="20"/>
                <w:szCs w:val="20"/>
                <w:lang w:val="ka-GE"/>
              </w:rPr>
              <w:t xml:space="preserve"> ახალი ტერიტორიების ათვისების საჭიროება არ არის,</w:t>
            </w:r>
            <w:r w:rsidR="00B12E8F" w:rsidRPr="00626990">
              <w:rPr>
                <w:rFonts w:ascii="Sylfaen" w:hAnsi="Sylfaen"/>
                <w:noProof/>
                <w:color w:val="000000"/>
                <w:sz w:val="20"/>
                <w:szCs w:val="20"/>
                <w:lang w:val="ka-GE"/>
              </w:rPr>
              <w:t xml:space="preserve"> </w:t>
            </w:r>
            <w:r w:rsidR="00B12E8F" w:rsidRPr="00626990">
              <w:rPr>
                <w:rFonts w:ascii="Sylfaen" w:hAnsi="Sylfaen" w:cs="Sylfaen"/>
                <w:noProof/>
                <w:color w:val="000000"/>
                <w:sz w:val="20"/>
                <w:szCs w:val="20"/>
                <w:lang w:val="ka-GE"/>
              </w:rPr>
              <w:t>შესაბამისად</w:t>
            </w:r>
            <w:r w:rsidR="00B12E8F" w:rsidRPr="00626990">
              <w:rPr>
                <w:rFonts w:ascii="Sylfaen" w:hAnsi="Sylfaen"/>
                <w:noProof/>
                <w:color w:val="000000"/>
                <w:sz w:val="20"/>
                <w:szCs w:val="20"/>
                <w:lang w:val="ka-GE"/>
              </w:rPr>
              <w:t xml:space="preserve"> </w:t>
            </w:r>
            <w:r w:rsidR="00B12E8F" w:rsidRPr="00626990">
              <w:rPr>
                <w:rFonts w:ascii="Sylfaen" w:hAnsi="Sylfaen" w:cs="Sylfaen"/>
                <w:noProof/>
                <w:color w:val="000000"/>
                <w:sz w:val="20"/>
                <w:szCs w:val="20"/>
                <w:lang w:val="ka-GE"/>
              </w:rPr>
              <w:t>პროექტის განხორციელება ახალი ტერიტორიების ათვისებასთან დაკავშირებული არ არის</w:t>
            </w:r>
            <w:r>
              <w:rPr>
                <w:rFonts w:ascii="Sylfaen" w:hAnsi="Sylfaen" w:cs="Sylfaen"/>
                <w:noProof/>
                <w:color w:val="000000"/>
                <w:sz w:val="20"/>
                <w:szCs w:val="20"/>
                <w:lang w:val="ka-GE"/>
              </w:rPr>
              <w:t>.</w:t>
            </w:r>
            <w:r w:rsidR="00B12E8F" w:rsidRPr="00626990">
              <w:rPr>
                <w:rFonts w:ascii="Sylfaen" w:hAnsi="Sylfaen" w:cs="Sylfaen"/>
                <w:noProof/>
                <w:color w:val="000000"/>
                <w:sz w:val="20"/>
                <w:szCs w:val="20"/>
                <w:lang w:val="ka-GE"/>
              </w:rPr>
              <w:t xml:space="preserve"> მიწის საკუთრებასთან დაკავშირებული დავები მოსალოდნელი არ არის. </w:t>
            </w:r>
          </w:p>
        </w:tc>
      </w:tr>
      <w:tr w:rsidR="00B12E8F" w:rsidRPr="00626990" w:rsidTr="005C5EEB">
        <w:trPr>
          <w:trHeight w:val="416"/>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დემოგრაფიული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ცვლილება</w:t>
            </w:r>
          </w:p>
        </w:tc>
        <w:tc>
          <w:tcPr>
            <w:tcW w:w="10064" w:type="dxa"/>
            <w:vAlign w:val="center"/>
          </w:tcPr>
          <w:p w:rsidR="00B12E8F" w:rsidRPr="00626990" w:rsidRDefault="00B12E8F" w:rsidP="00633650">
            <w:pPr>
              <w:spacing w:after="0" w:line="240" w:lineRule="auto"/>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00633650">
              <w:rPr>
                <w:rFonts w:ascii="Sylfaen" w:hAnsi="Sylfaen" w:cs="Sylfaen"/>
                <w:noProof/>
                <w:color w:val="000000"/>
                <w:sz w:val="20"/>
                <w:szCs w:val="20"/>
                <w:lang w:val="ka-GE"/>
              </w:rPr>
              <w:t>დასაქმებულია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სამომავლოდ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იგეგმება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 რეგიონებიდან მოწვეული მუშახელის დასაქმება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დემოგრაფიულ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w:t>
            </w:r>
          </w:p>
        </w:tc>
      </w:tr>
      <w:tr w:rsidR="00B12E8F" w:rsidRPr="00626990" w:rsidTr="005C5EEB">
        <w:trPr>
          <w:trHeight w:val="416"/>
          <w:jc w:val="center"/>
        </w:trPr>
        <w:tc>
          <w:tcPr>
            <w:tcW w:w="3023" w:type="dxa"/>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eastAsia="SimSun" w:hAnsi="Sylfaen" w:cs="Sylfaen"/>
                <w:noProof/>
                <w:color w:val="000000"/>
                <w:sz w:val="20"/>
                <w:szCs w:val="20"/>
                <w:lang w:val="ka-GE"/>
              </w:rPr>
              <w:t>ვიზუალური ეფექტი და ლანდშაფტის ცვლილება</w:t>
            </w:r>
          </w:p>
        </w:tc>
        <w:tc>
          <w:tcPr>
            <w:tcW w:w="10064" w:type="dxa"/>
            <w:vAlign w:val="center"/>
          </w:tcPr>
          <w:p w:rsidR="00B12E8F" w:rsidRPr="00626990" w:rsidRDefault="00633650" w:rsidP="00633650">
            <w:pPr>
              <w:spacing w:after="0" w:line="240" w:lineRule="auto"/>
              <w:contextualSpacing/>
              <w:jc w:val="both"/>
              <w:rPr>
                <w:rFonts w:ascii="Sylfaen" w:hAnsi="Sylfaen" w:cs="Sylfaen"/>
                <w:noProof/>
                <w:color w:val="000000"/>
                <w:sz w:val="20"/>
                <w:szCs w:val="20"/>
                <w:lang w:val="ka-GE"/>
              </w:rPr>
            </w:pPr>
            <w:r>
              <w:rPr>
                <w:rFonts w:ascii="Sylfaen" w:eastAsia="SimSun" w:hAnsi="Sylfaen" w:cs="Sylfaen"/>
                <w:noProof/>
                <w:color w:val="000000"/>
                <w:sz w:val="20"/>
                <w:szCs w:val="20"/>
                <w:lang w:val="ka-GE" w:eastAsia="ru-RU"/>
              </w:rPr>
              <w:t>ვინაიდან საწარმო არსებულია და ამავე დროს</w:t>
            </w:r>
            <w:r w:rsidR="00B12E8F" w:rsidRPr="00626990">
              <w:rPr>
                <w:rFonts w:ascii="Sylfaen" w:eastAsia="SimSun" w:hAnsi="Sylfaen" w:cs="Sylfaen"/>
                <w:noProof/>
                <w:color w:val="000000"/>
                <w:sz w:val="20"/>
                <w:szCs w:val="20"/>
                <w:lang w:val="ka-GE" w:eastAsia="ru-RU"/>
              </w:rPr>
              <w:t xml:space="preserve"> საპროექტო ტერიტორია წარმოადგენს საწარმოო ზონას და აქ განლაგებულია ანალოგიური პროფილის საწარმოები, პროექტის განხორციელება მნიშვნელოვან ვიზუალურ-ლანდშაფტურ ცვლილებებს არ გამოიწვევს.</w:t>
            </w:r>
          </w:p>
        </w:tc>
      </w:tr>
    </w:tbl>
    <w:p w:rsidR="00B12E8F" w:rsidRPr="00626990" w:rsidRDefault="00B12E8F" w:rsidP="00B12E8F">
      <w:pPr>
        <w:spacing w:after="0" w:line="240" w:lineRule="auto"/>
        <w:jc w:val="both"/>
        <w:rPr>
          <w:rFonts w:ascii="Sylfaen" w:hAnsi="Sylfaen"/>
          <w:noProof/>
          <w:color w:val="000000"/>
          <w:lang w:val="ka-GE"/>
        </w:rPr>
        <w:sectPr w:rsidR="00B12E8F" w:rsidRPr="00626990" w:rsidSect="005C5EEB">
          <w:pgSz w:w="16834" w:h="11909" w:orient="landscape" w:code="9"/>
          <w:pgMar w:top="1008" w:right="1008" w:bottom="1008" w:left="1008" w:header="403" w:footer="346" w:gutter="0"/>
          <w:cols w:space="720"/>
          <w:titlePg/>
          <w:docGrid w:linePitch="360"/>
        </w:sectPr>
      </w:pPr>
    </w:p>
    <w:p w:rsidR="00B12E8F" w:rsidRPr="00626990" w:rsidRDefault="00B12E8F" w:rsidP="002C1684">
      <w:pPr>
        <w:pStyle w:val="1"/>
        <w:rPr>
          <w:noProof/>
          <w:lang w:val="ka-GE"/>
        </w:rPr>
      </w:pPr>
      <w:bookmarkStart w:id="107" w:name="_Toc46413420"/>
      <w:r w:rsidRPr="00626990">
        <w:rPr>
          <w:noProof/>
          <w:lang w:val="ka-GE"/>
        </w:rPr>
        <w:t>გარემოს მდგომარეობის რაოდენობრივი და ხარისხობრივი მახასიათებლების მოსალოდნელი ცვლილებები</w:t>
      </w:r>
      <w:bookmarkEnd w:id="107"/>
      <w:r w:rsidRPr="00626990">
        <w:rPr>
          <w:noProof/>
          <w:lang w:val="ka-GE"/>
        </w:rPr>
        <w:t xml:space="preserve"> </w:t>
      </w:r>
    </w:p>
    <w:p w:rsidR="00B12E8F" w:rsidRPr="00626990" w:rsidRDefault="00B12E8F" w:rsidP="002C1684">
      <w:pPr>
        <w:pStyle w:val="L31"/>
        <w:rPr>
          <w:noProof/>
          <w:lang w:val="ka-GE"/>
        </w:rPr>
      </w:pPr>
      <w:bookmarkStart w:id="108" w:name="_Toc46413421"/>
      <w:r w:rsidRPr="00626990">
        <w:rPr>
          <w:noProof/>
          <w:lang w:val="ka-GE"/>
        </w:rPr>
        <w:t>ატმოსფერული ჰაერის დაბინძურება</w:t>
      </w:r>
      <w:bookmarkEnd w:id="108"/>
    </w:p>
    <w:p w:rsidR="00B12E8F" w:rsidRPr="00626990" w:rsidRDefault="00B12E8F" w:rsidP="002C1684">
      <w:pPr>
        <w:pStyle w:val="Heading4Kaxa1"/>
        <w:ind w:left="851"/>
        <w:rPr>
          <w:noProof/>
          <w:lang w:val="ka-GE"/>
        </w:rPr>
      </w:pPr>
      <w:r w:rsidRPr="00626990">
        <w:rPr>
          <w:rFonts w:cs="Sylfaen"/>
          <w:noProof/>
          <w:lang w:val="ka-GE"/>
        </w:rPr>
        <w:t>ატმოსფერულ</w:t>
      </w:r>
      <w:r w:rsidRPr="00626990">
        <w:rPr>
          <w:noProof/>
          <w:lang w:val="ka-GE"/>
        </w:rPr>
        <w:t xml:space="preserve"> </w:t>
      </w:r>
      <w:r w:rsidRPr="00626990">
        <w:rPr>
          <w:rFonts w:cs="Sylfaen"/>
          <w:noProof/>
          <w:lang w:val="ka-GE"/>
        </w:rPr>
        <w:t>ჰაერში</w:t>
      </w:r>
      <w:r w:rsidRPr="00626990">
        <w:rPr>
          <w:noProof/>
          <w:lang w:val="ka-GE"/>
        </w:rPr>
        <w:t xml:space="preserve"> </w:t>
      </w:r>
      <w:r w:rsidRPr="00626990">
        <w:rPr>
          <w:rFonts w:cs="Sylfaen"/>
          <w:noProof/>
          <w:lang w:val="ka-GE"/>
        </w:rPr>
        <w:t>გაფრქვეულ</w:t>
      </w:r>
      <w:r w:rsidRPr="00626990">
        <w:rPr>
          <w:noProof/>
          <w:lang w:val="ka-GE"/>
        </w:rPr>
        <w:t xml:space="preserve"> </w:t>
      </w:r>
      <w:r w:rsidRPr="00626990">
        <w:rPr>
          <w:rFonts w:cs="Sylfaen"/>
          <w:noProof/>
          <w:lang w:val="ka-GE"/>
        </w:rPr>
        <w:t>მავნე</w:t>
      </w:r>
      <w:r w:rsidRPr="00626990">
        <w:rPr>
          <w:noProof/>
          <w:lang w:val="ka-GE"/>
        </w:rPr>
        <w:t xml:space="preserve"> </w:t>
      </w:r>
      <w:r w:rsidRPr="00626990">
        <w:rPr>
          <w:rFonts w:cs="Sylfaen"/>
          <w:noProof/>
          <w:lang w:val="ka-GE"/>
        </w:rPr>
        <w:t>ნივთიერებათა</w:t>
      </w:r>
      <w:r w:rsidRPr="00626990">
        <w:rPr>
          <w:noProof/>
          <w:lang w:val="ka-GE"/>
        </w:rPr>
        <w:t xml:space="preserve"> </w:t>
      </w:r>
      <w:r w:rsidRPr="00626990">
        <w:rPr>
          <w:rFonts w:cs="Sylfaen"/>
          <w:noProof/>
          <w:lang w:val="ka-GE"/>
        </w:rPr>
        <w:t>და</w:t>
      </w:r>
      <w:r w:rsidRPr="00626990">
        <w:rPr>
          <w:noProof/>
          <w:lang w:val="ka-GE"/>
        </w:rPr>
        <w:t xml:space="preserve"> </w:t>
      </w:r>
      <w:r w:rsidRPr="00626990">
        <w:rPr>
          <w:rFonts w:cs="Sylfaen"/>
          <w:noProof/>
          <w:lang w:val="ka-GE"/>
        </w:rPr>
        <w:t>დაბინძურების</w:t>
      </w:r>
      <w:r w:rsidRPr="00626990">
        <w:rPr>
          <w:noProof/>
          <w:lang w:val="ka-GE"/>
        </w:rPr>
        <w:t xml:space="preserve"> </w:t>
      </w:r>
      <w:r w:rsidRPr="00626990">
        <w:rPr>
          <w:rFonts w:cs="Sylfaen"/>
          <w:noProof/>
          <w:lang w:val="ka-GE"/>
        </w:rPr>
        <w:t>წყაროთა</w:t>
      </w:r>
      <w:r w:rsidRPr="00626990">
        <w:rPr>
          <w:noProof/>
          <w:lang w:val="ka-GE"/>
        </w:rPr>
        <w:t xml:space="preserve"> </w:t>
      </w:r>
      <w:r w:rsidRPr="00626990">
        <w:rPr>
          <w:rFonts w:cs="Sylfaen"/>
          <w:noProof/>
          <w:lang w:val="ka-GE"/>
        </w:rPr>
        <w:t>დახასიათება</w:t>
      </w:r>
    </w:p>
    <w:p w:rsidR="00B12E8F" w:rsidRPr="00626990" w:rsidRDefault="00B12E8F" w:rsidP="00D07BB1">
      <w:pPr>
        <w:spacing w:before="120" w:after="120" w:line="240" w:lineRule="auto"/>
        <w:jc w:val="both"/>
        <w:rPr>
          <w:rFonts w:ascii="Sylfaen" w:eastAsia="Times New Roman" w:hAnsi="Sylfaen"/>
          <w:noProof/>
          <w:lang w:val="ka-GE" w:eastAsia="ru-RU"/>
        </w:rPr>
      </w:pPr>
      <w:r w:rsidRPr="00626990">
        <w:rPr>
          <w:rFonts w:ascii="Sylfaen" w:eastAsia="Times New Roman" w:hAnsi="Sylfaen" w:cs="Sylfaen"/>
          <w:noProof/>
          <w:lang w:val="ka-GE" w:eastAsia="ru-RU"/>
        </w:rPr>
        <w:t>საწარმოს</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ფუნქციონირების</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პროცესში</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ატმოსფერული</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ჰაერის</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მავნე</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ნივთიერებათა</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დაბინძურების</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ძირითად</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წყაროებს</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წარმოადგენენ</w:t>
      </w:r>
      <w:r w:rsidRPr="00626990">
        <w:rPr>
          <w:rFonts w:ascii="Sylfaen" w:eastAsia="Times New Roman" w:hAnsi="Sylfaen"/>
          <w:noProof/>
          <w:lang w:val="ka-GE" w:eastAsia="ru-RU"/>
        </w:rPr>
        <w:t xml:space="preserve"> </w:t>
      </w:r>
      <w:r w:rsidRPr="00626990">
        <w:rPr>
          <w:rFonts w:ascii="Sylfaen" w:eastAsia="Times New Roman" w:hAnsi="Sylfaen" w:cs="Sylfaen"/>
          <w:noProof/>
          <w:lang w:val="ka-GE" w:eastAsia="ru-RU"/>
        </w:rPr>
        <w:t>მიმღები ბუნკერი, ლენტური ტრანსპორტიორი, სამსხვრეველა და ნედლეულის, ნარჩენი კუდების და მზა პროდუქსციის საწყობი.</w:t>
      </w:r>
      <w:r w:rsidRPr="00626990">
        <w:rPr>
          <w:rFonts w:ascii="Sylfaen" w:eastAsia="Times New Roman" w:hAnsi="Sylfaen"/>
          <w:noProof/>
          <w:lang w:val="ka-GE" w:eastAsia="ru-RU"/>
        </w:rPr>
        <w:t xml:space="preserve"> </w:t>
      </w:r>
    </w:p>
    <w:p w:rsidR="00B12E8F" w:rsidRPr="00934CAD" w:rsidRDefault="00B12E8F" w:rsidP="00D07BB1">
      <w:pPr>
        <w:spacing w:before="120" w:after="120" w:line="240" w:lineRule="auto"/>
        <w:jc w:val="both"/>
        <w:rPr>
          <w:rFonts w:ascii="Sylfaen" w:eastAsia="Times New Roman" w:hAnsi="Sylfaen" w:cs="Sylfaen"/>
          <w:noProof/>
          <w:lang w:eastAsia="ru-RU"/>
        </w:rPr>
      </w:pPr>
      <w:r w:rsidRPr="00626990">
        <w:rPr>
          <w:rFonts w:ascii="Sylfaen" w:eastAsia="Times New Roman" w:hAnsi="Sylfaen" w:cs="Sylfaen"/>
          <w:noProof/>
          <w:lang w:val="ka-GE" w:eastAsia="ru-RU"/>
        </w:rPr>
        <w:t>მავნე ნივთიერებათ  ზღვრულად დასაშვები კონცენტრაციები [</w:t>
      </w:r>
      <w:r w:rsidRPr="00626990">
        <w:rPr>
          <w:rFonts w:ascii="Sylfaen" w:eastAsia="Times New Roman" w:hAnsi="Sylfaen" w:cs="Sylfaen"/>
          <w:b/>
          <w:noProof/>
          <w:lang w:val="ka-GE" w:eastAsia="ru-RU"/>
        </w:rPr>
        <w:t>5</w:t>
      </w:r>
      <w:r w:rsidRPr="00626990">
        <w:rPr>
          <w:rFonts w:ascii="Sylfaen" w:eastAsia="Times New Roman" w:hAnsi="Sylfaen" w:cs="Sylfaen"/>
          <w:noProof/>
          <w:lang w:val="ka-GE" w:eastAsia="ru-RU"/>
        </w:rPr>
        <w:t>]-ის შესაბ</w:t>
      </w:r>
      <w:r w:rsidR="002D02AD">
        <w:rPr>
          <w:rFonts w:ascii="Sylfaen" w:eastAsia="Times New Roman" w:hAnsi="Sylfaen" w:cs="Sylfaen"/>
          <w:noProof/>
          <w:lang w:val="ka-GE" w:eastAsia="ru-RU"/>
        </w:rPr>
        <w:t xml:space="preserve">ამისად წარმოდგენილია  ცხრილში  </w:t>
      </w:r>
      <w:r w:rsidR="002D02AD">
        <w:rPr>
          <w:rFonts w:ascii="Sylfaen" w:eastAsia="Times New Roman" w:hAnsi="Sylfaen" w:cs="Sylfaen"/>
          <w:noProof/>
          <w:lang w:eastAsia="ru-RU"/>
        </w:rPr>
        <w:t>5.2</w:t>
      </w:r>
      <w:r w:rsidRPr="00626990">
        <w:rPr>
          <w:rFonts w:ascii="Sylfaen" w:eastAsia="Times New Roman" w:hAnsi="Sylfaen" w:cs="Sylfaen"/>
          <w:noProof/>
          <w:lang w:val="ka-GE" w:eastAsia="ru-RU"/>
        </w:rPr>
        <w:t>.1.</w:t>
      </w:r>
      <w:r w:rsidR="00934CAD">
        <w:rPr>
          <w:rFonts w:ascii="Sylfaen" w:eastAsia="Times New Roman" w:hAnsi="Sylfaen" w:cs="Sylfaen"/>
          <w:noProof/>
          <w:lang w:eastAsia="ru-RU"/>
        </w:rPr>
        <w:t>1.1.</w:t>
      </w:r>
    </w:p>
    <w:p w:rsidR="00B12E8F" w:rsidRPr="00934CAD" w:rsidRDefault="002D02AD" w:rsidP="00D07BB1">
      <w:pPr>
        <w:spacing w:before="120" w:after="120" w:line="240" w:lineRule="auto"/>
        <w:jc w:val="both"/>
        <w:rPr>
          <w:rFonts w:ascii="Sylfaen" w:eastAsia="Times New Roman" w:hAnsi="Sylfaen" w:cs="Sylfaen"/>
          <w:b/>
          <w:bCs/>
          <w:noProof/>
        </w:rPr>
      </w:pPr>
      <w:r>
        <w:rPr>
          <w:rFonts w:ascii="Sylfaen" w:eastAsia="Times New Roman" w:hAnsi="Sylfaen" w:cs="Sylfaen"/>
          <w:b/>
          <w:bCs/>
          <w:noProof/>
          <w:lang w:val="ka-GE"/>
        </w:rPr>
        <w:t xml:space="preserve">ცხრილი </w:t>
      </w:r>
      <w:r>
        <w:rPr>
          <w:rFonts w:ascii="Sylfaen" w:eastAsia="Times New Roman" w:hAnsi="Sylfaen" w:cs="Sylfaen"/>
          <w:b/>
          <w:bCs/>
          <w:noProof/>
        </w:rPr>
        <w:t>5.2</w:t>
      </w:r>
      <w:r w:rsidR="00B12E8F" w:rsidRPr="00626990">
        <w:rPr>
          <w:rFonts w:ascii="Sylfaen" w:eastAsia="Times New Roman" w:hAnsi="Sylfaen" w:cs="Sylfaen"/>
          <w:b/>
          <w:bCs/>
          <w:noProof/>
          <w:lang w:val="ka-GE"/>
        </w:rPr>
        <w:t>.1.</w:t>
      </w:r>
      <w:r w:rsidR="00934CAD">
        <w:rPr>
          <w:rFonts w:ascii="Sylfaen" w:eastAsia="Times New Roman" w:hAnsi="Sylfaen" w:cs="Sylfaen"/>
          <w:b/>
          <w:bCs/>
          <w:noProof/>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B12E8F" w:rsidRPr="00626990" w:rsidTr="005C5EEB">
        <w:trPr>
          <w:jc w:val="center"/>
        </w:trPr>
        <w:tc>
          <w:tcPr>
            <w:tcW w:w="2345" w:type="pct"/>
            <w:gridSpan w:val="2"/>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მავნე ნივთიერებათა</w:t>
            </w:r>
          </w:p>
        </w:tc>
        <w:tc>
          <w:tcPr>
            <w:tcW w:w="1889" w:type="pct"/>
            <w:gridSpan w:val="2"/>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ზღვრულად დასაშვები კონცენტრაცია, მგ/მ</w:t>
            </w:r>
            <w:r w:rsidRPr="00626990">
              <w:rPr>
                <w:rFonts w:ascii="Sylfaen" w:eastAsia="Times New Roman" w:hAnsi="Sylfaen" w:cs="Sylfaen"/>
                <w:b/>
                <w:noProof/>
                <w:sz w:val="20"/>
                <w:szCs w:val="20"/>
                <w:vertAlign w:val="superscript"/>
                <w:lang w:val="ka-GE" w:eastAsia="ru-RU"/>
              </w:rPr>
              <w:t>3</w:t>
            </w:r>
          </w:p>
        </w:tc>
        <w:tc>
          <w:tcPr>
            <w:tcW w:w="766" w:type="pct"/>
            <w:vMerge w:val="restar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მავნეობის საშიშროების კლასი</w:t>
            </w:r>
          </w:p>
        </w:tc>
      </w:tr>
      <w:tr w:rsidR="00B12E8F" w:rsidRPr="00626990" w:rsidTr="005C5EEB">
        <w:trPr>
          <w:jc w:val="center"/>
        </w:trPr>
        <w:tc>
          <w:tcPr>
            <w:tcW w:w="1929"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დასახელება</w:t>
            </w:r>
          </w:p>
        </w:tc>
        <w:tc>
          <w:tcPr>
            <w:tcW w:w="416"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კოდი</w:t>
            </w:r>
          </w:p>
        </w:tc>
        <w:tc>
          <w:tcPr>
            <w:tcW w:w="853"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მაქსიმალური ერთჯერადი</w:t>
            </w:r>
          </w:p>
        </w:tc>
        <w:tc>
          <w:tcPr>
            <w:tcW w:w="1036"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საშუალო სადღეღამისო</w:t>
            </w:r>
          </w:p>
        </w:tc>
        <w:tc>
          <w:tcPr>
            <w:tcW w:w="766" w:type="pct"/>
            <w:vMerge/>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p>
        </w:tc>
      </w:tr>
      <w:tr w:rsidR="00B12E8F" w:rsidRPr="00626990" w:rsidTr="005C5EEB">
        <w:trPr>
          <w:jc w:val="center"/>
        </w:trPr>
        <w:tc>
          <w:tcPr>
            <w:tcW w:w="1929"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1</w:t>
            </w:r>
          </w:p>
        </w:tc>
        <w:tc>
          <w:tcPr>
            <w:tcW w:w="416"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2</w:t>
            </w:r>
          </w:p>
        </w:tc>
        <w:tc>
          <w:tcPr>
            <w:tcW w:w="853"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3</w:t>
            </w:r>
          </w:p>
        </w:tc>
        <w:tc>
          <w:tcPr>
            <w:tcW w:w="1036"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4</w:t>
            </w:r>
          </w:p>
        </w:tc>
        <w:tc>
          <w:tcPr>
            <w:tcW w:w="766" w:type="pct"/>
            <w:shd w:val="clear" w:color="auto" w:fill="D9D9D9"/>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5</w:t>
            </w:r>
          </w:p>
        </w:tc>
      </w:tr>
      <w:tr w:rsidR="00B12E8F" w:rsidRPr="00626990" w:rsidTr="005C5EEB">
        <w:trPr>
          <w:jc w:val="center"/>
        </w:trPr>
        <w:tc>
          <w:tcPr>
            <w:tcW w:w="1929" w:type="pct"/>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416"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853"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0,01</w:t>
            </w:r>
          </w:p>
        </w:tc>
        <w:tc>
          <w:tcPr>
            <w:tcW w:w="1036"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0,001</w:t>
            </w:r>
          </w:p>
        </w:tc>
        <w:tc>
          <w:tcPr>
            <w:tcW w:w="766"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r>
      <w:tr w:rsidR="00B12E8F" w:rsidRPr="00626990" w:rsidTr="005C5EEB">
        <w:trPr>
          <w:jc w:val="center"/>
        </w:trPr>
        <w:tc>
          <w:tcPr>
            <w:tcW w:w="1929" w:type="pct"/>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416"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853"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0,5</w:t>
            </w:r>
          </w:p>
        </w:tc>
        <w:tc>
          <w:tcPr>
            <w:tcW w:w="1036" w:type="pct"/>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0,15</w:t>
            </w:r>
          </w:p>
        </w:tc>
        <w:tc>
          <w:tcPr>
            <w:tcW w:w="766"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w:t>
            </w:r>
          </w:p>
        </w:tc>
      </w:tr>
    </w:tbl>
    <w:p w:rsidR="00B12E8F" w:rsidRPr="00626990" w:rsidRDefault="00B12E8F" w:rsidP="00B12E8F">
      <w:pPr>
        <w:spacing w:before="120" w:after="120" w:line="240" w:lineRule="auto"/>
        <w:jc w:val="both"/>
        <w:rPr>
          <w:rFonts w:ascii="Sylfaen" w:eastAsia="Times New Roman" w:hAnsi="Sylfaen"/>
          <w:noProof/>
          <w:szCs w:val="20"/>
          <w:lang w:val="ka-GE" w:eastAsia="ru-RU"/>
        </w:rPr>
      </w:pPr>
      <w:r w:rsidRPr="00626990">
        <w:rPr>
          <w:rFonts w:ascii="Sylfaen" w:eastAsia="Times New Roman" w:hAnsi="Sylfaen" w:cs="Sylfaen"/>
          <w:noProof/>
          <w:szCs w:val="20"/>
          <w:lang w:val="ka-GE" w:eastAsia="ru-RU"/>
        </w:rPr>
        <w:t>გაფრქვევის</w:t>
      </w:r>
      <w:r w:rsidRPr="00626990">
        <w:rPr>
          <w:rFonts w:ascii="Sylfaen" w:eastAsia="Times New Roman" w:hAnsi="Sylfaen"/>
          <w:noProof/>
          <w:szCs w:val="20"/>
          <w:lang w:val="ka-GE" w:eastAsia="ru-RU"/>
        </w:rPr>
        <w:t xml:space="preserve"> </w:t>
      </w:r>
      <w:r w:rsidRPr="00626990">
        <w:rPr>
          <w:rFonts w:ascii="Sylfaen" w:eastAsia="Times New Roman" w:hAnsi="Sylfaen" w:cs="Sylfaen"/>
          <w:noProof/>
          <w:szCs w:val="20"/>
          <w:lang w:val="ka-GE" w:eastAsia="ru-RU"/>
        </w:rPr>
        <w:t>წყაროებია</w:t>
      </w:r>
      <w:r w:rsidRPr="00626990">
        <w:rPr>
          <w:rFonts w:ascii="Sylfaen" w:eastAsia="Times New Roman" w:hAnsi="Sylfaen"/>
          <w:noProof/>
          <w:szCs w:val="20"/>
          <w:lang w:val="ka-GE" w:eastAsia="ru-RU"/>
        </w:rPr>
        <w:t xml:space="preserve">: ნედლეულის საწყობი(გ-1), </w:t>
      </w:r>
      <w:r w:rsidRPr="00626990">
        <w:rPr>
          <w:rFonts w:ascii="Sylfaen" w:eastAsia="Times New Roman" w:hAnsi="Sylfaen" w:cs="Sylfaen"/>
          <w:noProof/>
          <w:szCs w:val="20"/>
          <w:lang w:val="ka-GE" w:eastAsia="ru-RU"/>
        </w:rPr>
        <w:t>მიმღები ბუნკერი</w:t>
      </w:r>
      <w:r w:rsidRPr="00626990">
        <w:rPr>
          <w:rFonts w:ascii="Sylfaen" w:eastAsia="Times New Roman" w:hAnsi="Sylfaen"/>
          <w:noProof/>
          <w:szCs w:val="20"/>
          <w:lang w:val="ka-GE" w:eastAsia="ru-RU"/>
        </w:rPr>
        <w:t>(</w:t>
      </w:r>
      <w:r w:rsidRPr="00626990">
        <w:rPr>
          <w:rFonts w:ascii="Sylfaen" w:eastAsia="Times New Roman" w:hAnsi="Sylfaen" w:cs="Sylfaen"/>
          <w:noProof/>
          <w:szCs w:val="20"/>
          <w:lang w:val="ka-GE" w:eastAsia="ru-RU"/>
        </w:rPr>
        <w:t>გ</w:t>
      </w:r>
      <w:r w:rsidRPr="00626990">
        <w:rPr>
          <w:rFonts w:ascii="Sylfaen" w:eastAsia="Times New Roman" w:hAnsi="Sylfaen"/>
          <w:noProof/>
          <w:szCs w:val="20"/>
          <w:lang w:val="ka-GE" w:eastAsia="ru-RU"/>
        </w:rPr>
        <w:t xml:space="preserve">-2), ლენტა(გ-3), </w:t>
      </w:r>
      <w:r w:rsidRPr="00626990">
        <w:rPr>
          <w:rFonts w:ascii="Sylfaen" w:eastAsia="Times New Roman" w:hAnsi="Sylfaen" w:cs="Sylfaen"/>
          <w:noProof/>
          <w:szCs w:val="20"/>
          <w:lang w:val="ka-GE" w:eastAsia="ru-RU"/>
        </w:rPr>
        <w:t xml:space="preserve">სამსხვრევი </w:t>
      </w:r>
      <w:r w:rsidRPr="00626990">
        <w:rPr>
          <w:rFonts w:ascii="Sylfaen" w:eastAsia="Times New Roman" w:hAnsi="Sylfaen"/>
          <w:noProof/>
          <w:szCs w:val="20"/>
          <w:lang w:val="ka-GE" w:eastAsia="ru-RU"/>
        </w:rPr>
        <w:t>(</w:t>
      </w:r>
      <w:r w:rsidRPr="00626990">
        <w:rPr>
          <w:rFonts w:ascii="Sylfaen" w:eastAsia="Times New Roman" w:hAnsi="Sylfaen" w:cs="Sylfaen"/>
          <w:noProof/>
          <w:szCs w:val="20"/>
          <w:lang w:val="ka-GE" w:eastAsia="ru-RU"/>
        </w:rPr>
        <w:t>გ</w:t>
      </w:r>
      <w:r w:rsidRPr="00626990">
        <w:rPr>
          <w:rFonts w:ascii="Sylfaen" w:eastAsia="Times New Roman" w:hAnsi="Sylfaen"/>
          <w:noProof/>
          <w:szCs w:val="20"/>
          <w:lang w:val="ka-GE" w:eastAsia="ru-RU"/>
        </w:rPr>
        <w:t xml:space="preserve">-4), </w:t>
      </w:r>
      <w:r w:rsidRPr="00626990">
        <w:rPr>
          <w:rFonts w:ascii="Sylfaen" w:eastAsia="Times New Roman" w:hAnsi="Sylfaen" w:cs="Sylfaen"/>
          <w:noProof/>
          <w:szCs w:val="20"/>
          <w:lang w:val="ka-GE" w:eastAsia="ru-RU"/>
        </w:rPr>
        <w:t>მზა პროდუქციის საწყობი</w:t>
      </w:r>
      <w:r w:rsidRPr="00626990">
        <w:rPr>
          <w:rFonts w:ascii="Sylfaen" w:eastAsia="Times New Roman" w:hAnsi="Sylfaen"/>
          <w:noProof/>
          <w:szCs w:val="20"/>
          <w:lang w:val="ka-GE" w:eastAsia="ru-RU"/>
        </w:rPr>
        <w:t>(</w:t>
      </w:r>
      <w:r w:rsidRPr="00626990">
        <w:rPr>
          <w:rFonts w:ascii="Sylfaen" w:eastAsia="Times New Roman" w:hAnsi="Sylfaen" w:cs="Sylfaen"/>
          <w:noProof/>
          <w:szCs w:val="20"/>
          <w:lang w:val="ka-GE" w:eastAsia="ru-RU"/>
        </w:rPr>
        <w:t>გ</w:t>
      </w:r>
      <w:r w:rsidRPr="00626990">
        <w:rPr>
          <w:rFonts w:ascii="Sylfaen" w:eastAsia="Times New Roman" w:hAnsi="Sylfaen"/>
          <w:noProof/>
          <w:szCs w:val="20"/>
          <w:lang w:val="ka-GE" w:eastAsia="ru-RU"/>
        </w:rPr>
        <w:t>-5)  და ნარჩენი კუდების საწყობი (გ-6).</w:t>
      </w:r>
    </w:p>
    <w:p w:rsidR="00B12E8F" w:rsidRDefault="00B12E8F" w:rsidP="00B12E8F">
      <w:pPr>
        <w:spacing w:before="120" w:after="120" w:line="240" w:lineRule="auto"/>
        <w:jc w:val="both"/>
        <w:rPr>
          <w:rFonts w:ascii="Sylfaen" w:eastAsia="Times New Roman" w:hAnsi="Sylfaen"/>
          <w:noProof/>
          <w:color w:val="FF0000"/>
          <w:szCs w:val="20"/>
          <w:lang w:eastAsia="ru-RU"/>
        </w:rPr>
      </w:pPr>
    </w:p>
    <w:p w:rsidR="00934CAD" w:rsidRPr="00934CAD" w:rsidRDefault="00934CAD" w:rsidP="00B12E8F">
      <w:pPr>
        <w:spacing w:before="120" w:after="120" w:line="240" w:lineRule="auto"/>
        <w:jc w:val="both"/>
        <w:rPr>
          <w:rFonts w:ascii="Sylfaen" w:eastAsia="Times New Roman" w:hAnsi="Sylfaen"/>
          <w:noProof/>
          <w:color w:val="FF0000"/>
          <w:szCs w:val="20"/>
          <w:lang w:eastAsia="ru-RU"/>
        </w:rPr>
      </w:pPr>
    </w:p>
    <w:p w:rsidR="00B12E8F" w:rsidRPr="006562A5" w:rsidRDefault="00B12E8F" w:rsidP="006562A5">
      <w:pPr>
        <w:pStyle w:val="Heading4Kaxa1"/>
        <w:rPr>
          <w:rFonts w:cs="Sylfaen"/>
          <w:noProof/>
          <w:lang w:val="ka-GE"/>
        </w:rPr>
      </w:pPr>
      <w:bookmarkStart w:id="109" w:name="_Toc42866846"/>
      <w:r w:rsidRPr="006562A5">
        <w:rPr>
          <w:rFonts w:cs="Sylfaen"/>
          <w:noProof/>
          <w:lang w:val="ka-GE"/>
        </w:rPr>
        <w:t>ატმოსფერულ ჰაერში  გაფრქვეულ მავნე ნივთიერებათა რაოდენობის ანგარიში</w:t>
      </w:r>
      <w:bookmarkEnd w:id="109"/>
      <w:r w:rsidRPr="006562A5">
        <w:rPr>
          <w:rFonts w:cs="Sylfaen"/>
          <w:noProof/>
          <w:lang w:val="ka-GE"/>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B12E8F" w:rsidRPr="00626990" w:rsidRDefault="00B12E8F" w:rsidP="00401993">
      <w:pPr>
        <w:numPr>
          <w:ilvl w:val="0"/>
          <w:numId w:val="100"/>
        </w:numPr>
        <w:spacing w:after="0" w:line="240" w:lineRule="auto"/>
        <w:jc w:val="both"/>
        <w:rPr>
          <w:rFonts w:ascii="Sylfaen" w:eastAsia="Times New Roman" w:hAnsi="Sylfaen"/>
          <w:bCs/>
          <w:noProof/>
          <w:lang w:val="ka-GE" w:eastAsia="ru-RU"/>
        </w:rPr>
      </w:pPr>
      <w:r w:rsidRPr="00626990">
        <w:rPr>
          <w:rFonts w:ascii="Sylfaen" w:eastAsia="Times New Roman" w:hAnsi="Sylfaen" w:cs="Sylfaen"/>
          <w:bCs/>
          <w:noProof/>
          <w:lang w:val="ka-GE" w:eastAsia="ru-RU"/>
        </w:rPr>
        <w:t>უშუალოდ</w:t>
      </w:r>
      <w:r w:rsidRPr="00626990">
        <w:rPr>
          <w:rFonts w:ascii="Sylfaen" w:eastAsia="Times New Roman" w:hAnsi="Sylfaen" w:cs="AcadNusx"/>
          <w:bCs/>
          <w:noProof/>
          <w:lang w:val="ka-GE" w:eastAsia="ru-RU"/>
        </w:rPr>
        <w:t xml:space="preserve"> </w:t>
      </w:r>
      <w:r w:rsidRPr="00626990">
        <w:rPr>
          <w:rFonts w:ascii="Sylfaen" w:eastAsia="Times New Roman" w:hAnsi="Sylfaen" w:cs="Sylfaen"/>
          <w:bCs/>
          <w:noProof/>
          <w:lang w:val="ka-GE" w:eastAsia="ru-RU"/>
        </w:rPr>
        <w:t>ინსტრუმენტული</w:t>
      </w:r>
      <w:r w:rsidRPr="00626990">
        <w:rPr>
          <w:rFonts w:ascii="Sylfaen" w:eastAsia="Times New Roman" w:hAnsi="Sylfaen" w:cs="AcadNusx"/>
          <w:bCs/>
          <w:noProof/>
          <w:lang w:val="ka-GE" w:eastAsia="ru-RU"/>
        </w:rPr>
        <w:t xml:space="preserve"> </w:t>
      </w:r>
      <w:r w:rsidRPr="00626990">
        <w:rPr>
          <w:rFonts w:ascii="Sylfaen" w:eastAsia="Times New Roman" w:hAnsi="Sylfaen" w:cs="Sylfaen"/>
          <w:bCs/>
          <w:noProof/>
          <w:lang w:val="ka-GE" w:eastAsia="ru-RU"/>
        </w:rPr>
        <w:t>გაზომვებით</w:t>
      </w:r>
      <w:r w:rsidRPr="00626990">
        <w:rPr>
          <w:rFonts w:ascii="Sylfaen" w:eastAsia="Times New Roman" w:hAnsi="Sylfaen" w:cs="AcadNusx"/>
          <w:bCs/>
          <w:noProof/>
          <w:lang w:val="ka-GE" w:eastAsia="ru-RU"/>
        </w:rPr>
        <w:t>;</w:t>
      </w:r>
    </w:p>
    <w:p w:rsidR="00B12E8F" w:rsidRPr="00626990" w:rsidRDefault="00B12E8F" w:rsidP="00401993">
      <w:pPr>
        <w:numPr>
          <w:ilvl w:val="0"/>
          <w:numId w:val="100"/>
        </w:numPr>
        <w:spacing w:after="0" w:line="240" w:lineRule="auto"/>
        <w:jc w:val="both"/>
        <w:rPr>
          <w:rFonts w:ascii="Sylfaen" w:eastAsia="Times New Roman" w:hAnsi="Sylfaen"/>
          <w:bCs/>
          <w:noProof/>
          <w:lang w:val="ka-GE" w:eastAsia="ru-RU"/>
        </w:rPr>
      </w:pPr>
      <w:r w:rsidRPr="00626990">
        <w:rPr>
          <w:rFonts w:ascii="Sylfaen" w:eastAsia="Times New Roman" w:hAnsi="Sylfaen" w:cs="Sylfaen"/>
          <w:bCs/>
          <w:noProof/>
          <w:lang w:val="ka-GE" w:eastAsia="ru-RU"/>
        </w:rPr>
        <w:t>საანგარიშო მეთოდის გამოყენებით</w:t>
      </w:r>
      <w:r w:rsidRPr="00626990">
        <w:rPr>
          <w:rFonts w:ascii="Sylfaen" w:eastAsia="Times New Roman" w:hAnsi="Sylfaen" w:cs="AcadNusx"/>
          <w:bCs/>
          <w:noProof/>
          <w:lang w:val="ka-GE" w:eastAsia="ru-RU"/>
        </w:rPr>
        <w:t>,</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წინამდებარე დოკუმენტში გაანგარიშება შესრულებულია  საანგარიშო მეთოდის გამოყენებით.</w:t>
      </w:r>
    </w:p>
    <w:p w:rsidR="00B12E8F" w:rsidRDefault="00B12E8F" w:rsidP="00B12E8F">
      <w:pPr>
        <w:spacing w:before="120" w:after="120" w:line="240" w:lineRule="auto"/>
        <w:jc w:val="both"/>
        <w:rPr>
          <w:rFonts w:ascii="Sylfaen" w:eastAsia="Times New Roman" w:hAnsi="Sylfaen"/>
          <w:noProof/>
          <w:lang w:eastAsia="ru-RU"/>
        </w:rPr>
      </w:pPr>
    </w:p>
    <w:p w:rsidR="00DE52E6" w:rsidRPr="00DE52E6" w:rsidRDefault="00DE52E6" w:rsidP="00B12E8F">
      <w:pPr>
        <w:spacing w:before="120" w:after="120" w:line="240" w:lineRule="auto"/>
        <w:jc w:val="both"/>
        <w:rPr>
          <w:rFonts w:ascii="Sylfaen" w:eastAsia="Times New Roman" w:hAnsi="Sylfaen"/>
          <w:noProof/>
          <w:lang w:eastAsia="ru-RU"/>
        </w:rPr>
      </w:pPr>
    </w:p>
    <w:p w:rsidR="00B12E8F" w:rsidRPr="006562A5" w:rsidRDefault="00B12E8F" w:rsidP="006562A5">
      <w:pPr>
        <w:pStyle w:val="Heading4Kaxa1"/>
        <w:rPr>
          <w:rFonts w:cs="Sylfaen"/>
          <w:noProof/>
          <w:lang w:val="ka-GE"/>
        </w:rPr>
      </w:pPr>
      <w:bookmarkStart w:id="110" w:name="_Toc42866847"/>
      <w:r w:rsidRPr="006562A5">
        <w:rPr>
          <w:rFonts w:cs="Sylfaen"/>
          <w:noProof/>
          <w:lang w:val="ka-GE"/>
        </w:rPr>
        <w:t>ემისიის გაანგარიშება ნედლეულის დასაწყობება+შენახვისას (გ-1)</w:t>
      </w:r>
      <w:bookmarkEnd w:id="110"/>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szCs w:val="20"/>
          <w:lang w:val="ka-GE"/>
        </w:rPr>
        <w:t>გაანგარიშება შესრულებულია შემდეგი მეთოდური მითითებების თანახმად [</w:t>
      </w:r>
      <w:r w:rsidRPr="00626990">
        <w:rPr>
          <w:rFonts w:ascii="Sylfaen" w:hAnsi="Sylfaen"/>
          <w:b/>
          <w:noProof/>
          <w:szCs w:val="20"/>
          <w:lang w:val="ka-GE"/>
        </w:rPr>
        <w:t>8</w:t>
      </w:r>
      <w:r w:rsidRPr="00626990">
        <w:rPr>
          <w:rFonts w:ascii="Sylfaen" w:hAnsi="Sylfaen"/>
          <w:noProof/>
          <w:szCs w:val="20"/>
          <w:lang w:val="ka-GE"/>
        </w:rPr>
        <w:t xml:space="preserve">] </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დასაწყობება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0,005). მასალის გადმოყრის სიმაღლე-1,0 მ. (</w:t>
      </w:r>
      <w:r w:rsidRPr="00626990">
        <w:rPr>
          <w:rFonts w:ascii="Sylfaen" w:eastAsia="Times New Roman" w:hAnsi="Sylfaen"/>
          <w:i/>
          <w:noProof/>
          <w:lang w:val="ka-GE" w:eastAsia="ru-RU"/>
        </w:rPr>
        <w:t>B</w:t>
      </w:r>
      <w:r w:rsidRPr="00626990">
        <w:rPr>
          <w:rFonts w:ascii="Sylfaen" w:eastAsia="Times New Roman" w:hAnsi="Sylfaen"/>
          <w:noProof/>
          <w:lang w:val="ka-GE" w:eastAsia="ru-RU"/>
        </w:rPr>
        <w:t xml:space="preserve"> = 0,5) ზალპური ჩამოცლა ავტოთვითმცლელიდან   ხორციელდება 10 ტ და მეტი ოდენობით.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9</w:t>
      </w:r>
      <w:r w:rsidRPr="00626990">
        <w:rPr>
          <w:rFonts w:ascii="Sylfaen" w:eastAsia="Times New Roman" w:hAnsi="Sylfaen"/>
          <w:noProof/>
          <w:lang w:val="ka-GE" w:eastAsia="ru-RU"/>
        </w:rPr>
        <w:t xml:space="preserve"> =0,1). ქარის საანგარიშო სიჩქარეები, მ/წმ: 0,5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 7,5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1,7). ქარის საშუალო წლიური სიჩქარე,  2,35 მ/წმ: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1,2). </w:t>
      </w:r>
    </w:p>
    <w:p w:rsidR="00B12E8F"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934CAD">
        <w:rPr>
          <w:rFonts w:ascii="Sylfaen" w:eastAsia="Times New Roman" w:hAnsi="Sylfaen"/>
          <w:noProof/>
          <w:lang w:val="ka-GE" w:eastAsia="ru-RU"/>
        </w:rPr>
        <w:t>ცხრილში 5.</w:t>
      </w:r>
      <w:r w:rsidR="00934CAD">
        <w:rPr>
          <w:rFonts w:ascii="Sylfaen" w:eastAsia="Times New Roman" w:hAnsi="Sylfaen"/>
          <w:noProof/>
          <w:lang w:eastAsia="ru-RU"/>
        </w:rPr>
        <w:t>2.</w:t>
      </w:r>
      <w:r w:rsidRPr="00934CAD">
        <w:rPr>
          <w:rFonts w:ascii="Sylfaen" w:eastAsia="Times New Roman" w:hAnsi="Sylfaen"/>
          <w:noProof/>
          <w:lang w:val="ka-GE" w:eastAsia="ru-RU"/>
        </w:rPr>
        <w:t>1.</w:t>
      </w:r>
      <w:r w:rsidR="00934CAD">
        <w:rPr>
          <w:rFonts w:ascii="Sylfaen" w:eastAsia="Times New Roman" w:hAnsi="Sylfaen"/>
          <w:noProof/>
          <w:lang w:eastAsia="ru-RU"/>
        </w:rPr>
        <w:t>3.</w:t>
      </w:r>
      <w:r w:rsidRPr="00934CAD">
        <w:rPr>
          <w:rFonts w:ascii="Sylfaen" w:eastAsia="Times New Roman" w:hAnsi="Sylfaen"/>
          <w:noProof/>
          <w:lang w:val="ka-GE" w:eastAsia="ru-RU"/>
        </w:rPr>
        <w:t>1.</w:t>
      </w:r>
    </w:p>
    <w:p w:rsidR="006562A5" w:rsidRDefault="006562A5" w:rsidP="00B12E8F">
      <w:pPr>
        <w:spacing w:before="120" w:after="120" w:line="240" w:lineRule="auto"/>
        <w:jc w:val="both"/>
        <w:rPr>
          <w:rFonts w:ascii="Sylfaen" w:eastAsia="Times New Roman" w:hAnsi="Sylfaen"/>
          <w:noProof/>
          <w:lang w:val="ka-GE" w:eastAsia="ru-RU"/>
        </w:rPr>
      </w:pPr>
    </w:p>
    <w:p w:rsidR="006562A5" w:rsidRDefault="006562A5" w:rsidP="00B12E8F">
      <w:pPr>
        <w:spacing w:before="120" w:after="120" w:line="240" w:lineRule="auto"/>
        <w:jc w:val="both"/>
        <w:rPr>
          <w:rFonts w:ascii="Sylfaen" w:eastAsia="Times New Roman" w:hAnsi="Sylfaen"/>
          <w:noProof/>
          <w:lang w:val="ka-GE" w:eastAsia="ru-RU"/>
        </w:rPr>
      </w:pPr>
    </w:p>
    <w:p w:rsidR="006562A5" w:rsidRDefault="006562A5" w:rsidP="00B12E8F">
      <w:pPr>
        <w:spacing w:before="120" w:after="120" w:line="240" w:lineRule="auto"/>
        <w:jc w:val="both"/>
        <w:rPr>
          <w:rFonts w:ascii="Sylfaen" w:eastAsia="Times New Roman" w:hAnsi="Sylfaen"/>
          <w:noProof/>
          <w:lang w:val="ka-GE" w:eastAsia="ru-RU"/>
        </w:rPr>
      </w:pPr>
    </w:p>
    <w:p w:rsidR="006562A5" w:rsidRPr="00626990" w:rsidRDefault="006562A5" w:rsidP="00B12E8F">
      <w:pPr>
        <w:spacing w:before="120" w:after="120" w:line="240" w:lineRule="auto"/>
        <w:jc w:val="both"/>
        <w:rPr>
          <w:rFonts w:ascii="Sylfaen" w:eastAsia="Times New Roman" w:hAnsi="Sylfaen"/>
          <w:noProof/>
          <w:lang w:val="ka-GE" w:eastAsia="ru-RU"/>
        </w:rPr>
      </w:pP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ცხრილი 5.</w:t>
      </w:r>
      <w:r w:rsidR="00934CAD">
        <w:rPr>
          <w:rFonts w:ascii="Sylfaen" w:eastAsia="Times New Roman" w:hAnsi="Sylfaen"/>
          <w:b/>
          <w:noProof/>
          <w:lang w:eastAsia="ru-RU"/>
        </w:rPr>
        <w:t>2.</w:t>
      </w:r>
      <w:r w:rsidRPr="00626990">
        <w:rPr>
          <w:rFonts w:ascii="Sylfaen" w:eastAsia="Times New Roman" w:hAnsi="Sylfaen"/>
          <w:b/>
          <w:noProof/>
          <w:lang w:val="ka-GE" w:eastAsia="ru-RU"/>
        </w:rPr>
        <w:t>1</w:t>
      </w:r>
      <w:r w:rsidR="00934CAD">
        <w:rPr>
          <w:rFonts w:ascii="Sylfaen" w:eastAsia="Times New Roman" w:hAnsi="Sylfaen"/>
          <w:b/>
          <w:noProof/>
          <w:lang w:eastAsia="ru-RU"/>
        </w:rPr>
        <w:t>.3</w:t>
      </w:r>
      <w:r w:rsidRPr="00626990">
        <w:rPr>
          <w:rFonts w:ascii="Sylfaen" w:eastAsia="Times New Roman" w:hAnsi="Sylfaen"/>
          <w:b/>
          <w:noProof/>
          <w:lang w:val="ka-GE" w:eastAsia="ru-RU"/>
        </w:rPr>
        <w:t xml:space="preserve">.1 </w:t>
      </w:r>
      <w:r w:rsidRPr="00626990">
        <w:rPr>
          <w:rFonts w:ascii="Sylfaen" w:eastAsia="Times New Roman" w:hAnsi="Sylfaen"/>
          <w:noProof/>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B12E8F" w:rsidRPr="00626990" w:rsidTr="005C5EEB">
        <w:trPr>
          <w:cantSplit/>
          <w:trHeight w:val="285"/>
          <w:tblHeader/>
          <w:jc w:val="center"/>
        </w:trPr>
        <w:tc>
          <w:tcPr>
            <w:tcW w:w="5200" w:type="dxa"/>
            <w:gridSpan w:val="2"/>
            <w:tcBorders>
              <w:bottom w:val="single" w:sz="6" w:space="0" w:color="auto"/>
            </w:tcBorders>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დამაბინძურებელი  ნივთიერება</w:t>
            </w:r>
          </w:p>
        </w:tc>
        <w:tc>
          <w:tcPr>
            <w:tcW w:w="2189" w:type="dxa"/>
            <w:vMerge w:val="restar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მაქსიმალური ემისია, გ/წმ</w:t>
            </w:r>
          </w:p>
        </w:tc>
        <w:tc>
          <w:tcPr>
            <w:tcW w:w="2189" w:type="dxa"/>
            <w:vMerge w:val="restar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წლიური ემისია, ტ/წელ</w:t>
            </w:r>
          </w:p>
        </w:tc>
      </w:tr>
      <w:tr w:rsidR="00B12E8F" w:rsidRPr="00626990" w:rsidTr="005C5EEB">
        <w:trPr>
          <w:cantSplit/>
          <w:trHeight w:val="269"/>
          <w:tblHeader/>
          <w:jc w:val="center"/>
        </w:trPr>
        <w:tc>
          <w:tcPr>
            <w:tcW w:w="821" w:type="dxa"/>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კოდი</w:t>
            </w:r>
          </w:p>
        </w:tc>
        <w:tc>
          <w:tcPr>
            <w:tcW w:w="4379" w:type="dxa"/>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დასახელება</w:t>
            </w:r>
          </w:p>
        </w:tc>
        <w:tc>
          <w:tcPr>
            <w:tcW w:w="2189" w:type="dxa"/>
            <w:vMerge/>
            <w:shd w:val="clear" w:color="auto" w:fill="F2F2F2"/>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p>
        </w:tc>
        <w:tc>
          <w:tcPr>
            <w:tcW w:w="2189" w:type="dxa"/>
            <w:vMerge/>
            <w:shd w:val="clear" w:color="auto" w:fill="F2F2F2"/>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p>
        </w:tc>
      </w:tr>
      <w:tr w:rsidR="00B12E8F" w:rsidRPr="00626990" w:rsidTr="005C5EEB">
        <w:trPr>
          <w:trHeight w:val="569"/>
          <w:jc w:val="center"/>
        </w:trPr>
        <w:tc>
          <w:tcPr>
            <w:tcW w:w="821" w:type="dxa"/>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2902</w:t>
            </w:r>
          </w:p>
        </w:tc>
        <w:tc>
          <w:tcPr>
            <w:tcW w:w="4379" w:type="dxa"/>
            <w:vAlign w:val="center"/>
          </w:tcPr>
          <w:p w:rsidR="00B12E8F" w:rsidRPr="00626990" w:rsidRDefault="00B12E8F" w:rsidP="005C5EEB">
            <w:pPr>
              <w:spacing w:before="120" w:after="0" w:line="240" w:lineRule="auto"/>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შეწონილი ნაწილაკები </w:t>
            </w:r>
          </w:p>
        </w:tc>
        <w:tc>
          <w:tcPr>
            <w:tcW w:w="2189" w:type="dxa"/>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0,0000321</w:t>
            </w:r>
          </w:p>
        </w:tc>
        <w:tc>
          <w:tcPr>
            <w:tcW w:w="2189" w:type="dxa"/>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0,0004608</w:t>
            </w:r>
          </w:p>
        </w:tc>
      </w:tr>
    </w:tbl>
    <w:p w:rsidR="00B12E8F" w:rsidRPr="00626990" w:rsidRDefault="00B12E8F" w:rsidP="00B12E8F">
      <w:pPr>
        <w:spacing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26990">
        <w:rPr>
          <w:rFonts w:ascii="Sylfaen" w:eastAsia="Times New Roman" w:hAnsi="Sylfaen"/>
          <w:b/>
          <w:noProof/>
          <w:lang w:val="ka-GE" w:eastAsia="ru-RU"/>
        </w:rPr>
        <w:t>ცხრილში</w:t>
      </w:r>
      <w:r w:rsidRPr="00626990">
        <w:rPr>
          <w:rFonts w:ascii="Sylfaen" w:eastAsia="Times New Roman" w:hAnsi="Sylfaen"/>
          <w:noProof/>
          <w:lang w:val="ka-GE" w:eastAsia="ru-RU"/>
        </w:rPr>
        <w:t xml:space="preserve">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.3</w:t>
      </w:r>
      <w:r w:rsidRPr="00626990">
        <w:rPr>
          <w:rFonts w:ascii="Sylfaen" w:eastAsia="Times New Roman" w:hAnsi="Sylfaen"/>
          <w:b/>
          <w:noProof/>
          <w:lang w:val="ka-GE" w:eastAsia="ru-RU"/>
        </w:rPr>
        <w:t>.2.</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626990">
        <w:rPr>
          <w:rFonts w:ascii="Sylfaen" w:eastAsia="Times New Roman" w:hAnsi="Sylfaen"/>
          <w:b/>
          <w:noProof/>
          <w:lang w:val="ka-GE" w:eastAsia="ru-RU"/>
        </w:rPr>
        <w:t>5.</w:t>
      </w:r>
      <w:r w:rsidR="00DE52E6">
        <w:rPr>
          <w:rFonts w:ascii="Sylfaen" w:eastAsia="Times New Roman" w:hAnsi="Sylfaen"/>
          <w:b/>
          <w:noProof/>
          <w:lang w:eastAsia="ru-RU"/>
        </w:rPr>
        <w:t>2.</w:t>
      </w:r>
      <w:r w:rsidR="00DE52E6" w:rsidRPr="00626990">
        <w:rPr>
          <w:rFonts w:ascii="Sylfaen" w:eastAsia="Times New Roman" w:hAnsi="Sylfaen"/>
          <w:b/>
          <w:noProof/>
          <w:lang w:val="ka-GE" w:eastAsia="ru-RU"/>
        </w:rPr>
        <w:t>1</w:t>
      </w:r>
      <w:r w:rsidR="00DE52E6">
        <w:rPr>
          <w:rFonts w:ascii="Sylfaen" w:eastAsia="Times New Roman" w:hAnsi="Sylfaen"/>
          <w:b/>
          <w:noProof/>
          <w:lang w:eastAsia="ru-RU"/>
        </w:rPr>
        <w:t>.3</w:t>
      </w:r>
      <w:r w:rsidRPr="00626990">
        <w:rPr>
          <w:rFonts w:ascii="Sylfaen" w:eastAsia="Times New Roman" w:hAnsi="Sylfaen"/>
          <w:b/>
          <w:noProof/>
          <w:lang w:val="ka-GE" w:eastAsia="ru-RU"/>
        </w:rPr>
        <w:t xml:space="preserve">.2 </w:t>
      </w:r>
      <w:r w:rsidRPr="00626990">
        <w:rPr>
          <w:rFonts w:ascii="Sylfaen" w:eastAsia="Times New Roman" w:hAnsi="Sylfaen"/>
          <w:noProof/>
          <w:lang w:val="ka-GE" w:eastAsia="ru-RU"/>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B12E8F" w:rsidRPr="00626990" w:rsidTr="005C5EEB">
        <w:trPr>
          <w:trHeight w:val="304"/>
          <w:jc w:val="center"/>
        </w:trPr>
        <w:tc>
          <w:tcPr>
            <w:tcW w:w="1050"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მასალა</w:t>
            </w:r>
          </w:p>
        </w:tc>
        <w:tc>
          <w:tcPr>
            <w:tcW w:w="3950"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პარამეტრი</w:t>
            </w:r>
          </w:p>
        </w:tc>
      </w:tr>
      <w:tr w:rsidR="00B12E8F" w:rsidRPr="00626990" w:rsidTr="005C5EEB">
        <w:trPr>
          <w:trHeight w:val="592"/>
          <w:jc w:val="center"/>
        </w:trPr>
        <w:tc>
          <w:tcPr>
            <w:tcW w:w="1050" w:type="pct"/>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მანგანუმის მადანი</w:t>
            </w:r>
          </w:p>
        </w:tc>
        <w:tc>
          <w:tcPr>
            <w:tcW w:w="3950" w:type="pct"/>
          </w:tcPr>
          <w:p w:rsidR="00B12E8F" w:rsidRPr="00626990" w:rsidRDefault="00B12E8F" w:rsidP="005C5EEB">
            <w:pPr>
              <w:spacing w:before="120"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გადატვირთული მასალის რ-ბა: Gч = 17  ტ/სთ; Gწლ = 98000ტ/წელ. მტვრის ფრაქციის მასური წილი მასალაში: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1</w:t>
            </w:r>
            <w:r w:rsidRPr="00626990">
              <w:rPr>
                <w:rFonts w:ascii="Sylfaen" w:eastAsia="Times New Roman" w:hAnsi="Sylfaen"/>
                <w:noProof/>
                <w:sz w:val="20"/>
                <w:szCs w:val="24"/>
                <w:lang w:val="ka-GE" w:eastAsia="ru-RU"/>
              </w:rPr>
              <w:t xml:space="preserve"> = 0,04.  მტვრის წილი, რომელიც გადადის აეროზოლში: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2</w:t>
            </w:r>
            <w:r w:rsidRPr="00626990">
              <w:rPr>
                <w:rFonts w:ascii="Sylfaen" w:eastAsia="Times New Roman" w:hAnsi="Sylfaen"/>
                <w:noProof/>
                <w:sz w:val="20"/>
                <w:szCs w:val="24"/>
                <w:lang w:val="ka-GE" w:eastAsia="ru-RU"/>
              </w:rPr>
              <w:t xml:space="preserve"> = 0,02. ტენიანობა  10%-მდე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5</w:t>
            </w:r>
            <w:r w:rsidRPr="00626990">
              <w:rPr>
                <w:rFonts w:ascii="Sylfaen" w:eastAsia="Times New Roman" w:hAnsi="Sylfaen"/>
                <w:noProof/>
                <w:sz w:val="20"/>
                <w:szCs w:val="24"/>
                <w:lang w:val="ka-GE" w:eastAsia="ru-RU"/>
              </w:rPr>
              <w:t xml:space="preserve"> = 0,1). მასალის ზომები 500-100 მმ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7</w:t>
            </w:r>
            <w:r w:rsidRPr="00626990">
              <w:rPr>
                <w:rFonts w:ascii="Sylfaen" w:eastAsia="Times New Roman" w:hAnsi="Sylfaen"/>
                <w:noProof/>
                <w:sz w:val="20"/>
                <w:szCs w:val="24"/>
                <w:lang w:val="ka-GE" w:eastAsia="ru-RU"/>
              </w:rPr>
              <w:t xml:space="preserve"> = 0,2). </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მაქსიმალური ერთჯერადი ემისიის გაანგარიშება ხორციელდება ფორმულით:</w:t>
      </w:r>
    </w:p>
    <w:p w:rsidR="00B12E8F" w:rsidRPr="00626990" w:rsidRDefault="00B12E8F" w:rsidP="00B12E8F">
      <w:pPr>
        <w:tabs>
          <w:tab w:val="center" w:pos="5103"/>
          <w:tab w:val="right" w:pos="9922"/>
        </w:tabs>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М</w:t>
      </w:r>
      <w:r w:rsidRPr="00626990">
        <w:rPr>
          <w:rFonts w:ascii="Sylfaen" w:eastAsia="Times New Roman" w:hAnsi="Sylfaen"/>
          <w:b/>
          <w:noProof/>
          <w:vertAlign w:val="subscript"/>
          <w:lang w:val="ka-GE" w:eastAsia="ru-RU"/>
        </w:rPr>
        <w:t>ГР</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ч</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გ/წმ</w:t>
      </w:r>
      <w:r w:rsidRPr="00626990">
        <w:rPr>
          <w:rFonts w:ascii="Sylfaen" w:eastAsia="Times New Roman" w:hAnsi="Sylfaen"/>
          <w:noProof/>
          <w:lang w:val="ka-GE" w:eastAsia="ru-RU"/>
        </w:rPr>
        <w:tab/>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1</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-მტვრის ფრაქციის (0-200მკმ) წონითი წილი  მასალაში;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2</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მტვრის წილი (მტვრის მთლიანი წონითი წილიდან), რომელიც გადადის აეროზოლში (0-10მ კმ);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3</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მეტეო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4</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5</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კოეფიციენტი, რომელიც ითვალისწინებს მასალის ტენიანობას;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7</w:t>
      </w:r>
      <w:r w:rsidRPr="00626990">
        <w:rPr>
          <w:rFonts w:ascii="Sylfaen" w:eastAsia="Times New Roman" w:hAnsi="Sylfaen"/>
          <w:noProof/>
          <w:lang w:val="ka-GE" w:eastAsia="ru-RU"/>
        </w:rPr>
        <w:t xml:space="preserve"> - კოეფიციენტი, რომელიც ითვალისწინებს მასალის ზომებს;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8</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1;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9</w:t>
      </w:r>
      <w:r w:rsidRPr="00626990">
        <w:rPr>
          <w:rFonts w:ascii="Sylfaen" w:eastAsia="Times New Roman" w:hAnsi="Sylfaen"/>
          <w:noProof/>
          <w:lang w:val="ka-GE" w:eastAsia="ru-RU"/>
        </w:rPr>
        <w:t xml:space="preserve"> - შემასწორებელი კოეფიციენტი ზალპური ჩამოცლისას ავტოთვითმცლელიდან.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B</w:t>
      </w:r>
      <w:r w:rsidRPr="00626990">
        <w:rPr>
          <w:rFonts w:ascii="Sylfaen" w:eastAsia="Times New Roman" w:hAnsi="Sylfaen"/>
          <w:noProof/>
          <w:lang w:val="ka-GE" w:eastAsia="ru-RU"/>
        </w:rPr>
        <w:t xml:space="preserve"> - კოეფიციენტი, რომელიც ითვალისწინებს გადმოყრის სიმაღლეს;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ч</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сგადასატვირთი მასალის რ-ბა სთ-ში, (ტ/სთ).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ხორციელდება ფორმულით: </w:t>
      </w:r>
    </w:p>
    <w:p w:rsidR="00B12E8F" w:rsidRPr="00626990" w:rsidRDefault="00B12E8F" w:rsidP="00B12E8F">
      <w:pPr>
        <w:tabs>
          <w:tab w:val="center" w:pos="5103"/>
          <w:tab w:val="right" w:pos="9922"/>
        </w:tabs>
        <w:spacing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ГР</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год</w:t>
      </w:r>
      <w:r w:rsidRPr="00626990">
        <w:rPr>
          <w:rFonts w:ascii="Sylfaen" w:eastAsia="Times New Roman" w:hAnsi="Sylfaen"/>
          <w:noProof/>
          <w:lang w:val="ka-GE" w:eastAsia="ru-RU"/>
        </w:rPr>
        <w:t>, ტ/წელ</w:t>
      </w:r>
      <w:r w:rsidRPr="00626990">
        <w:rPr>
          <w:rFonts w:ascii="Sylfaen" w:eastAsia="Times New Roman" w:hAnsi="Sylfaen"/>
          <w:noProof/>
          <w:lang w:val="ka-GE" w:eastAsia="ru-RU"/>
        </w:rPr>
        <w:tab/>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12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год</w:t>
      </w:r>
      <w:r w:rsidRPr="00626990">
        <w:rPr>
          <w:rFonts w:ascii="Sylfaen" w:eastAsia="Times New Roman" w:hAnsi="Sylfaen"/>
          <w:noProof/>
          <w:lang w:val="ka-GE" w:eastAsia="ru-RU"/>
        </w:rPr>
        <w:t xml:space="preserve"> - გადასატვირთი მასალის წლიური რ-ბა, ტ/წელ; </w:t>
      </w:r>
    </w:p>
    <w:p w:rsidR="00B12E8F" w:rsidRPr="00626990" w:rsidRDefault="00B12E8F" w:rsidP="00B12E8F">
      <w:pPr>
        <w:spacing w:before="120" w:after="120" w:line="240" w:lineRule="auto"/>
        <w:jc w:val="both"/>
        <w:rPr>
          <w:rFonts w:ascii="Sylfaen" w:eastAsia="Times New Roman" w:hAnsi="Sylfaen"/>
          <w:i/>
          <w:noProof/>
          <w:szCs w:val="24"/>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noProof/>
          <w:vertAlign w:val="superscript"/>
          <w:lang w:val="ka-GE" w:eastAsia="ru-RU"/>
        </w:rPr>
        <w:t xml:space="preserve">0.5მ/წმ </w:t>
      </w:r>
      <w:r w:rsidRPr="00626990">
        <w:rPr>
          <w:rFonts w:ascii="Sylfaen" w:eastAsia="Times New Roman" w:hAnsi="Sylfaen"/>
          <w:noProof/>
          <w:lang w:val="ka-GE" w:eastAsia="ru-RU"/>
        </w:rPr>
        <w:t xml:space="preserve"> = 0,04 · 0,02 · 1 · 0,005 · 0,1 · 0,2 · 1 · 0,1 · 0,5 · 17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0,0000189 გ/წმ;</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b/>
          <w:noProof/>
          <w:vertAlign w:val="superscript"/>
          <w:lang w:val="ka-GE" w:eastAsia="ru-RU"/>
        </w:rPr>
        <w:t xml:space="preserve"> </w:t>
      </w:r>
      <w:r w:rsidRPr="00626990">
        <w:rPr>
          <w:rFonts w:ascii="Sylfaen" w:eastAsia="Times New Roman" w:hAnsi="Sylfaen"/>
          <w:noProof/>
          <w:vertAlign w:val="superscript"/>
          <w:lang w:val="ka-GE" w:eastAsia="ru-RU"/>
        </w:rPr>
        <w:t xml:space="preserve">7,5  მ/წმ </w:t>
      </w:r>
      <w:r w:rsidRPr="00626990">
        <w:rPr>
          <w:rFonts w:ascii="Sylfaen" w:eastAsia="Times New Roman" w:hAnsi="Sylfaen"/>
          <w:noProof/>
          <w:lang w:val="ka-GE" w:eastAsia="ru-RU"/>
        </w:rPr>
        <w:t xml:space="preserve"> = 0,04 · 0,02 · 1,7 · 0,005 · 0,1 · 0,2 · 1 · 0,1 · 0,5 · 17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0,0000321 გ/წმ;</w:t>
      </w:r>
    </w:p>
    <w:p w:rsidR="00B12E8F" w:rsidRPr="00626990" w:rsidRDefault="00B12E8F" w:rsidP="00B12E8F">
      <w:pPr>
        <w:spacing w:after="0" w:line="240" w:lineRule="auto"/>
        <w:ind w:left="432"/>
        <w:jc w:val="both"/>
        <w:rPr>
          <w:rFonts w:ascii="Sylfaen" w:eastAsia="Times New Roman" w:hAnsi="Sylfaen"/>
          <w:noProof/>
          <w:lang w:val="ka-GE" w:eastAsia="ru-RU"/>
        </w:rPr>
      </w:pP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 xml:space="preserve">2902 </w:t>
      </w:r>
      <w:r w:rsidRPr="00626990">
        <w:rPr>
          <w:rFonts w:ascii="Sylfaen" w:eastAsia="Times New Roman" w:hAnsi="Sylfaen"/>
          <w:noProof/>
          <w:lang w:val="ka-GE" w:eastAsia="ru-RU"/>
        </w:rPr>
        <w:t>= 0,04 · 0,02 · 1,2 · 0,005 · 0,1 · 0,2 · 1 · 0,1 · 0,5 · 96000 = 0,0004608 ტ/წელ.</w:t>
      </w:r>
    </w:p>
    <w:p w:rsidR="00B12E8F" w:rsidRPr="00626990" w:rsidRDefault="00B12E8F" w:rsidP="00B12E8F">
      <w:pPr>
        <w:spacing w:before="120" w:after="120" w:line="240" w:lineRule="auto"/>
        <w:jc w:val="both"/>
        <w:rPr>
          <w:rFonts w:ascii="Sylfaen" w:hAnsi="Sylfaen"/>
          <w:b/>
          <w:noProof/>
          <w:sz w:val="24"/>
          <w:szCs w:val="24"/>
          <w:lang w:val="ka-GE"/>
        </w:rPr>
      </w:pPr>
      <w:r w:rsidRPr="00626990">
        <w:rPr>
          <w:rFonts w:ascii="Sylfaen" w:hAnsi="Sylfaen"/>
          <w:b/>
          <w:noProof/>
          <w:sz w:val="24"/>
          <w:szCs w:val="24"/>
          <w:lang w:val="ka-GE"/>
        </w:rPr>
        <w:t>შენახვა</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8</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.3</w:t>
      </w:r>
      <w:r w:rsidRPr="00626990">
        <w:rPr>
          <w:rFonts w:ascii="Sylfaen" w:eastAsia="Times New Roman" w:hAnsi="Sylfaen"/>
          <w:b/>
          <w:noProof/>
          <w:lang w:val="ka-GE" w:eastAsia="ru-RU"/>
        </w:rPr>
        <w:t>.3.</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.3</w:t>
      </w:r>
      <w:r w:rsidR="00DE52E6">
        <w:rPr>
          <w:rFonts w:ascii="Sylfaen" w:eastAsia="Times New Roman" w:hAnsi="Sylfaen"/>
          <w:b/>
          <w:noProof/>
          <w:lang w:val="ka-GE" w:eastAsia="ru-RU"/>
        </w:rPr>
        <w:t>.</w:t>
      </w:r>
      <w:r w:rsidRPr="00626990">
        <w:rPr>
          <w:rFonts w:ascii="Sylfaen" w:eastAsia="Times New Roman" w:hAnsi="Sylfaen"/>
          <w:b/>
          <w:noProof/>
          <w:lang w:val="ka-GE" w:eastAsia="ru-RU"/>
        </w:rPr>
        <w:t>3</w:t>
      </w:r>
      <w:r w:rsidRPr="00626990">
        <w:rPr>
          <w:rFonts w:ascii="Sylfaen" w:eastAsia="Times New Roman" w:hAnsi="Sylfaen"/>
          <w:noProof/>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B12E8F" w:rsidRPr="00626990" w:rsidTr="005C5EEB">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წლიური ემისია, ტ/წელ</w:t>
            </w:r>
          </w:p>
        </w:tc>
      </w:tr>
      <w:tr w:rsidR="00B12E8F" w:rsidRPr="00626990" w:rsidTr="005C5EEB">
        <w:trPr>
          <w:cantSplit/>
          <w:trHeight w:val="245"/>
          <w:tblHeader/>
          <w:jc w:val="center"/>
        </w:trPr>
        <w:tc>
          <w:tcPr>
            <w:tcW w:w="429" w:type="pct"/>
            <w:tcBorders>
              <w:left w:val="single" w:sz="6" w:space="0" w:color="auto"/>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კოდი</w:t>
            </w:r>
          </w:p>
        </w:tc>
        <w:tc>
          <w:tcPr>
            <w:tcW w:w="2286" w:type="pct"/>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დასახელება</w:t>
            </w:r>
          </w:p>
        </w:tc>
        <w:tc>
          <w:tcPr>
            <w:tcW w:w="1143" w:type="pct"/>
            <w:vMerge/>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p>
        </w:tc>
        <w:tc>
          <w:tcPr>
            <w:tcW w:w="1143" w:type="pct"/>
            <w:vMerge/>
            <w:tcBorders>
              <w:bottom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p>
        </w:tc>
      </w:tr>
      <w:tr w:rsidR="00B12E8F" w:rsidRPr="00626990" w:rsidTr="005C5EEB">
        <w:trPr>
          <w:trHeight w:val="518"/>
          <w:jc w:val="center"/>
        </w:trPr>
        <w:tc>
          <w:tcPr>
            <w:tcW w:w="429" w:type="pct"/>
            <w:tcBorders>
              <w:left w:val="single" w:sz="6" w:space="0" w:color="auto"/>
              <w:bottom w:val="single" w:sz="8" w:space="0" w:color="auto"/>
            </w:tcBorders>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2902</w:t>
            </w:r>
          </w:p>
        </w:tc>
        <w:tc>
          <w:tcPr>
            <w:tcW w:w="2286" w:type="pct"/>
            <w:tcBorders>
              <w:bottom w:val="single" w:sz="8" w:space="0" w:color="auto"/>
            </w:tcBorders>
            <w:vAlign w:val="center"/>
          </w:tcPr>
          <w:p w:rsidR="00B12E8F" w:rsidRPr="00626990" w:rsidRDefault="00B12E8F" w:rsidP="005C5EEB">
            <w:pPr>
              <w:spacing w:before="120" w:after="0" w:line="240" w:lineRule="auto"/>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შეწონილი ნაწილაკები</w:t>
            </w:r>
          </w:p>
        </w:tc>
        <w:tc>
          <w:tcPr>
            <w:tcW w:w="1143" w:type="pct"/>
            <w:tcBorders>
              <w:bottom w:val="single" w:sz="8"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0,000046</w:t>
            </w:r>
          </w:p>
        </w:tc>
        <w:tc>
          <w:tcPr>
            <w:tcW w:w="1143" w:type="pct"/>
            <w:tcBorders>
              <w:bottom w:val="single" w:sz="8" w:space="0" w:color="auto"/>
              <w:right w:val="single" w:sz="6"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0,0000165</w:t>
            </w:r>
          </w:p>
        </w:tc>
      </w:tr>
    </w:tbl>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DE52E6">
        <w:rPr>
          <w:rFonts w:ascii="Sylfaen" w:eastAsia="Times New Roman" w:hAnsi="Sylfaen"/>
          <w:noProof/>
          <w:lang w:val="ka-GE" w:eastAsia="ru-RU"/>
        </w:rPr>
        <w:t>5.2.1.3</w:t>
      </w:r>
      <w:r w:rsidRPr="00626990">
        <w:rPr>
          <w:rFonts w:ascii="Sylfaen" w:eastAsia="Times New Roman" w:hAnsi="Sylfaen"/>
          <w:noProof/>
          <w:lang w:val="ka-GE" w:eastAsia="ru-RU"/>
        </w:rPr>
        <w:t>.4.</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М</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0,11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გ/წმ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კოეფიციენტი, რომელიც ითვალისწინებს მასალის ტენიანობას;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-კოეფიციენტი, რომელიც ითვალისწინებს მასალის ზომებს;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ამტვერების ზედაპირის ფართი გეგმაზე,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მტვრის კუთრი ამტვერების მაქსიმალური სიდიდე,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η</w:t>
      </w:r>
      <w:r w:rsidRPr="00626990">
        <w:rPr>
          <w:rFonts w:ascii="Sylfaen" w:eastAsia="Times New Roman" w:hAnsi="Sylfaen"/>
          <w:noProof/>
          <w:lang w:val="ka-GE" w:eastAsia="ru-RU"/>
        </w:rPr>
        <w:t xml:space="preserve">  -   გაფრქვევის  შემცირების ხარისხი მტვერდამხშობი სისტემის გამოყენებისას.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კოეფიციენტ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-ის მნიშვნელობა განისაზღვრება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კუთრი ამტვერების მაქსიმალური სიდიდე განისაზღვრება ფორმულით: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და </w:t>
      </w:r>
      <w:r w:rsidRPr="00626990">
        <w:rPr>
          <w:rFonts w:ascii="Sylfaen" w:eastAsia="Times New Roman" w:hAnsi="Sylfaen"/>
          <w:b/>
          <w:i/>
          <w:noProof/>
          <w:lang w:val="ka-GE" w:eastAsia="ru-RU"/>
        </w:rPr>
        <w:t>b</w:t>
      </w:r>
      <w:r w:rsidRPr="00626990">
        <w:rPr>
          <w:rFonts w:ascii="Sylfaen" w:eastAsia="Times New Roman" w:hAnsi="Sylfaen"/>
          <w:noProof/>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xml:space="preserve"> - ქარის სიჩქარე, მ/წმ.</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П</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0,11 · 8,64 · 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 (</w:t>
      </w: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c</w:t>
      </w:r>
      <w:r w:rsidRPr="00626990">
        <w:rPr>
          <w:rFonts w:ascii="Sylfaen" w:eastAsia="Times New Roman" w:hAnsi="Sylfaen"/>
          <w:noProof/>
          <w:lang w:val="ka-GE" w:eastAsia="ru-RU"/>
        </w:rPr>
        <w:t>) ტ/წელ;</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оმასალის შენახვის საერთო დრო განსახილველ პერიოდში (დღე);</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წვიმიან დღეთა რიცხვი; </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с</w:t>
      </w:r>
      <w:r w:rsidRPr="00626990">
        <w:rPr>
          <w:rFonts w:ascii="Sylfaen" w:eastAsia="Times New Roman" w:hAnsi="Sylfaen"/>
          <w:noProof/>
          <w:lang w:val="ka-GE" w:eastAsia="ru-RU"/>
        </w:rPr>
        <w:t xml:space="preserve"> - მდგრადი თოვლის საფარიან  დღეთა რიცხვი; </w:t>
      </w:r>
    </w:p>
    <w:p w:rsidR="00B12E8F" w:rsidRPr="00DE52E6" w:rsidRDefault="00B12E8F" w:rsidP="00B12E8F">
      <w:pPr>
        <w:spacing w:before="120" w:after="120" w:line="240" w:lineRule="auto"/>
        <w:jc w:val="both"/>
        <w:rPr>
          <w:rFonts w:ascii="Sylfaen" w:eastAsia="Times New Roman" w:hAnsi="Sylfaen"/>
          <w:noProof/>
          <w:lang w:eastAsia="ru-RU"/>
        </w:rPr>
      </w:pPr>
      <w:r w:rsidRPr="00626990">
        <w:rPr>
          <w:rFonts w:ascii="Sylfaen" w:eastAsia="Times New Roman" w:hAnsi="Sylfaen"/>
          <w:noProof/>
          <w:lang w:val="ka-GE" w:eastAsia="ru-RU"/>
        </w:rPr>
        <w:t xml:space="preserve">საანგარიშო პარამეტრები და მათი მნიშვნელობები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.3</w:t>
      </w:r>
      <w:r w:rsidRPr="00626990">
        <w:rPr>
          <w:rFonts w:ascii="Sylfaen" w:eastAsia="Times New Roman" w:hAnsi="Sylfaen"/>
          <w:b/>
          <w:noProof/>
          <w:lang w:val="ka-GE" w:eastAsia="ru-RU"/>
        </w:rPr>
        <w:t>.5</w:t>
      </w:r>
      <w:r w:rsidR="00DE52E6">
        <w:rPr>
          <w:rFonts w:ascii="Sylfaen" w:eastAsia="Times New Roman" w:hAnsi="Sylfaen"/>
          <w:b/>
          <w:noProof/>
          <w:lang w:eastAsia="ru-RU"/>
        </w:rPr>
        <w:t>.</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.3</w:t>
      </w:r>
      <w:r w:rsidR="00DE52E6">
        <w:rPr>
          <w:rFonts w:ascii="Sylfaen" w:eastAsia="Times New Roman" w:hAnsi="Sylfaen"/>
          <w:b/>
          <w:noProof/>
          <w:lang w:val="ka-GE" w:eastAsia="ru-RU"/>
        </w:rPr>
        <w:t>.</w:t>
      </w:r>
      <w:r w:rsidRPr="00626990">
        <w:rPr>
          <w:rFonts w:ascii="Sylfaen" w:eastAsia="Times New Roman" w:hAnsi="Sylfaen"/>
          <w:b/>
          <w:noProof/>
          <w:lang w:val="ka-GE" w:eastAsia="ru-RU"/>
        </w:rPr>
        <w:t xml:space="preserve">5.  </w:t>
      </w:r>
      <w:r w:rsidRPr="00626990">
        <w:rPr>
          <w:rFonts w:ascii="Sylfaen" w:eastAsia="Times New Roman" w:hAnsi="Sylfaen"/>
          <w:noProof/>
          <w:lang w:val="ka-GE" w:eastAsia="ru-RU"/>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B12E8F" w:rsidRPr="00626990" w:rsidTr="005C5EEB">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 xml:space="preserve">მნიშვნელობები </w:t>
            </w:r>
          </w:p>
        </w:tc>
      </w:tr>
      <w:tr w:rsidR="00B12E8F" w:rsidRPr="00626990" w:rsidTr="005C5EEB">
        <w:trPr>
          <w:trHeight w:val="784"/>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გადასატვირთი მასალა: მანგანუმის მადანი</w:t>
            </w:r>
          </w:p>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a</w:t>
            </w:r>
            <w:r w:rsidRPr="00626990">
              <w:rPr>
                <w:rFonts w:ascii="Sylfaen" w:eastAsia="Times New Roman" w:hAnsi="Sylfaen"/>
                <w:noProof/>
                <w:sz w:val="20"/>
                <w:szCs w:val="20"/>
                <w:lang w:val="ka-GE" w:eastAsia="ru-RU"/>
              </w:rPr>
              <w:t xml:space="preserve"> = 0,0135</w:t>
            </w:r>
          </w:p>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b</w:t>
            </w:r>
            <w:r w:rsidRPr="00626990">
              <w:rPr>
                <w:rFonts w:ascii="Sylfaen" w:eastAsia="Times New Roman" w:hAnsi="Sylfaen"/>
                <w:noProof/>
                <w:sz w:val="20"/>
                <w:szCs w:val="20"/>
                <w:lang w:val="ka-GE" w:eastAsia="ru-RU"/>
              </w:rPr>
              <w:t xml:space="preserve"> = 2,987</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ადგილობრივი პირობები-საწყობი დახურული ოთხივე მხრიდან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4</w:t>
            </w:r>
            <w:r w:rsidRPr="00626990">
              <w:rPr>
                <w:rFonts w:ascii="Sylfaen" w:eastAsia="Times New Roman" w:hAnsi="Sylfaen"/>
                <w:noProof/>
                <w:sz w:val="20"/>
                <w:szCs w:val="20"/>
                <w:lang w:val="ka-GE" w:eastAsia="ru-RU"/>
              </w:rPr>
              <w:t xml:space="preserve"> = 0,005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ტენიანობა 10%-მდე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5</w:t>
            </w:r>
            <w:r w:rsidRPr="00626990">
              <w:rPr>
                <w:rFonts w:ascii="Sylfaen" w:eastAsia="Times New Roman" w:hAnsi="Sylfaen"/>
                <w:noProof/>
                <w:sz w:val="20"/>
                <w:szCs w:val="20"/>
                <w:lang w:val="ka-GE" w:eastAsia="ru-RU"/>
              </w:rPr>
              <w:t xml:space="preserve"> = 0,1</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დასასაწყობებელი მასალის ზედაპირის პროფილი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6</w:t>
            </w:r>
            <w:r w:rsidRPr="00626990">
              <w:rPr>
                <w:rFonts w:ascii="Sylfaen" w:eastAsia="Times New Roman" w:hAnsi="Sylfaen"/>
                <w:noProof/>
                <w:sz w:val="20"/>
                <w:szCs w:val="20"/>
                <w:lang w:val="ka-GE" w:eastAsia="ru-RU"/>
              </w:rPr>
              <w:t xml:space="preserve"> = 450/ 300 = 1,5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მასალის ზომები  – 500-100 მმ</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7</w:t>
            </w:r>
            <w:r w:rsidRPr="00626990">
              <w:rPr>
                <w:rFonts w:ascii="Sylfaen" w:eastAsia="Times New Roman" w:hAnsi="Sylfaen"/>
                <w:noProof/>
                <w:sz w:val="20"/>
                <w:szCs w:val="20"/>
                <w:lang w:val="ka-GE" w:eastAsia="ru-RU"/>
              </w:rPr>
              <w:t xml:space="preserve"> = 0,2</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საანგარიშო სიჩქარეები,მ/წმ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0,5; 7,5</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საშუალო წლიური  სიჩქარე,მ/წმ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2,35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გადატვირთვის სამუშაოების ზედაპირის მუშა ფართი, მ</w:t>
            </w:r>
            <w:r w:rsidRPr="00626990">
              <w:rPr>
                <w:rFonts w:ascii="Sylfaen" w:eastAsia="Times New Roman" w:hAnsi="Sylfaen"/>
                <w:noProof/>
                <w:sz w:val="20"/>
                <w:szCs w:val="24"/>
                <w:vertAlign w:val="superscript"/>
                <w:lang w:val="ka-GE" w:eastAsia="ru-RU"/>
              </w:rPr>
              <w:t>2</w:t>
            </w:r>
            <w:r w:rsidRPr="00626990">
              <w:rPr>
                <w:rFonts w:ascii="Sylfaen" w:eastAsia="Times New Roman" w:hAnsi="Sylfaen"/>
                <w:noProof/>
                <w:sz w:val="20"/>
                <w:szCs w:val="24"/>
                <w:lang w:val="ka-GE" w:eastAsia="ru-RU"/>
              </w:rPr>
              <w:t xml:space="preserve">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раб</w:t>
            </w:r>
            <w:r w:rsidRPr="00626990">
              <w:rPr>
                <w:rFonts w:ascii="Sylfaen" w:eastAsia="Times New Roman" w:hAnsi="Sylfaen"/>
                <w:noProof/>
                <w:sz w:val="20"/>
                <w:szCs w:val="20"/>
                <w:lang w:val="ka-GE" w:eastAsia="ru-RU"/>
              </w:rPr>
              <w:t xml:space="preserve"> =10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пл</w:t>
            </w:r>
            <w:r w:rsidRPr="00626990">
              <w:rPr>
                <w:rFonts w:ascii="Sylfaen" w:eastAsia="Times New Roman" w:hAnsi="Sylfaen"/>
                <w:noProof/>
                <w:sz w:val="20"/>
                <w:szCs w:val="20"/>
                <w:lang w:val="ka-GE" w:eastAsia="ru-RU"/>
              </w:rPr>
              <w:t xml:space="preserve"> = 300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ფაქტიური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макс</w:t>
            </w:r>
            <w:r w:rsidRPr="00626990">
              <w:rPr>
                <w:rFonts w:ascii="Sylfaen" w:eastAsia="Times New Roman" w:hAnsi="Sylfaen"/>
                <w:noProof/>
                <w:sz w:val="20"/>
                <w:szCs w:val="20"/>
                <w:lang w:val="ka-GE" w:eastAsia="ru-RU"/>
              </w:rPr>
              <w:t xml:space="preserve"> 450</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noProof/>
                <w:sz w:val="20"/>
                <w:szCs w:val="20"/>
                <w:lang w:val="ka-GE" w:eastAsia="ru-RU"/>
              </w:rPr>
              <w:t xml:space="preserve"> = 366</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წვიმიან დღეთა რიცხვი</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д</w:t>
            </w:r>
            <w:r w:rsidRPr="00626990">
              <w:rPr>
                <w:rFonts w:ascii="Sylfaen" w:eastAsia="Times New Roman" w:hAnsi="Sylfaen"/>
                <w:noProof/>
                <w:sz w:val="20"/>
                <w:szCs w:val="20"/>
                <w:lang w:val="ka-GE" w:eastAsia="ru-RU"/>
              </w:rPr>
              <w:t xml:space="preserve"> = 81</w:t>
            </w:r>
          </w:p>
        </w:tc>
      </w:tr>
      <w:tr w:rsidR="00B12E8F" w:rsidRPr="00626990" w:rsidTr="005C5EEB">
        <w:trPr>
          <w:trHeight w:val="266"/>
          <w:jc w:val="center"/>
        </w:trPr>
        <w:tc>
          <w:tcPr>
            <w:tcW w:w="3714" w:type="pct"/>
            <w:tcBorders>
              <w:left w:val="single" w:sz="6" w:space="0" w:color="auto"/>
              <w:bottom w:val="single" w:sz="8"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მდგრადი თოვლის საფარიან  დღეთა რიცხვი</w:t>
            </w:r>
          </w:p>
        </w:tc>
        <w:tc>
          <w:tcPr>
            <w:tcW w:w="1286" w:type="pct"/>
            <w:tcBorders>
              <w:bottom w:val="single" w:sz="8" w:space="0" w:color="auto"/>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с</w:t>
            </w:r>
            <w:r w:rsidRPr="00626990">
              <w:rPr>
                <w:rFonts w:ascii="Sylfaen" w:eastAsia="Times New Roman" w:hAnsi="Sylfaen"/>
                <w:noProof/>
                <w:sz w:val="20"/>
                <w:szCs w:val="20"/>
                <w:lang w:val="ka-GE" w:eastAsia="ru-RU"/>
              </w:rPr>
              <w:t xml:space="preserve"> = 63</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u w:val="single"/>
          <w:lang w:val="ka-GE" w:eastAsia="ru-RU"/>
        </w:rPr>
        <w:t>მანგანუმის მადანი</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0.5 მ/წმ</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0,5</w:t>
      </w:r>
      <w:r w:rsidRPr="00626990">
        <w:rPr>
          <w:rFonts w:ascii="Sylfaen" w:hAnsi="Sylfaen"/>
          <w:noProof/>
          <w:vertAlign w:val="superscript"/>
          <w:lang w:val="ka-GE"/>
        </w:rPr>
        <w:t>2.987</w:t>
      </w:r>
      <w:r w:rsidRPr="00626990">
        <w:rPr>
          <w:rFonts w:ascii="Sylfaen" w:hAnsi="Sylfaen"/>
          <w:noProof/>
          <w:lang w:val="ka-GE"/>
        </w:rPr>
        <w:t xml:space="preserve"> = 0,0000017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0.5 მ/წმ </w:t>
      </w:r>
      <w:r w:rsidRPr="00626990">
        <w:rPr>
          <w:rFonts w:ascii="Sylfaen" w:eastAsia="Times New Roman" w:hAnsi="Sylfaen"/>
          <w:noProof/>
          <w:lang w:val="ka-GE" w:eastAsia="ru-RU"/>
        </w:rPr>
        <w:t xml:space="preserve">= 0,005 · 0,1 · 1,5 · 0,2 · 0,0000017 · 25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0,1 · 1,5 · 0,2 · 0,11 · 0,0000017 · (300 - 25) = 0,00000001411გ/წმ;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 xml:space="preserve">2902 </w:t>
      </w:r>
      <w:r w:rsidRPr="00626990">
        <w:rPr>
          <w:rFonts w:ascii="Sylfaen" w:eastAsia="Times New Roman" w:hAnsi="Sylfaen"/>
          <w:noProof/>
          <w:vertAlign w:val="superscript"/>
          <w:lang w:val="ka-GE" w:eastAsia="ru-RU"/>
        </w:rPr>
        <w:t>7,5მ/წმ</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0,0135 · 7,5</w:t>
      </w:r>
      <w:r w:rsidRPr="00626990">
        <w:rPr>
          <w:rFonts w:ascii="Sylfaen" w:eastAsia="Times New Roman" w:hAnsi="Sylfaen"/>
          <w:noProof/>
          <w:vertAlign w:val="superscript"/>
          <w:lang w:val="ka-GE" w:eastAsia="ru-RU"/>
        </w:rPr>
        <w:t>2.987</w:t>
      </w:r>
      <w:r w:rsidRPr="00626990">
        <w:rPr>
          <w:rFonts w:ascii="Sylfaen" w:eastAsia="Times New Roman" w:hAnsi="Sylfaen"/>
          <w:noProof/>
          <w:lang w:val="ka-GE" w:eastAsia="ru-RU"/>
        </w:rPr>
        <w:t xml:space="preserve"> = 0,0055481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 7,5  მ/წმ </w:t>
      </w:r>
      <w:r w:rsidRPr="00626990">
        <w:rPr>
          <w:rFonts w:ascii="Sylfaen" w:eastAsia="Times New Roman" w:hAnsi="Sylfaen"/>
          <w:noProof/>
          <w:lang w:val="ka-GE" w:eastAsia="ru-RU"/>
        </w:rPr>
        <w:t xml:space="preserve">= 0,005 · 0,1 · 1,5 · 0,2 · 0,0055481 · 25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0,1 · 1,5 · 0,2 · 0,11 · 0,0055481 · (300 - 25) = 0,000046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0,0135 · 2,35</w:t>
      </w:r>
      <w:r w:rsidRPr="00626990">
        <w:rPr>
          <w:rFonts w:ascii="Sylfaen" w:eastAsia="Times New Roman" w:hAnsi="Sylfaen"/>
          <w:noProof/>
          <w:vertAlign w:val="superscript"/>
          <w:lang w:val="ka-GE" w:eastAsia="ru-RU"/>
        </w:rPr>
        <w:t>2.987</w:t>
      </w:r>
      <w:r w:rsidRPr="00626990">
        <w:rPr>
          <w:rFonts w:ascii="Sylfaen" w:eastAsia="Times New Roman" w:hAnsi="Sylfaen"/>
          <w:noProof/>
          <w:lang w:val="ka-GE" w:eastAsia="ru-RU"/>
        </w:rPr>
        <w:t xml:space="preserve"> = 0,0001733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წმ;</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П</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0,11∙8,64∙10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∙0,005∙0,1∙1,5∙0,2∙0,0001733∙300∙(366-81-63) = 0,0000165 ტ/წელ</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სულ, გადაყრა+შენახვა (2902) იქნება: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4"/>
        <w:gridCol w:w="1163"/>
        <w:gridCol w:w="1275"/>
        <w:gridCol w:w="1646"/>
      </w:tblGrid>
      <w:tr w:rsidR="00B12E8F" w:rsidRPr="00626990" w:rsidTr="005C5EEB">
        <w:trPr>
          <w:trHeight w:val="341"/>
          <w:jc w:val="center"/>
        </w:trPr>
        <w:tc>
          <w:tcPr>
            <w:tcW w:w="3654" w:type="dxa"/>
            <w:shd w:val="pct15" w:color="auto" w:fill="auto"/>
          </w:tcPr>
          <w:p w:rsidR="00B12E8F" w:rsidRPr="00626990" w:rsidRDefault="00B12E8F" w:rsidP="005C5EEB">
            <w:pPr>
              <w:spacing w:after="0" w:line="240" w:lineRule="auto"/>
              <w:rPr>
                <w:rFonts w:ascii="Sylfaen" w:eastAsia="Times New Roman" w:hAnsi="Sylfaen"/>
                <w:b/>
                <w:noProof/>
                <w:sz w:val="20"/>
                <w:szCs w:val="20"/>
                <w:lang w:val="ka-GE" w:eastAsia="ru-RU"/>
              </w:rPr>
            </w:pPr>
            <w:r w:rsidRPr="00626990">
              <w:rPr>
                <w:rFonts w:ascii="Sylfaen" w:eastAsia="Times New Roman" w:hAnsi="Sylfaen" w:cs="Sylfaen"/>
                <w:b/>
                <w:noProof/>
                <w:sz w:val="20"/>
                <w:szCs w:val="20"/>
                <w:lang w:val="ka-GE" w:eastAsia="ru-RU"/>
              </w:rPr>
              <w:t>გ</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წმ</w:t>
            </w:r>
            <w:r w:rsidRPr="00626990">
              <w:rPr>
                <w:rFonts w:ascii="Sylfaen" w:eastAsia="Times New Roman" w:hAnsi="Sylfaen" w:cs="Calibri"/>
                <w:b/>
                <w:noProof/>
                <w:sz w:val="20"/>
                <w:szCs w:val="20"/>
                <w:lang w:val="ka-GE" w:eastAsia="ru-RU"/>
              </w:rPr>
              <w:t xml:space="preserve">: </w:t>
            </w:r>
            <w:r w:rsidRPr="00626990">
              <w:rPr>
                <w:rFonts w:ascii="Sylfaen" w:eastAsia="Times New Roman" w:hAnsi="Sylfaen" w:cs="Sylfaen"/>
                <w:b/>
                <w:noProof/>
                <w:sz w:val="20"/>
                <w:szCs w:val="20"/>
                <w:lang w:val="ka-GE" w:eastAsia="ru-RU"/>
              </w:rPr>
              <w:t>დ</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ასაწყო</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ბება</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შენახვა</w:t>
            </w:r>
          </w:p>
        </w:tc>
        <w:tc>
          <w:tcPr>
            <w:tcW w:w="1163"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0,0000321</w:t>
            </w:r>
          </w:p>
        </w:tc>
        <w:tc>
          <w:tcPr>
            <w:tcW w:w="1275"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0,000046</w:t>
            </w:r>
          </w:p>
        </w:tc>
        <w:tc>
          <w:tcPr>
            <w:tcW w:w="1646" w:type="dxa"/>
            <w:shd w:val="clear"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 0,0000781</w:t>
            </w:r>
          </w:p>
        </w:tc>
      </w:tr>
      <w:tr w:rsidR="00B12E8F" w:rsidRPr="00626990" w:rsidTr="005C5EEB">
        <w:trPr>
          <w:jc w:val="center"/>
        </w:trPr>
        <w:tc>
          <w:tcPr>
            <w:tcW w:w="3654" w:type="dxa"/>
            <w:shd w:val="pct15" w:color="auto" w:fill="auto"/>
          </w:tcPr>
          <w:p w:rsidR="00B12E8F" w:rsidRPr="00626990" w:rsidRDefault="00B12E8F" w:rsidP="005C5EEB">
            <w:pPr>
              <w:spacing w:after="0" w:line="240" w:lineRule="auto"/>
              <w:rPr>
                <w:rFonts w:ascii="Sylfaen" w:eastAsia="Times New Roman" w:hAnsi="Sylfaen"/>
                <w:b/>
                <w:noProof/>
                <w:sz w:val="20"/>
                <w:szCs w:val="20"/>
                <w:lang w:val="ka-GE" w:eastAsia="ru-RU"/>
              </w:rPr>
            </w:pPr>
            <w:r w:rsidRPr="00626990">
              <w:rPr>
                <w:rFonts w:ascii="Sylfaen" w:eastAsia="Times New Roman" w:hAnsi="Sylfaen" w:cs="Sylfaen"/>
                <w:b/>
                <w:noProof/>
                <w:sz w:val="20"/>
                <w:szCs w:val="20"/>
                <w:lang w:val="ka-GE" w:eastAsia="ru-RU"/>
              </w:rPr>
              <w:t>ტ</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წელ</w:t>
            </w:r>
            <w:r w:rsidRPr="00626990">
              <w:rPr>
                <w:rFonts w:ascii="Sylfaen" w:eastAsia="Times New Roman" w:hAnsi="Sylfaen"/>
                <w:b/>
                <w:noProof/>
                <w:sz w:val="20"/>
                <w:szCs w:val="20"/>
                <w:lang w:val="ka-GE" w:eastAsia="ru-RU"/>
              </w:rPr>
              <w:t xml:space="preserve">  : </w:t>
            </w:r>
            <w:r w:rsidRPr="00626990">
              <w:rPr>
                <w:rFonts w:ascii="Sylfaen" w:eastAsia="Times New Roman" w:hAnsi="Sylfaen" w:cs="Sylfaen"/>
                <w:b/>
                <w:noProof/>
                <w:sz w:val="20"/>
                <w:szCs w:val="20"/>
                <w:lang w:val="ka-GE" w:eastAsia="ru-RU"/>
              </w:rPr>
              <w:t>დ</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ასაწყო</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ბება</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შენახვა</w:t>
            </w:r>
          </w:p>
        </w:tc>
        <w:tc>
          <w:tcPr>
            <w:tcW w:w="1163"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0,0004608</w:t>
            </w:r>
          </w:p>
        </w:tc>
        <w:tc>
          <w:tcPr>
            <w:tcW w:w="1275"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0,0000165</w:t>
            </w:r>
          </w:p>
        </w:tc>
        <w:tc>
          <w:tcPr>
            <w:tcW w:w="1646" w:type="dxa"/>
            <w:shd w:val="clear" w:color="auto" w:fill="auto"/>
            <w:vAlign w:val="center"/>
          </w:tcPr>
          <w:p w:rsidR="00B12E8F" w:rsidRPr="00626990" w:rsidRDefault="00B12E8F" w:rsidP="005C5EEB">
            <w:pPr>
              <w:tabs>
                <w:tab w:val="left" w:pos="840"/>
              </w:tabs>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 0,0004773</w:t>
            </w:r>
          </w:p>
        </w:tc>
      </w:tr>
    </w:tbl>
    <w:p w:rsidR="00B12E8F" w:rsidRPr="00626990" w:rsidRDefault="00B12E8F" w:rsidP="00B12E8F">
      <w:pPr>
        <w:tabs>
          <w:tab w:val="left" w:pos="3880"/>
        </w:tabs>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w:t>
      </w:r>
      <w:r w:rsidRPr="00626990">
        <w:rPr>
          <w:rFonts w:ascii="Sylfaen" w:eastAsia="Times New Roman" w:hAnsi="Sylfaen"/>
          <w:b/>
          <w:noProof/>
          <w:lang w:val="ka-GE" w:eastAsia="ru-RU"/>
        </w:rPr>
        <w:t>8</w:t>
      </w:r>
      <w:r w:rsidRPr="00626990">
        <w:rPr>
          <w:rFonts w:ascii="Sylfaen" w:eastAsia="Times New Roman" w:hAnsi="Sylfaen"/>
          <w:noProof/>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tabs>
          <w:tab w:val="left" w:pos="3880"/>
        </w:tabs>
        <w:spacing w:after="0" w:line="240" w:lineRule="auto"/>
        <w:jc w:val="both"/>
        <w:rPr>
          <w:rFonts w:ascii="Sylfaen" w:eastAsia="Times New Roman" w:hAnsi="Sylfaen"/>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2902</w:t>
      </w:r>
      <w:r w:rsidRPr="00626990">
        <w:rPr>
          <w:rFonts w:ascii="Sylfaen" w:hAnsi="Sylfaen"/>
          <w:b/>
          <w:noProof/>
          <w:lang w:val="ka-GE"/>
        </w:rPr>
        <w:t xml:space="preserve">  </w:t>
      </w:r>
      <w:r w:rsidRPr="00626990">
        <w:rPr>
          <w:rFonts w:ascii="Sylfaen" w:eastAsia="Times New Roman" w:hAnsi="Sylfaen"/>
          <w:noProof/>
          <w:lang w:val="ka-GE" w:eastAsia="ru-RU"/>
        </w:rPr>
        <w:t xml:space="preserve">= </w:t>
      </w:r>
      <w:r w:rsidRPr="00626990">
        <w:rPr>
          <w:rFonts w:ascii="Sylfaen" w:hAnsi="Sylfaen"/>
          <w:noProof/>
          <w:lang w:val="ka-GE" w:eastAsia="ru-RU"/>
        </w:rPr>
        <w:t xml:space="preserve">0,0000781 </w:t>
      </w:r>
      <w:r w:rsidRPr="00626990">
        <w:rPr>
          <w:rFonts w:ascii="Sylfaen" w:eastAsia="Times New Roman" w:hAnsi="Sylfaen"/>
          <w:noProof/>
          <w:lang w:val="ka-GE" w:eastAsia="ru-RU"/>
        </w:rPr>
        <w:t>x 0,4 = 0,00003124გ/წმ;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2902</w:t>
      </w:r>
      <w:r w:rsidRPr="00626990">
        <w:rPr>
          <w:rFonts w:ascii="Sylfaen" w:hAnsi="Sylfaen"/>
          <w:noProof/>
          <w:lang w:val="ka-GE"/>
        </w:rPr>
        <w:t xml:space="preserve"> </w:t>
      </w:r>
      <w:r w:rsidRPr="00626990">
        <w:rPr>
          <w:rFonts w:ascii="Sylfaen" w:eastAsia="Times New Roman" w:hAnsi="Sylfaen"/>
          <w:b/>
          <w:noProof/>
          <w:vertAlign w:val="subscript"/>
          <w:lang w:val="ka-GE" w:eastAsia="ru-RU"/>
        </w:rPr>
        <w:t xml:space="preserve"> </w:t>
      </w:r>
      <w:r w:rsidRPr="00626990">
        <w:rPr>
          <w:rFonts w:ascii="Sylfaen" w:eastAsia="Times New Roman" w:hAnsi="Sylfaen"/>
          <w:noProof/>
          <w:lang w:val="ka-GE" w:eastAsia="ru-RU"/>
        </w:rPr>
        <w:t xml:space="preserve">= </w:t>
      </w:r>
      <w:r w:rsidRPr="00626990">
        <w:rPr>
          <w:rFonts w:ascii="Sylfaen" w:hAnsi="Sylfaen"/>
          <w:noProof/>
          <w:lang w:val="ka-GE" w:eastAsia="ru-RU"/>
        </w:rPr>
        <w:t xml:space="preserve">0,0004773 </w:t>
      </w:r>
      <w:r w:rsidRPr="00626990">
        <w:rPr>
          <w:rFonts w:ascii="Sylfaen" w:eastAsia="Times New Roman" w:hAnsi="Sylfaen"/>
          <w:noProof/>
          <w:lang w:val="ka-GE" w:eastAsia="ru-RU"/>
        </w:rPr>
        <w:t xml:space="preserve">x 0,4 = </w:t>
      </w:r>
      <w:r w:rsidRPr="00626990">
        <w:rPr>
          <w:rFonts w:ascii="Sylfaen" w:eastAsia="Times New Roman" w:hAnsi="Sylfaen"/>
          <w:noProof/>
          <w:lang w:val="ka-GE"/>
        </w:rPr>
        <w:t>0,00019092</w:t>
      </w:r>
      <w:r w:rsidRPr="00626990">
        <w:rPr>
          <w:rFonts w:ascii="Sylfaen" w:eastAsia="Times New Roman" w:hAnsi="Sylfaen"/>
          <w:noProof/>
          <w:lang w:val="ka-GE" w:eastAsia="ru-RU"/>
        </w:rPr>
        <w:t>ტ/წელ.</w:t>
      </w:r>
    </w:p>
    <w:p w:rsidR="00B12E8F" w:rsidRPr="00626990" w:rsidRDefault="00B12E8F" w:rsidP="00B12E8F">
      <w:pPr>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მათ შორის მანგანუმის დიოქსიდის შემცველობა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143</w:t>
      </w:r>
      <w:r w:rsidRPr="00626990">
        <w:rPr>
          <w:rFonts w:ascii="Sylfaen" w:hAnsi="Sylfaen"/>
          <w:b/>
          <w:noProof/>
          <w:lang w:val="ka-GE"/>
        </w:rPr>
        <w:t xml:space="preserve"> = </w:t>
      </w:r>
      <w:r w:rsidRPr="00626990">
        <w:rPr>
          <w:rFonts w:ascii="Sylfaen" w:eastAsia="Times New Roman" w:hAnsi="Sylfaen"/>
          <w:noProof/>
          <w:lang w:val="ka-GE" w:eastAsia="ru-RU"/>
        </w:rPr>
        <w:t xml:space="preserve">0,00003124×  0,2  = 0,000006248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143</w:t>
      </w:r>
      <w:r w:rsidRPr="00626990">
        <w:rPr>
          <w:rFonts w:ascii="Sylfaen" w:hAnsi="Sylfaen"/>
          <w:noProof/>
          <w:lang w:val="ka-GE"/>
        </w:rPr>
        <w:t xml:space="preserve"> =  </w:t>
      </w:r>
      <w:r w:rsidRPr="00626990">
        <w:rPr>
          <w:rFonts w:ascii="Sylfaen" w:eastAsia="Times New Roman" w:hAnsi="Sylfaen"/>
          <w:noProof/>
          <w:lang w:val="ka-GE"/>
        </w:rPr>
        <w:t>0,00019092</w:t>
      </w:r>
      <w:r w:rsidRPr="00626990">
        <w:rPr>
          <w:rFonts w:ascii="Sylfaen" w:eastAsia="Times New Roman" w:hAnsi="Sylfaen"/>
          <w:noProof/>
          <w:lang w:val="ka-GE" w:eastAsia="ru-RU"/>
        </w:rPr>
        <w:t>×  0,2  =  0,000038184 ტ/წელ.</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შეწონილი ნაწილაკები:</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2902</w:t>
      </w:r>
      <w:r w:rsidRPr="00626990">
        <w:rPr>
          <w:rFonts w:ascii="Sylfaen" w:hAnsi="Sylfaen"/>
          <w:b/>
          <w:noProof/>
          <w:lang w:val="ka-GE"/>
        </w:rPr>
        <w:t xml:space="preserve"> </w:t>
      </w:r>
      <w:r w:rsidRPr="00626990">
        <w:rPr>
          <w:rFonts w:ascii="Sylfaen" w:hAnsi="Sylfaen"/>
          <w:noProof/>
          <w:lang w:val="ka-GE"/>
        </w:rPr>
        <w:t xml:space="preserve">= </w:t>
      </w:r>
      <w:r w:rsidRPr="00626990">
        <w:rPr>
          <w:rFonts w:ascii="Sylfaen" w:eastAsia="Times New Roman" w:hAnsi="Sylfaen"/>
          <w:noProof/>
          <w:lang w:val="ka-GE" w:eastAsia="ru-RU"/>
        </w:rPr>
        <w:t xml:space="preserve">0,00003124× 0,8 = 0,000024992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2902</w:t>
      </w:r>
      <w:r w:rsidRPr="00626990">
        <w:rPr>
          <w:rFonts w:ascii="Sylfaen" w:hAnsi="Sylfaen"/>
          <w:noProof/>
          <w:lang w:val="ka-GE"/>
        </w:rPr>
        <w:t xml:space="preserve"> = </w:t>
      </w:r>
      <w:r w:rsidRPr="00626990">
        <w:rPr>
          <w:rFonts w:ascii="Sylfaen" w:eastAsia="Times New Roman" w:hAnsi="Sylfaen"/>
          <w:noProof/>
          <w:lang w:val="ka-GE"/>
        </w:rPr>
        <w:t>0,00019092</w:t>
      </w:r>
      <w:r w:rsidRPr="00626990">
        <w:rPr>
          <w:rFonts w:ascii="Sylfaen" w:eastAsia="Times New Roman" w:hAnsi="Sylfaen"/>
          <w:noProof/>
          <w:lang w:val="ka-GE" w:eastAsia="ru-RU"/>
        </w:rPr>
        <w:t>× 0,8  =  0,000152736 ტ/წელ.</w:t>
      </w:r>
    </w:p>
    <w:p w:rsidR="00B12E8F" w:rsidRPr="00626990" w:rsidRDefault="00B12E8F" w:rsidP="00B12E8F">
      <w:pPr>
        <w:spacing w:after="0" w:line="240" w:lineRule="auto"/>
        <w:rPr>
          <w:rFonts w:ascii="Sylfaen" w:eastAsia="Times New Roman" w:hAnsi="Sylfaen"/>
          <w:noProof/>
          <w:lang w:val="ka-GE" w:eastAsia="ru-RU"/>
        </w:rPr>
      </w:pPr>
    </w:p>
    <w:p w:rsidR="00B12E8F" w:rsidRPr="00626990" w:rsidRDefault="00B12E8F" w:rsidP="00B12E8F">
      <w:pPr>
        <w:spacing w:after="0" w:line="240" w:lineRule="auto"/>
        <w:rPr>
          <w:rFonts w:ascii="Sylfaen" w:eastAsia="Times New Roman" w:hAnsi="Sylfaen"/>
          <w:noProof/>
          <w:sz w:val="20"/>
          <w:szCs w:val="20"/>
          <w:lang w:val="ka-GE" w:eastAsia="ru-RU"/>
        </w:rPr>
      </w:pPr>
      <w:r w:rsidRPr="00626990">
        <w:rPr>
          <w:rFonts w:ascii="Sylfaen" w:eastAsia="Times New Roman" w:hAnsi="Sylfaen"/>
          <w:noProof/>
          <w:lang w:val="ka-GE" w:eastAsia="ru-RU"/>
        </w:rPr>
        <w:t xml:space="preserve">მადანში მანგანუმის შემცველობა მერყეობს 11%-დან  26%-მდე  </w:t>
      </w:r>
      <w:r w:rsidRPr="00626990">
        <w:rPr>
          <w:rFonts w:ascii="Sylfaen" w:eastAsia="Times New Roman" w:hAnsi="Sylfaen"/>
          <w:b/>
          <w:noProof/>
          <w:lang w:val="ka-GE" w:eastAsia="ru-RU"/>
        </w:rPr>
        <w:t>(საშუალოდ 20%)</w:t>
      </w:r>
      <w:r w:rsidRPr="00626990">
        <w:rPr>
          <w:rFonts w:ascii="Sylfaen" w:eastAsia="Times New Roman" w:hAnsi="Sylfaen"/>
          <w:noProof/>
          <w:lang w:val="ka-GE" w:eastAsia="ru-RU"/>
        </w:rPr>
        <w:t xml:space="preserve"> </w:t>
      </w: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562A5" w:rsidRDefault="00B12E8F" w:rsidP="006562A5">
      <w:pPr>
        <w:pStyle w:val="Heading4Kaxa1"/>
        <w:rPr>
          <w:rFonts w:cs="Sylfaen"/>
          <w:noProof/>
          <w:lang w:val="ka-GE"/>
        </w:rPr>
      </w:pPr>
      <w:bookmarkStart w:id="111" w:name="_Toc42866848"/>
      <w:r w:rsidRPr="006562A5">
        <w:rPr>
          <w:rFonts w:cs="Sylfaen"/>
          <w:noProof/>
          <w:lang w:val="ka-GE"/>
        </w:rPr>
        <w:t>ემისიის გაანგარიშება მიმღები ბუნკერიდან (გ-2)</w:t>
      </w:r>
      <w:bookmarkEnd w:id="111"/>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8</w:t>
      </w:r>
      <w:r w:rsidRPr="00626990">
        <w:rPr>
          <w:rFonts w:ascii="Sylfaen" w:eastAsia="Times New Roman" w:hAnsi="Sylfaen"/>
          <w:noProof/>
          <w:lang w:val="ka-GE" w:eastAsia="ru-RU"/>
        </w:rPr>
        <w:t>]</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0,005). მასალის გადმოყრის სიმაღლე-1,0 მ. (</w:t>
      </w:r>
      <w:r w:rsidRPr="00626990">
        <w:rPr>
          <w:rFonts w:ascii="Sylfaen" w:eastAsia="Times New Roman" w:hAnsi="Sylfaen"/>
          <w:i/>
          <w:noProof/>
          <w:lang w:val="ka-GE" w:eastAsia="ru-RU"/>
        </w:rPr>
        <w:t>B</w:t>
      </w:r>
      <w:r w:rsidRPr="00626990">
        <w:rPr>
          <w:rFonts w:ascii="Sylfaen" w:eastAsia="Times New Roman" w:hAnsi="Sylfaen"/>
          <w:noProof/>
          <w:lang w:val="ka-GE" w:eastAsia="ru-RU"/>
        </w:rPr>
        <w:t xml:space="preserve"> = 0,5) ზალპური ჩამოცლა ავტოთვითმცლელიდან   ხორციელდება 10 ტ და მეტი ოდენობით.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9</w:t>
      </w:r>
      <w:r w:rsidRPr="00626990">
        <w:rPr>
          <w:rFonts w:ascii="Sylfaen" w:eastAsia="Times New Roman" w:hAnsi="Sylfaen"/>
          <w:noProof/>
          <w:lang w:val="ka-GE" w:eastAsia="ru-RU"/>
        </w:rPr>
        <w:t xml:space="preserve"> =0,1). ქარის საანგარიშო სიჩქარეები, მ/წმ: 0,5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 7,5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1,7). ქარის საშუალო წლიური სიჩქარე,  2,35 მ/წმ: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1,2). </w:t>
      </w:r>
    </w:p>
    <w:p w:rsidR="00B12E8F" w:rsidRPr="00DE52E6" w:rsidRDefault="00B12E8F" w:rsidP="00B12E8F">
      <w:pPr>
        <w:spacing w:before="120" w:after="120" w:line="240" w:lineRule="auto"/>
        <w:jc w:val="both"/>
        <w:rPr>
          <w:rFonts w:ascii="Sylfaen" w:eastAsia="Times New Roman" w:hAnsi="Sylfaen"/>
          <w:noProof/>
          <w:lang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4</w:t>
      </w:r>
      <w:r w:rsidR="00DE52E6">
        <w:rPr>
          <w:rFonts w:ascii="Sylfaen" w:eastAsia="Times New Roman" w:hAnsi="Sylfaen"/>
          <w:b/>
          <w:noProof/>
          <w:lang w:val="ka-GE" w:eastAsia="ru-RU"/>
        </w:rPr>
        <w:t>.</w:t>
      </w:r>
      <w:r w:rsidRPr="00626990">
        <w:rPr>
          <w:rFonts w:ascii="Sylfaen" w:eastAsia="Times New Roman" w:hAnsi="Sylfaen"/>
          <w:b/>
          <w:noProof/>
          <w:lang w:val="ka-GE" w:eastAsia="ru-RU"/>
        </w:rPr>
        <w:t>1</w:t>
      </w:r>
      <w:r w:rsidR="00DE52E6">
        <w:rPr>
          <w:rFonts w:ascii="Sylfaen" w:eastAsia="Times New Roman" w:hAnsi="Sylfaen"/>
          <w:b/>
          <w:noProof/>
          <w:lang w:eastAsia="ru-RU"/>
        </w:rPr>
        <w:t>.</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4</w:t>
      </w:r>
      <w:r w:rsidR="00DE52E6">
        <w:rPr>
          <w:rFonts w:ascii="Sylfaen" w:eastAsia="Times New Roman" w:hAnsi="Sylfaen"/>
          <w:b/>
          <w:noProof/>
          <w:lang w:val="ka-GE" w:eastAsia="ru-RU"/>
        </w:rPr>
        <w:t>.</w:t>
      </w:r>
      <w:r w:rsidR="00DE52E6" w:rsidRPr="00626990">
        <w:rPr>
          <w:rFonts w:ascii="Sylfaen" w:eastAsia="Times New Roman" w:hAnsi="Sylfaen"/>
          <w:b/>
          <w:noProof/>
          <w:lang w:val="ka-GE" w:eastAsia="ru-RU"/>
        </w:rPr>
        <w:t>1</w:t>
      </w:r>
      <w:r w:rsidR="00DE52E6">
        <w:rPr>
          <w:rFonts w:ascii="Sylfaen" w:eastAsia="Times New Roman" w:hAnsi="Sylfaen"/>
          <w:b/>
          <w:noProof/>
          <w:lang w:eastAsia="ru-RU"/>
        </w:rPr>
        <w:t>.</w:t>
      </w:r>
      <w:r w:rsidRPr="00626990">
        <w:rPr>
          <w:rFonts w:ascii="Sylfaen" w:eastAsia="Times New Roman" w:hAnsi="Sylfaen"/>
          <w:noProof/>
          <w:lang w:val="ka-GE" w:eastAsia="ru-RU"/>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B12E8F" w:rsidRPr="00626990" w:rsidTr="005C5EEB">
        <w:trPr>
          <w:cantSplit/>
          <w:trHeight w:val="285"/>
          <w:tblHeader/>
          <w:jc w:val="center"/>
        </w:trPr>
        <w:tc>
          <w:tcPr>
            <w:tcW w:w="2715" w:type="pct"/>
            <w:gridSpan w:val="2"/>
            <w:tcBorders>
              <w:bottom w:val="single" w:sz="6" w:space="0" w:color="auto"/>
            </w:tcBorders>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დამაბინძურებელი  ნივთიერება</w:t>
            </w:r>
          </w:p>
        </w:tc>
        <w:tc>
          <w:tcPr>
            <w:tcW w:w="1143" w:type="pct"/>
            <w:vMerge w:val="restar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მაქსიმალური ემისია, გ/წმ</w:t>
            </w:r>
          </w:p>
        </w:tc>
        <w:tc>
          <w:tcPr>
            <w:tcW w:w="1143" w:type="pct"/>
            <w:vMerge w:val="restar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წლიური ემისია, ტ/წელ</w:t>
            </w:r>
          </w:p>
        </w:tc>
      </w:tr>
      <w:tr w:rsidR="00B12E8F" w:rsidRPr="00626990" w:rsidTr="005C5EEB">
        <w:trPr>
          <w:cantSplit/>
          <w:trHeight w:val="269"/>
          <w:tblHeader/>
          <w:jc w:val="center"/>
        </w:trPr>
        <w:tc>
          <w:tcPr>
            <w:tcW w:w="429" w:type="pc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კოდი</w:t>
            </w:r>
          </w:p>
        </w:tc>
        <w:tc>
          <w:tcPr>
            <w:tcW w:w="2286" w:type="pc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დასახელება</w:t>
            </w:r>
          </w:p>
        </w:tc>
        <w:tc>
          <w:tcPr>
            <w:tcW w:w="1143" w:type="pct"/>
            <w:vMerge/>
            <w:shd w:val="clear" w:color="auto" w:fill="F2F2F2"/>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c>
          <w:tcPr>
            <w:tcW w:w="1143" w:type="pct"/>
            <w:vMerge/>
            <w:shd w:val="clear" w:color="auto" w:fill="F2F2F2"/>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r>
      <w:tr w:rsidR="00B12E8F" w:rsidRPr="00626990" w:rsidTr="005C5EEB">
        <w:trPr>
          <w:trHeight w:val="569"/>
          <w:jc w:val="center"/>
        </w:trPr>
        <w:tc>
          <w:tcPr>
            <w:tcW w:w="42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2902</w:t>
            </w:r>
          </w:p>
        </w:tc>
        <w:tc>
          <w:tcPr>
            <w:tcW w:w="2286" w:type="pct"/>
            <w:vAlign w:val="center"/>
          </w:tcPr>
          <w:p w:rsidR="00B12E8F" w:rsidRPr="00626990" w:rsidRDefault="00B12E8F" w:rsidP="005C5EEB">
            <w:pPr>
              <w:spacing w:after="0" w:line="240" w:lineRule="auto"/>
              <w:rPr>
                <w:rFonts w:ascii="Sylfaen" w:eastAsia="Times New Roman" w:hAnsi="Sylfaen"/>
                <w:noProof/>
                <w:sz w:val="20"/>
                <w:szCs w:val="20"/>
                <w:lang w:val="ka-GE" w:eastAsia="ru-RU"/>
              </w:rPr>
            </w:pPr>
            <w:r w:rsidRPr="00626990">
              <w:rPr>
                <w:rFonts w:ascii="Sylfaen" w:eastAsia="Times New Roman" w:hAnsi="Sylfaen"/>
                <w:noProof/>
                <w:sz w:val="20"/>
                <w:szCs w:val="24"/>
                <w:lang w:val="ka-GE" w:eastAsia="ru-RU"/>
              </w:rPr>
              <w:t>შეწონილი ნაწილაკები</w:t>
            </w:r>
          </w:p>
        </w:tc>
        <w:tc>
          <w:tcPr>
            <w:tcW w:w="114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0,0000321</w:t>
            </w:r>
          </w:p>
        </w:tc>
        <w:tc>
          <w:tcPr>
            <w:tcW w:w="114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0,0004608</w:t>
            </w:r>
          </w:p>
        </w:tc>
      </w:tr>
    </w:tbl>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4</w:t>
      </w:r>
      <w:r w:rsidR="00DE52E6">
        <w:rPr>
          <w:rFonts w:ascii="Sylfaen" w:eastAsia="Times New Roman" w:hAnsi="Sylfaen"/>
          <w:b/>
          <w:noProof/>
          <w:lang w:val="ka-GE" w:eastAsia="ru-RU"/>
        </w:rPr>
        <w:t>.</w:t>
      </w:r>
      <w:r w:rsidRPr="00626990">
        <w:rPr>
          <w:rFonts w:ascii="Sylfaen" w:eastAsia="Times New Roman" w:hAnsi="Sylfaen"/>
          <w:b/>
          <w:noProof/>
          <w:lang w:val="ka-GE" w:eastAsia="ru-RU"/>
        </w:rPr>
        <w:t>2</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4</w:t>
      </w:r>
      <w:r w:rsidR="00DE52E6">
        <w:rPr>
          <w:rFonts w:ascii="Sylfaen" w:eastAsia="Times New Roman" w:hAnsi="Sylfaen"/>
          <w:b/>
          <w:noProof/>
          <w:lang w:val="ka-GE" w:eastAsia="ru-RU"/>
        </w:rPr>
        <w:t>.</w:t>
      </w:r>
      <w:r w:rsidRPr="00626990">
        <w:rPr>
          <w:rFonts w:ascii="Sylfaen" w:eastAsia="Times New Roman" w:hAnsi="Sylfaen"/>
          <w:b/>
          <w:noProof/>
          <w:lang w:val="ka-GE" w:eastAsia="ru-RU"/>
        </w:rPr>
        <w:t>2.</w:t>
      </w:r>
      <w:r w:rsidRPr="00626990">
        <w:rPr>
          <w:rFonts w:ascii="Sylfaen" w:eastAsia="Times New Roman" w:hAnsi="Sylfaen"/>
          <w:noProof/>
          <w:lang w:val="ka-GE" w:eastAsia="ru-RU"/>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B12E8F" w:rsidRPr="00626990" w:rsidTr="005C5EEB">
        <w:trPr>
          <w:trHeight w:val="520"/>
          <w:jc w:val="center"/>
        </w:trPr>
        <w:tc>
          <w:tcPr>
            <w:tcW w:w="1050" w:type="pc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მასალა</w:t>
            </w:r>
          </w:p>
        </w:tc>
        <w:tc>
          <w:tcPr>
            <w:tcW w:w="3950" w:type="pct"/>
            <w:shd w:val="clear" w:color="auto" w:fill="D9D9D9"/>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პარამეტრი</w:t>
            </w:r>
          </w:p>
        </w:tc>
      </w:tr>
      <w:tr w:rsidR="00B12E8F" w:rsidRPr="00626990" w:rsidTr="005C5EEB">
        <w:trPr>
          <w:trHeight w:val="1011"/>
          <w:jc w:val="center"/>
        </w:trPr>
        <w:tc>
          <w:tcPr>
            <w:tcW w:w="1050"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მანგანუმის მადანი</w:t>
            </w:r>
          </w:p>
        </w:tc>
        <w:tc>
          <w:tcPr>
            <w:tcW w:w="3950" w:type="pct"/>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noProof/>
                <w:sz w:val="20"/>
                <w:szCs w:val="24"/>
                <w:lang w:val="ka-GE" w:eastAsia="ru-RU"/>
              </w:rPr>
              <w:t xml:space="preserve">გადატვირთული მასალის რ-ბა: Gч = 17  ტ/სთ; Gწლ = 98000ტ/წელ. მტვრის ფრაქციის მასური წილი მასალაში: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1</w:t>
            </w:r>
            <w:r w:rsidRPr="00626990">
              <w:rPr>
                <w:rFonts w:ascii="Sylfaen" w:eastAsia="Times New Roman" w:hAnsi="Sylfaen"/>
                <w:noProof/>
                <w:sz w:val="20"/>
                <w:szCs w:val="24"/>
                <w:lang w:val="ka-GE" w:eastAsia="ru-RU"/>
              </w:rPr>
              <w:t xml:space="preserve"> = 0,04.  მტვრის წილი, რომელიც გადადის აეროზოლში: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2</w:t>
            </w:r>
            <w:r w:rsidRPr="00626990">
              <w:rPr>
                <w:rFonts w:ascii="Sylfaen" w:eastAsia="Times New Roman" w:hAnsi="Sylfaen"/>
                <w:noProof/>
                <w:sz w:val="20"/>
                <w:szCs w:val="24"/>
                <w:lang w:val="ka-GE" w:eastAsia="ru-RU"/>
              </w:rPr>
              <w:t xml:space="preserve"> = 0,02. ტენიანობა  10%-მდე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5</w:t>
            </w:r>
            <w:r w:rsidRPr="00626990">
              <w:rPr>
                <w:rFonts w:ascii="Sylfaen" w:eastAsia="Times New Roman" w:hAnsi="Sylfaen"/>
                <w:noProof/>
                <w:sz w:val="20"/>
                <w:szCs w:val="24"/>
                <w:lang w:val="ka-GE" w:eastAsia="ru-RU"/>
              </w:rPr>
              <w:t xml:space="preserve"> = 0,1). მასალის ზომები 500-100 მმ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7</w:t>
            </w:r>
            <w:r w:rsidRPr="00626990">
              <w:rPr>
                <w:rFonts w:ascii="Sylfaen" w:eastAsia="Times New Roman" w:hAnsi="Sylfaen"/>
                <w:noProof/>
                <w:sz w:val="20"/>
                <w:szCs w:val="24"/>
                <w:lang w:val="ka-GE" w:eastAsia="ru-RU"/>
              </w:rPr>
              <w:t xml:space="preserve"> = 0,2).</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მაქსიმალური ერთჯერადი ემისიის გაანგარიშება ხორციელდება ფორმულით:</w:t>
      </w:r>
    </w:p>
    <w:p w:rsidR="00B12E8F" w:rsidRPr="00626990" w:rsidRDefault="00B12E8F" w:rsidP="00B12E8F">
      <w:pPr>
        <w:tabs>
          <w:tab w:val="center" w:pos="5103"/>
          <w:tab w:val="right" w:pos="9922"/>
        </w:tabs>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М</w:t>
      </w:r>
      <w:r w:rsidRPr="00626990">
        <w:rPr>
          <w:rFonts w:ascii="Sylfaen" w:eastAsia="Times New Roman" w:hAnsi="Sylfaen"/>
          <w:b/>
          <w:noProof/>
          <w:vertAlign w:val="subscript"/>
          <w:lang w:val="ka-GE" w:eastAsia="ru-RU"/>
        </w:rPr>
        <w:t>ГР</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ч</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გ/წმ</w:t>
      </w:r>
      <w:r w:rsidRPr="00626990">
        <w:rPr>
          <w:rFonts w:ascii="Sylfaen" w:eastAsia="Times New Roman" w:hAnsi="Sylfaen"/>
          <w:noProof/>
          <w:lang w:val="ka-GE" w:eastAsia="ru-RU"/>
        </w:rPr>
        <w:tab/>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სადაც </w:t>
      </w: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1</w:t>
      </w:r>
      <w:r w:rsidRPr="00626990">
        <w:rPr>
          <w:rFonts w:ascii="Sylfaen" w:eastAsia="Times New Roman" w:hAnsi="Sylfaen"/>
          <w:noProof/>
          <w:lang w:val="ka-GE" w:eastAsia="ru-RU"/>
        </w:rPr>
        <w:t xml:space="preserve"> -მტვრის ფრაქციის (0-200მკმ) წონითი წილი  მასალაში;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2</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მტვრის წილი (მტვრის მთლიანი წონითი წილიდან), რომელიც გადადის აეროზოლში (0-10მ კმ);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3</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კოეფიციენტი, რომელიც ითვალისწინებს ადგილობრივ მეტეო პირობებს;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4</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5</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კოეფიციენტი, რომელიც ითვალისწინებს მასალის ტენიანობას;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7</w:t>
      </w:r>
      <w:r w:rsidRPr="00626990">
        <w:rPr>
          <w:rFonts w:ascii="Sylfaen" w:eastAsia="Times New Roman" w:hAnsi="Sylfaen"/>
          <w:noProof/>
          <w:lang w:val="ka-GE" w:eastAsia="ru-RU"/>
        </w:rPr>
        <w:t xml:space="preserve"> - კოეფიციენტი, რომელიც ითვალისწინებს მასალის ზომებს;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8</w:t>
      </w:r>
      <w:r w:rsidRPr="00626990">
        <w:rPr>
          <w:rFonts w:ascii="Sylfaen" w:eastAsia="Times New Roman" w:hAnsi="Sylfaen"/>
          <w:noProof/>
          <w:lang w:val="ka-GE" w:eastAsia="ru-RU"/>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1;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9</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შემასწორებელი კოეფიციენტი ზალპური ჩამოცლისას ავტოთვითმცლელიდან.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B </w:t>
      </w:r>
      <w:r w:rsidRPr="00626990">
        <w:rPr>
          <w:rFonts w:ascii="Sylfaen" w:eastAsia="Times New Roman" w:hAnsi="Sylfaen"/>
          <w:noProof/>
          <w:lang w:val="ka-GE" w:eastAsia="ru-RU"/>
        </w:rPr>
        <w:t xml:space="preserve">- კოეფიციენტი, რომელიც ითვალისწინებს გადმოყრის სიმაღლეს;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ч</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сგადასატვირთი მასალის რ-ბა სთ-ში, (ტ/სთ).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ხორციელდება ფორმულით: </w:t>
      </w:r>
    </w:p>
    <w:p w:rsidR="00B12E8F" w:rsidRPr="00626990" w:rsidRDefault="00B12E8F" w:rsidP="00B12E8F">
      <w:pPr>
        <w:tabs>
          <w:tab w:val="center" w:pos="5103"/>
          <w:tab w:val="right" w:pos="9922"/>
        </w:tabs>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ГР</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год</w:t>
      </w:r>
      <w:r w:rsidRPr="00626990">
        <w:rPr>
          <w:rFonts w:ascii="Sylfaen" w:eastAsia="Times New Roman" w:hAnsi="Sylfaen"/>
          <w:noProof/>
          <w:lang w:val="ka-GE" w:eastAsia="ru-RU"/>
        </w:rPr>
        <w:t>, ტ/წელ</w:t>
      </w:r>
      <w:r w:rsidRPr="00626990">
        <w:rPr>
          <w:rFonts w:ascii="Sylfaen" w:eastAsia="Times New Roman" w:hAnsi="Sylfaen"/>
          <w:noProof/>
          <w:lang w:val="ka-GE" w:eastAsia="ru-RU"/>
        </w:rPr>
        <w:tab/>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სადაც </w:t>
      </w: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год</w:t>
      </w:r>
      <w:r w:rsidRPr="00626990">
        <w:rPr>
          <w:rFonts w:ascii="Sylfaen" w:eastAsia="Times New Roman" w:hAnsi="Sylfaen"/>
          <w:noProof/>
          <w:lang w:val="ka-GE" w:eastAsia="ru-RU"/>
        </w:rPr>
        <w:t xml:space="preserve"> - გადასატვირთი მასალის წლიური რ-ბა, ტ/წელ; </w:t>
      </w:r>
    </w:p>
    <w:p w:rsidR="00B12E8F" w:rsidRPr="00626990" w:rsidRDefault="00B12E8F" w:rsidP="00B12E8F">
      <w:pPr>
        <w:spacing w:before="120" w:after="120" w:line="240" w:lineRule="auto"/>
        <w:jc w:val="both"/>
        <w:rPr>
          <w:rFonts w:ascii="Sylfaen" w:eastAsia="Times New Roman" w:hAnsi="Sylfaen"/>
          <w:noProof/>
          <w:sz w:val="20"/>
          <w:szCs w:val="20"/>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noProof/>
          <w:vertAlign w:val="superscript"/>
          <w:lang w:val="ka-GE" w:eastAsia="ru-RU"/>
        </w:rPr>
        <w:t xml:space="preserve">0.5მ/წმ </w:t>
      </w:r>
      <w:r w:rsidRPr="00626990">
        <w:rPr>
          <w:rFonts w:ascii="Sylfaen" w:eastAsia="Times New Roman" w:hAnsi="Sylfaen"/>
          <w:noProof/>
          <w:lang w:val="ka-GE" w:eastAsia="ru-RU"/>
        </w:rPr>
        <w:t xml:space="preserve"> = 0,04 · 0,02 · 1 · 0,005 · 0,1 · 0,2 · 1 · 0,1 · 0,5 · 17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0,0000189 გ/წმ;</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b/>
          <w:noProof/>
          <w:vertAlign w:val="superscript"/>
          <w:lang w:val="ka-GE" w:eastAsia="ru-RU"/>
        </w:rPr>
        <w:t xml:space="preserve"> </w:t>
      </w:r>
      <w:r w:rsidRPr="00626990">
        <w:rPr>
          <w:rFonts w:ascii="Sylfaen" w:eastAsia="Times New Roman" w:hAnsi="Sylfaen"/>
          <w:noProof/>
          <w:vertAlign w:val="superscript"/>
          <w:lang w:val="ka-GE" w:eastAsia="ru-RU"/>
        </w:rPr>
        <w:t xml:space="preserve">7,5  მ/წმ </w:t>
      </w:r>
      <w:r w:rsidRPr="00626990">
        <w:rPr>
          <w:rFonts w:ascii="Sylfaen" w:eastAsia="Times New Roman" w:hAnsi="Sylfaen"/>
          <w:noProof/>
          <w:lang w:val="ka-GE" w:eastAsia="ru-RU"/>
        </w:rPr>
        <w:t xml:space="preserve"> = 0,04 · 0,02 · 1,7 · 0,005 · 0,1 · 0,2 · 1 · 0,1 · 0,5 · 17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0,0000321 გ/წმ;</w:t>
      </w:r>
    </w:p>
    <w:p w:rsidR="00B12E8F" w:rsidRPr="00626990" w:rsidRDefault="00B12E8F" w:rsidP="00B12E8F">
      <w:pPr>
        <w:spacing w:after="0" w:line="240" w:lineRule="auto"/>
        <w:ind w:left="432"/>
        <w:jc w:val="both"/>
        <w:rPr>
          <w:rFonts w:ascii="Sylfaen" w:eastAsia="Times New Roman" w:hAnsi="Sylfaen"/>
          <w:noProof/>
          <w:lang w:val="ka-GE" w:eastAsia="ru-RU"/>
        </w:rPr>
      </w:pP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 xml:space="preserve">2902 </w:t>
      </w:r>
      <w:r w:rsidRPr="00626990">
        <w:rPr>
          <w:rFonts w:ascii="Sylfaen" w:eastAsia="Times New Roman" w:hAnsi="Sylfaen"/>
          <w:noProof/>
          <w:lang w:val="ka-GE" w:eastAsia="ru-RU"/>
        </w:rPr>
        <w:t>= 0,04 · 0,02 · 1,2 · 0,005 · 0,1 · 0,2 · 1 · 0,1 · 0,5 · 96000 = 0,0004608 ტ/წელ.</w:t>
      </w:r>
    </w:p>
    <w:p w:rsidR="00B12E8F" w:rsidRPr="00626990" w:rsidRDefault="00B12E8F" w:rsidP="00B12E8F">
      <w:pPr>
        <w:tabs>
          <w:tab w:val="left" w:pos="3880"/>
        </w:tabs>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w:t>
      </w:r>
      <w:r w:rsidRPr="00626990">
        <w:rPr>
          <w:rFonts w:ascii="Sylfaen" w:eastAsia="Times New Roman" w:hAnsi="Sylfaen"/>
          <w:b/>
          <w:noProof/>
          <w:lang w:val="ka-GE" w:eastAsia="ru-RU"/>
        </w:rPr>
        <w:t>8</w:t>
      </w:r>
      <w:r w:rsidRPr="00626990">
        <w:rPr>
          <w:rFonts w:ascii="Sylfaen" w:eastAsia="Times New Roman" w:hAnsi="Sylfaen"/>
          <w:noProof/>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G</w:t>
      </w:r>
      <w:r w:rsidRPr="00626990">
        <w:rPr>
          <w:rFonts w:ascii="Sylfaen" w:hAnsi="Sylfaen"/>
          <w:noProof/>
          <w:vertAlign w:val="subscript"/>
          <w:lang w:val="ka-GE"/>
        </w:rPr>
        <w:t xml:space="preserve">2902 </w:t>
      </w:r>
      <w:r w:rsidRPr="00626990">
        <w:rPr>
          <w:rFonts w:ascii="Sylfaen" w:hAnsi="Sylfaen"/>
          <w:noProof/>
          <w:lang w:val="ka-GE"/>
        </w:rPr>
        <w:t xml:space="preserve">= </w:t>
      </w:r>
      <w:r w:rsidRPr="00626990">
        <w:rPr>
          <w:rFonts w:ascii="Sylfaen" w:eastAsia="Times New Roman" w:hAnsi="Sylfaen"/>
          <w:noProof/>
          <w:lang w:val="ka-GE" w:eastAsia="ru-RU"/>
        </w:rPr>
        <w:t xml:space="preserve">0,0000321  × 0,4  = 0,00001284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2902</w:t>
      </w:r>
      <w:r w:rsidRPr="00626990">
        <w:rPr>
          <w:rFonts w:ascii="Sylfaen" w:hAnsi="Sylfaen"/>
          <w:noProof/>
          <w:lang w:val="ka-GE"/>
        </w:rPr>
        <w:t xml:space="preserve"> = </w:t>
      </w:r>
      <w:r w:rsidRPr="00626990">
        <w:rPr>
          <w:rFonts w:ascii="Sylfaen" w:eastAsia="Times New Roman" w:hAnsi="Sylfaen"/>
          <w:noProof/>
          <w:lang w:val="ka-GE" w:eastAsia="ru-RU"/>
        </w:rPr>
        <w:t>0,0004608  × 0,4  =  0,00018432 ტ/წელ.</w:t>
      </w:r>
    </w:p>
    <w:p w:rsidR="00B12E8F" w:rsidRPr="00626990" w:rsidRDefault="00B12E8F" w:rsidP="00B12E8F">
      <w:pPr>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მათ შორის მანგანუმის დიოქსიდის შემცველობა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143</w:t>
      </w:r>
      <w:r w:rsidRPr="00626990">
        <w:rPr>
          <w:rFonts w:ascii="Sylfaen" w:hAnsi="Sylfaen"/>
          <w:b/>
          <w:noProof/>
          <w:lang w:val="ka-GE"/>
        </w:rPr>
        <w:t xml:space="preserve"> = </w:t>
      </w:r>
      <w:r w:rsidRPr="00626990">
        <w:rPr>
          <w:rFonts w:ascii="Sylfaen" w:eastAsia="Times New Roman" w:hAnsi="Sylfaen"/>
          <w:noProof/>
          <w:lang w:val="ka-GE" w:eastAsia="ru-RU"/>
        </w:rPr>
        <w:t xml:space="preserve">0,00001284  ×  0,2  = 0,000002568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143</w:t>
      </w:r>
      <w:r w:rsidRPr="00626990">
        <w:rPr>
          <w:rFonts w:ascii="Sylfaen" w:hAnsi="Sylfaen"/>
          <w:noProof/>
          <w:lang w:val="ka-GE"/>
        </w:rPr>
        <w:t xml:space="preserve"> = </w:t>
      </w:r>
      <w:r w:rsidRPr="00626990">
        <w:rPr>
          <w:rFonts w:ascii="Sylfaen" w:eastAsia="Times New Roman" w:hAnsi="Sylfaen"/>
          <w:noProof/>
          <w:lang w:val="ka-GE" w:eastAsia="ru-RU"/>
        </w:rPr>
        <w:t>0,00018432 ×  0,2  =  0,000036864 ტ/წელ.</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შეწონილი ნაწილაკები:</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2902</w:t>
      </w:r>
      <w:r w:rsidRPr="00626990">
        <w:rPr>
          <w:rFonts w:ascii="Sylfaen" w:hAnsi="Sylfaen"/>
          <w:b/>
          <w:noProof/>
          <w:lang w:val="ka-GE"/>
        </w:rPr>
        <w:t xml:space="preserve"> </w:t>
      </w:r>
      <w:r w:rsidRPr="00626990">
        <w:rPr>
          <w:rFonts w:ascii="Sylfaen" w:hAnsi="Sylfaen"/>
          <w:noProof/>
          <w:lang w:val="ka-GE"/>
        </w:rPr>
        <w:t xml:space="preserve">=  </w:t>
      </w:r>
      <w:r w:rsidRPr="00626990">
        <w:rPr>
          <w:rFonts w:ascii="Sylfaen" w:eastAsia="Times New Roman" w:hAnsi="Sylfaen"/>
          <w:noProof/>
          <w:lang w:val="ka-GE" w:eastAsia="ru-RU"/>
        </w:rPr>
        <w:t xml:space="preserve">0,00001284 × 0,8 = 0,000010272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2902</w:t>
      </w:r>
      <w:r w:rsidRPr="00626990">
        <w:rPr>
          <w:rFonts w:ascii="Sylfaen" w:hAnsi="Sylfaen"/>
          <w:noProof/>
          <w:lang w:val="ka-GE"/>
        </w:rPr>
        <w:t xml:space="preserve">= </w:t>
      </w:r>
      <w:r w:rsidRPr="00626990">
        <w:rPr>
          <w:rFonts w:ascii="Sylfaen" w:eastAsia="Times New Roman" w:hAnsi="Sylfaen"/>
          <w:noProof/>
          <w:lang w:val="ka-GE" w:eastAsia="ru-RU"/>
        </w:rPr>
        <w:t>0,00018432 × 0,8  =  0,000147456 ტ/წელ.</w:t>
      </w:r>
    </w:p>
    <w:p w:rsidR="00B12E8F" w:rsidRPr="00626990" w:rsidRDefault="00B12E8F" w:rsidP="00B12E8F">
      <w:pPr>
        <w:spacing w:after="0" w:line="240" w:lineRule="auto"/>
        <w:rPr>
          <w:rFonts w:ascii="Sylfaen" w:eastAsia="Times New Roman" w:hAnsi="Sylfaen"/>
          <w:noProof/>
          <w:lang w:val="ka-GE" w:eastAsia="ru-RU"/>
        </w:rPr>
      </w:pPr>
    </w:p>
    <w:p w:rsidR="00B12E8F" w:rsidRPr="00626990" w:rsidRDefault="00B12E8F" w:rsidP="00B12E8F">
      <w:pPr>
        <w:spacing w:after="0" w:line="240" w:lineRule="auto"/>
        <w:rPr>
          <w:rFonts w:ascii="Sylfaen" w:eastAsia="Times New Roman" w:hAnsi="Sylfaen"/>
          <w:noProof/>
          <w:sz w:val="20"/>
          <w:szCs w:val="20"/>
          <w:lang w:val="ka-GE" w:eastAsia="ru-RU"/>
        </w:rPr>
      </w:pPr>
      <w:r w:rsidRPr="00626990">
        <w:rPr>
          <w:rFonts w:ascii="Sylfaen" w:eastAsia="Times New Roman" w:hAnsi="Sylfaen"/>
          <w:noProof/>
          <w:lang w:val="ka-GE" w:eastAsia="ru-RU"/>
        </w:rPr>
        <w:t xml:space="preserve">მადანში მანგანუმის შემცველობა მერყეობს 11%-დან  26%-მდე  </w:t>
      </w:r>
      <w:r w:rsidRPr="00626990">
        <w:rPr>
          <w:rFonts w:ascii="Sylfaen" w:eastAsia="Times New Roman" w:hAnsi="Sylfaen"/>
          <w:b/>
          <w:noProof/>
          <w:lang w:val="ka-GE" w:eastAsia="ru-RU"/>
        </w:rPr>
        <w:t>(საშუალოდ 20%)</w:t>
      </w:r>
      <w:r w:rsidRPr="00626990">
        <w:rPr>
          <w:rFonts w:ascii="Sylfaen" w:eastAsia="Times New Roman" w:hAnsi="Sylfaen"/>
          <w:noProof/>
          <w:lang w:val="ka-GE" w:eastAsia="ru-RU"/>
        </w:rPr>
        <w:t xml:space="preserve"> </w:t>
      </w: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562A5" w:rsidRDefault="00B12E8F" w:rsidP="006562A5">
      <w:pPr>
        <w:pStyle w:val="Heading4Kaxa1"/>
        <w:rPr>
          <w:rFonts w:cs="Sylfaen"/>
          <w:noProof/>
          <w:lang w:val="ka-GE"/>
        </w:rPr>
      </w:pPr>
      <w:bookmarkStart w:id="112" w:name="_Toc42866849"/>
      <w:r w:rsidRPr="006562A5">
        <w:rPr>
          <w:rFonts w:cs="Sylfaen"/>
          <w:noProof/>
          <w:lang w:val="ka-GE"/>
        </w:rPr>
        <w:t>ემისიის გაანგარიშება ლენტური კონვეიერიდან (გ-3)</w:t>
      </w:r>
      <w:bookmarkEnd w:id="112"/>
    </w:p>
    <w:p w:rsidR="00B12E8F" w:rsidRPr="00626990" w:rsidRDefault="00B12E8F" w:rsidP="00B12E8F">
      <w:pPr>
        <w:spacing w:before="120" w:after="120" w:line="240" w:lineRule="auto"/>
        <w:rPr>
          <w:rFonts w:ascii="Sylfaen" w:eastAsia="Times New Roman" w:hAnsi="Sylfaen"/>
          <w:b/>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8</w:t>
      </w:r>
      <w:r w:rsidRPr="00626990">
        <w:rPr>
          <w:rFonts w:ascii="Sylfaen" w:eastAsia="Times New Roman" w:hAnsi="Sylfaen"/>
          <w:noProof/>
          <w:lang w:val="ka-GE" w:eastAsia="ru-RU"/>
        </w:rPr>
        <w:t>]</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1); 4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1,2).  საშუალო წლიური ქარის სიჩქარე 4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1)</w:t>
      </w:r>
    </w:p>
    <w:p w:rsidR="00B12E8F" w:rsidRDefault="00B12E8F" w:rsidP="00B12E8F">
      <w:pPr>
        <w:spacing w:before="120" w:after="120" w:line="240" w:lineRule="auto"/>
        <w:jc w:val="both"/>
        <w:rPr>
          <w:rFonts w:ascii="Sylfaen" w:eastAsia="Times New Roman" w:hAnsi="Sylfaen"/>
          <w:b/>
          <w:noProof/>
          <w:lang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5</w:t>
      </w:r>
      <w:r w:rsidR="00DE52E6">
        <w:rPr>
          <w:rFonts w:ascii="Sylfaen" w:eastAsia="Times New Roman" w:hAnsi="Sylfaen"/>
          <w:b/>
          <w:noProof/>
          <w:lang w:val="ka-GE" w:eastAsia="ru-RU"/>
        </w:rPr>
        <w:t>.</w:t>
      </w:r>
      <w:r w:rsidR="00DE52E6" w:rsidRPr="00626990">
        <w:rPr>
          <w:rFonts w:ascii="Sylfaen" w:eastAsia="Times New Roman" w:hAnsi="Sylfaen"/>
          <w:b/>
          <w:noProof/>
          <w:lang w:val="ka-GE" w:eastAsia="ru-RU"/>
        </w:rPr>
        <w:t>1</w:t>
      </w:r>
      <w:r w:rsidR="00DE52E6">
        <w:rPr>
          <w:rFonts w:ascii="Sylfaen" w:eastAsia="Times New Roman" w:hAnsi="Sylfaen"/>
          <w:b/>
          <w:noProof/>
          <w:lang w:eastAsia="ru-RU"/>
        </w:rPr>
        <w:t>.</w:t>
      </w:r>
    </w:p>
    <w:p w:rsidR="00DE52E6" w:rsidRPr="00626990" w:rsidRDefault="00DE52E6" w:rsidP="00B12E8F">
      <w:pPr>
        <w:spacing w:before="120" w:after="120" w:line="240" w:lineRule="auto"/>
        <w:jc w:val="both"/>
        <w:rPr>
          <w:rFonts w:ascii="Sylfaen" w:eastAsia="Times New Roman" w:hAnsi="Sylfaen"/>
          <w:noProof/>
          <w:lang w:val="ka-GE" w:eastAsia="ru-RU"/>
        </w:rPr>
      </w:pP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val="ka-GE" w:eastAsia="ru-RU"/>
        </w:rPr>
        <w:t>5.</w:t>
      </w:r>
      <w:r w:rsidR="00DE52E6" w:rsidRPr="00DE52E6">
        <w:rPr>
          <w:rFonts w:ascii="Sylfaen" w:eastAsia="Times New Roman" w:hAnsi="Sylfaen"/>
          <w:b/>
          <w:noProof/>
          <w:lang w:eastAsia="ru-RU"/>
        </w:rPr>
        <w:t>2.</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00DE52E6">
        <w:rPr>
          <w:rFonts w:ascii="Sylfaen" w:eastAsia="Times New Roman" w:hAnsi="Sylfaen"/>
          <w:b/>
          <w:noProof/>
          <w:lang w:eastAsia="ru-RU"/>
        </w:rPr>
        <w:t>5</w:t>
      </w:r>
      <w:r w:rsidR="00DE52E6" w:rsidRPr="00DE52E6">
        <w:rPr>
          <w:rFonts w:ascii="Sylfaen" w:eastAsia="Times New Roman" w:hAnsi="Sylfaen"/>
          <w:b/>
          <w:noProof/>
          <w:lang w:val="ka-GE" w:eastAsia="ru-RU"/>
        </w:rPr>
        <w:t>.1</w:t>
      </w:r>
      <w:r w:rsidR="00DE52E6" w:rsidRPr="00DE52E6">
        <w:rPr>
          <w:rFonts w:ascii="Sylfaen" w:eastAsia="Times New Roman" w:hAnsi="Sylfaen"/>
          <w:b/>
          <w:noProof/>
          <w:lang w:eastAsia="ru-RU"/>
        </w:rPr>
        <w:t>.</w:t>
      </w:r>
      <w:r w:rsidRPr="00626990">
        <w:rPr>
          <w:rFonts w:ascii="Sylfaen" w:eastAsia="Times New Roman" w:hAnsi="Sylfaen"/>
          <w:noProof/>
          <w:lang w:val="ka-GE" w:eastAsia="ru-RU"/>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49"/>
        <w:gridCol w:w="4528"/>
        <w:gridCol w:w="2263"/>
        <w:gridCol w:w="2055"/>
      </w:tblGrid>
      <w:tr w:rsidR="00B12E8F" w:rsidRPr="00626990" w:rsidTr="005C5EEB">
        <w:trPr>
          <w:cantSplit/>
          <w:trHeight w:val="263"/>
          <w:tblHeader/>
          <w:jc w:val="center"/>
        </w:trPr>
        <w:tc>
          <w:tcPr>
            <w:tcW w:w="2773" w:type="pct"/>
            <w:gridSpan w:val="2"/>
            <w:tcBorders>
              <w:top w:val="single" w:sz="8" w:space="0" w:color="auto"/>
              <w:left w:val="single" w:sz="6" w:space="0" w:color="auto"/>
              <w:bottom w:val="single" w:sz="8"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დამაბინძურებელი</w:t>
            </w:r>
            <w:r w:rsidRPr="00626990">
              <w:rPr>
                <w:rFonts w:ascii="Sylfaen" w:hAnsi="Sylfaen"/>
                <w:b/>
                <w:noProof/>
                <w:sz w:val="20"/>
                <w:szCs w:val="20"/>
                <w:lang w:val="ka-GE" w:eastAsia="ru-RU"/>
              </w:rPr>
              <w:t xml:space="preserve">  </w:t>
            </w:r>
            <w:r w:rsidRPr="00626990">
              <w:rPr>
                <w:rFonts w:ascii="Sylfaen" w:hAnsi="Sylfaen" w:cs="Sylfaen"/>
                <w:b/>
                <w:noProof/>
                <w:sz w:val="20"/>
                <w:szCs w:val="20"/>
                <w:lang w:val="ka-GE" w:eastAsia="ru-RU"/>
              </w:rPr>
              <w:t>ნივთიერება</w:t>
            </w:r>
          </w:p>
        </w:tc>
        <w:tc>
          <w:tcPr>
            <w:tcW w:w="1167" w:type="pct"/>
            <w:vMerge w:val="restart"/>
            <w:tcBorders>
              <w:top w:val="single" w:sz="8"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მაქსიმალური</w:t>
            </w:r>
            <w:r w:rsidRPr="00626990">
              <w:rPr>
                <w:rFonts w:ascii="Sylfaen" w:hAnsi="Sylfaen"/>
                <w:b/>
                <w:noProof/>
                <w:sz w:val="20"/>
                <w:szCs w:val="20"/>
                <w:lang w:val="ka-GE" w:eastAsia="ru-RU"/>
              </w:rPr>
              <w:t xml:space="preserve"> </w:t>
            </w:r>
            <w:r w:rsidRPr="00626990">
              <w:rPr>
                <w:rFonts w:ascii="Sylfaen" w:hAnsi="Sylfaen" w:cs="Sylfaen"/>
                <w:b/>
                <w:noProof/>
                <w:sz w:val="20"/>
                <w:szCs w:val="20"/>
                <w:lang w:val="ka-GE" w:eastAsia="ru-RU"/>
              </w:rPr>
              <w:t>ემისია</w:t>
            </w:r>
            <w:r w:rsidRPr="00626990">
              <w:rPr>
                <w:rFonts w:ascii="Sylfaen" w:hAnsi="Sylfaen"/>
                <w:b/>
                <w:noProof/>
                <w:sz w:val="20"/>
                <w:szCs w:val="20"/>
                <w:lang w:val="ka-GE" w:eastAsia="ru-RU"/>
              </w:rPr>
              <w:t xml:space="preserve">, </w:t>
            </w:r>
            <w:r w:rsidRPr="00626990">
              <w:rPr>
                <w:rFonts w:ascii="Sylfaen" w:hAnsi="Sylfaen" w:cs="Sylfaen"/>
                <w:b/>
                <w:noProof/>
                <w:sz w:val="20"/>
                <w:szCs w:val="20"/>
                <w:lang w:val="ka-GE" w:eastAsia="ru-RU"/>
              </w:rPr>
              <w:t>გ</w:t>
            </w:r>
            <w:r w:rsidRPr="00626990">
              <w:rPr>
                <w:rFonts w:ascii="Sylfaen" w:hAnsi="Sylfaen"/>
                <w:b/>
                <w:noProof/>
                <w:sz w:val="20"/>
                <w:szCs w:val="20"/>
                <w:lang w:val="ka-GE" w:eastAsia="ru-RU"/>
              </w:rPr>
              <w:t>/</w:t>
            </w:r>
            <w:r w:rsidRPr="00626990">
              <w:rPr>
                <w:rFonts w:ascii="Sylfaen" w:hAnsi="Sylfaen" w:cs="Sylfaen"/>
                <w:b/>
                <w:noProof/>
                <w:sz w:val="20"/>
                <w:szCs w:val="20"/>
                <w:lang w:val="ka-GE" w:eastAsia="ru-RU"/>
              </w:rPr>
              <w:t>წმ</w:t>
            </w:r>
          </w:p>
        </w:tc>
        <w:tc>
          <w:tcPr>
            <w:tcW w:w="1060" w:type="pct"/>
            <w:vMerge w:val="restart"/>
            <w:tcBorders>
              <w:top w:val="single" w:sz="8" w:space="0" w:color="auto"/>
              <w:right w:val="single" w:sz="6"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წლიური</w:t>
            </w:r>
            <w:r w:rsidRPr="00626990">
              <w:rPr>
                <w:rFonts w:ascii="Sylfaen" w:hAnsi="Sylfaen"/>
                <w:b/>
                <w:noProof/>
                <w:sz w:val="20"/>
                <w:szCs w:val="20"/>
                <w:lang w:val="ka-GE" w:eastAsia="ru-RU"/>
              </w:rPr>
              <w:t xml:space="preserve"> </w:t>
            </w:r>
            <w:r w:rsidRPr="00626990">
              <w:rPr>
                <w:rFonts w:ascii="Sylfaen" w:hAnsi="Sylfaen" w:cs="Sylfaen"/>
                <w:b/>
                <w:noProof/>
                <w:sz w:val="20"/>
                <w:szCs w:val="20"/>
                <w:lang w:val="ka-GE" w:eastAsia="ru-RU"/>
              </w:rPr>
              <w:t>ემისია</w:t>
            </w:r>
            <w:r w:rsidRPr="00626990">
              <w:rPr>
                <w:rFonts w:ascii="Sylfaen" w:hAnsi="Sylfaen"/>
                <w:b/>
                <w:noProof/>
                <w:sz w:val="20"/>
                <w:szCs w:val="20"/>
                <w:lang w:val="ka-GE" w:eastAsia="ru-RU"/>
              </w:rPr>
              <w:t xml:space="preserve">, </w:t>
            </w:r>
            <w:r w:rsidRPr="00626990">
              <w:rPr>
                <w:rFonts w:ascii="Sylfaen" w:hAnsi="Sylfaen" w:cs="Sylfaen"/>
                <w:b/>
                <w:noProof/>
                <w:sz w:val="20"/>
                <w:szCs w:val="20"/>
                <w:lang w:val="ka-GE" w:eastAsia="ru-RU"/>
              </w:rPr>
              <w:t>ტ</w:t>
            </w:r>
            <w:r w:rsidRPr="00626990">
              <w:rPr>
                <w:rFonts w:ascii="Sylfaen" w:hAnsi="Sylfaen"/>
                <w:b/>
                <w:noProof/>
                <w:sz w:val="20"/>
                <w:szCs w:val="20"/>
                <w:lang w:val="ka-GE" w:eastAsia="ru-RU"/>
              </w:rPr>
              <w:t>/</w:t>
            </w:r>
            <w:r w:rsidRPr="00626990">
              <w:rPr>
                <w:rFonts w:ascii="Sylfaen" w:hAnsi="Sylfaen" w:cs="Sylfaen"/>
                <w:b/>
                <w:noProof/>
                <w:sz w:val="20"/>
                <w:szCs w:val="20"/>
                <w:lang w:val="ka-GE" w:eastAsia="ru-RU"/>
              </w:rPr>
              <w:t>წელ</w:t>
            </w:r>
          </w:p>
        </w:tc>
      </w:tr>
      <w:tr w:rsidR="00B12E8F" w:rsidRPr="00626990" w:rsidTr="005C5EEB">
        <w:trPr>
          <w:cantSplit/>
          <w:trHeight w:val="248"/>
          <w:tblHeader/>
          <w:jc w:val="center"/>
        </w:trPr>
        <w:tc>
          <w:tcPr>
            <w:tcW w:w="438" w:type="pct"/>
            <w:tcBorders>
              <w:top w:val="single" w:sz="8" w:space="0" w:color="auto"/>
              <w:left w:val="single" w:sz="6" w:space="0" w:color="auto"/>
              <w:bottom w:val="single" w:sz="4" w:space="0" w:color="000000"/>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კოდი</w:t>
            </w:r>
          </w:p>
        </w:tc>
        <w:tc>
          <w:tcPr>
            <w:tcW w:w="2334" w:type="pct"/>
            <w:tcBorders>
              <w:top w:val="single" w:sz="8" w:space="0" w:color="auto"/>
              <w:bottom w:val="single" w:sz="4" w:space="0" w:color="000000"/>
              <w:right w:val="single" w:sz="6"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დასახელება</w:t>
            </w:r>
          </w:p>
        </w:tc>
        <w:tc>
          <w:tcPr>
            <w:tcW w:w="1167" w:type="pct"/>
            <w:vMerge/>
            <w:tcBorders>
              <w:left w:val="single" w:sz="6" w:space="0" w:color="auto"/>
              <w:bottom w:val="single" w:sz="8" w:space="0" w:color="auto"/>
            </w:tcBorders>
            <w:shd w:val="clear" w:color="auto" w:fill="F2F2F2"/>
            <w:vAlign w:val="center"/>
          </w:tcPr>
          <w:p w:rsidR="00B12E8F" w:rsidRPr="00626990" w:rsidRDefault="00B12E8F" w:rsidP="005C5EEB">
            <w:pPr>
              <w:spacing w:after="0" w:line="240" w:lineRule="auto"/>
              <w:jc w:val="center"/>
              <w:rPr>
                <w:rFonts w:ascii="Sylfaen" w:hAnsi="Sylfaen"/>
                <w:b/>
                <w:noProof/>
                <w:sz w:val="20"/>
                <w:szCs w:val="20"/>
                <w:lang w:val="ka-GE" w:eastAsia="ru-RU"/>
              </w:rPr>
            </w:pPr>
          </w:p>
        </w:tc>
        <w:tc>
          <w:tcPr>
            <w:tcW w:w="1060" w:type="pct"/>
            <w:vMerge/>
            <w:tcBorders>
              <w:bottom w:val="single" w:sz="8" w:space="0" w:color="auto"/>
              <w:right w:val="single" w:sz="6" w:space="0" w:color="auto"/>
            </w:tcBorders>
            <w:shd w:val="clear" w:color="auto" w:fill="F2F2F2"/>
            <w:vAlign w:val="center"/>
          </w:tcPr>
          <w:p w:rsidR="00B12E8F" w:rsidRPr="00626990" w:rsidRDefault="00B12E8F" w:rsidP="005C5EEB">
            <w:pPr>
              <w:spacing w:after="0" w:line="240" w:lineRule="auto"/>
              <w:jc w:val="center"/>
              <w:rPr>
                <w:rFonts w:ascii="Sylfaen" w:hAnsi="Sylfaen"/>
                <w:b/>
                <w:noProof/>
                <w:sz w:val="20"/>
                <w:szCs w:val="20"/>
                <w:lang w:val="ka-GE" w:eastAsia="ru-RU"/>
              </w:rPr>
            </w:pPr>
          </w:p>
        </w:tc>
      </w:tr>
      <w:tr w:rsidR="00B12E8F" w:rsidRPr="00626990" w:rsidTr="005C5EEB">
        <w:trPr>
          <w:trHeight w:val="525"/>
          <w:jc w:val="center"/>
        </w:trPr>
        <w:tc>
          <w:tcPr>
            <w:tcW w:w="438" w:type="pct"/>
            <w:tcBorders>
              <w:top w:val="single" w:sz="4" w:space="0" w:color="000000"/>
              <w:left w:val="single" w:sz="6" w:space="0" w:color="auto"/>
              <w:bottom w:val="single" w:sz="8" w:space="0" w:color="auto"/>
            </w:tcBorders>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2334" w:type="pct"/>
            <w:tcBorders>
              <w:top w:val="single" w:sz="4" w:space="0" w:color="000000"/>
              <w:bottom w:val="single" w:sz="8" w:space="0" w:color="auto"/>
            </w:tcBorders>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noProof/>
                <w:sz w:val="20"/>
                <w:szCs w:val="24"/>
                <w:lang w:val="ka-GE" w:eastAsia="ru-RU"/>
              </w:rPr>
              <w:t>შეწონილი ნაწილაკები</w:t>
            </w:r>
          </w:p>
        </w:tc>
        <w:tc>
          <w:tcPr>
            <w:tcW w:w="1167" w:type="pct"/>
            <w:tcBorders>
              <w:bottom w:val="single" w:sz="8" w:space="0" w:color="auto"/>
            </w:tcBorders>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0,0013815</w:t>
            </w:r>
          </w:p>
        </w:tc>
        <w:tc>
          <w:tcPr>
            <w:tcW w:w="1060" w:type="pct"/>
            <w:tcBorders>
              <w:bottom w:val="single" w:sz="8"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0,01539648</w:t>
            </w:r>
          </w:p>
        </w:tc>
      </w:tr>
    </w:tbl>
    <w:p w:rsidR="00B12E8F" w:rsidRPr="00DE52E6" w:rsidRDefault="00B12E8F" w:rsidP="00B12E8F">
      <w:pPr>
        <w:spacing w:before="120" w:after="120" w:line="240" w:lineRule="auto"/>
        <w:jc w:val="both"/>
        <w:rPr>
          <w:rFonts w:ascii="Sylfaen" w:eastAsia="Times New Roman" w:hAnsi="Sylfaen"/>
          <w:noProof/>
          <w:lang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26990">
        <w:rPr>
          <w:rFonts w:ascii="Sylfaen" w:eastAsia="Times New Roman" w:hAnsi="Sylfaen"/>
          <w:b/>
          <w:noProof/>
          <w:lang w:val="ka-GE" w:eastAsia="ru-RU"/>
        </w:rPr>
        <w:t xml:space="preserve">ცხრილში  </w:t>
      </w:r>
      <w:r w:rsidR="00DE52E6">
        <w:rPr>
          <w:rFonts w:ascii="Sylfaen" w:eastAsia="Times New Roman" w:hAnsi="Sylfaen"/>
          <w:b/>
          <w:noProof/>
          <w:lang w:eastAsia="ru-RU"/>
        </w:rPr>
        <w:t>5</w:t>
      </w:r>
      <w:r w:rsidRPr="00626990">
        <w:rPr>
          <w:rFonts w:ascii="Sylfaen" w:eastAsia="Times New Roman" w:hAnsi="Sylfaen"/>
          <w:b/>
          <w:noProof/>
          <w:lang w:val="ka-GE" w:eastAsia="ru-RU"/>
        </w:rPr>
        <w:t>.2</w:t>
      </w:r>
      <w:r w:rsidR="00DE52E6">
        <w:rPr>
          <w:rFonts w:ascii="Sylfaen" w:eastAsia="Times New Roman" w:hAnsi="Sylfaen"/>
          <w:b/>
          <w:noProof/>
          <w:lang w:eastAsia="ru-RU"/>
        </w:rPr>
        <w:t>.1.5.2.</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ცხრილი </w:t>
      </w:r>
      <w:r w:rsidR="00DE52E6">
        <w:rPr>
          <w:rFonts w:ascii="Sylfaen" w:eastAsia="Times New Roman" w:hAnsi="Sylfaen"/>
          <w:b/>
          <w:noProof/>
          <w:lang w:eastAsia="ru-RU"/>
        </w:rPr>
        <w:t>5</w:t>
      </w:r>
      <w:r w:rsidR="00DE52E6" w:rsidRPr="00626990">
        <w:rPr>
          <w:rFonts w:ascii="Sylfaen" w:eastAsia="Times New Roman" w:hAnsi="Sylfaen"/>
          <w:b/>
          <w:noProof/>
          <w:lang w:val="ka-GE" w:eastAsia="ru-RU"/>
        </w:rPr>
        <w:t>.2</w:t>
      </w:r>
      <w:r w:rsidR="00DE52E6">
        <w:rPr>
          <w:rFonts w:ascii="Sylfaen" w:eastAsia="Times New Roman" w:hAnsi="Sylfaen"/>
          <w:b/>
          <w:noProof/>
          <w:lang w:eastAsia="ru-RU"/>
        </w:rPr>
        <w:t>.1.5.2.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863"/>
        <w:gridCol w:w="7832"/>
      </w:tblGrid>
      <w:tr w:rsidR="00B12E8F" w:rsidRPr="00626990" w:rsidTr="005C5EEB">
        <w:trPr>
          <w:cantSplit/>
          <w:trHeight w:val="558"/>
          <w:tblHeader/>
          <w:jc w:val="center"/>
        </w:trPr>
        <w:tc>
          <w:tcPr>
            <w:tcW w:w="961" w:type="pct"/>
            <w:tcBorders>
              <w:top w:val="single" w:sz="8" w:space="0" w:color="auto"/>
              <w:left w:val="single" w:sz="6" w:space="0" w:color="auto"/>
              <w:bottom w:val="single" w:sz="8"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მასალა</w:t>
            </w:r>
          </w:p>
        </w:tc>
        <w:tc>
          <w:tcPr>
            <w:tcW w:w="4039" w:type="pct"/>
            <w:tcBorders>
              <w:top w:val="single" w:sz="8" w:space="0" w:color="auto"/>
              <w:bottom w:val="single" w:sz="8" w:space="0" w:color="auto"/>
            </w:tcBorders>
            <w:shd w:val="clear" w:color="auto" w:fill="D9D9D9"/>
            <w:vAlign w:val="center"/>
          </w:tcPr>
          <w:p w:rsidR="00B12E8F" w:rsidRPr="00626990" w:rsidRDefault="00B12E8F" w:rsidP="005C5EEB">
            <w:pPr>
              <w:spacing w:after="0" w:line="240" w:lineRule="auto"/>
              <w:jc w:val="center"/>
              <w:rPr>
                <w:rFonts w:ascii="Sylfaen" w:hAnsi="Sylfaen"/>
                <w:b/>
                <w:noProof/>
                <w:sz w:val="20"/>
                <w:szCs w:val="20"/>
                <w:lang w:val="ka-GE" w:eastAsia="ru-RU"/>
              </w:rPr>
            </w:pPr>
            <w:r w:rsidRPr="00626990">
              <w:rPr>
                <w:rFonts w:ascii="Sylfaen" w:hAnsi="Sylfaen" w:cs="Sylfaen"/>
                <w:b/>
                <w:noProof/>
                <w:sz w:val="20"/>
                <w:szCs w:val="20"/>
                <w:lang w:val="ka-GE" w:eastAsia="ru-RU"/>
              </w:rPr>
              <w:t>პარამეტრები</w:t>
            </w:r>
          </w:p>
        </w:tc>
      </w:tr>
      <w:tr w:rsidR="00B12E8F" w:rsidRPr="00626990" w:rsidTr="005C5EEB">
        <w:trPr>
          <w:trHeight w:val="817"/>
          <w:jc w:val="center"/>
        </w:trPr>
        <w:tc>
          <w:tcPr>
            <w:tcW w:w="961" w:type="pct"/>
            <w:tcBorders>
              <w:left w:val="single" w:sz="6" w:space="0" w:color="auto"/>
              <w:bottom w:val="single" w:sz="8" w:space="0" w:color="auto"/>
            </w:tcBorders>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მადანი</w:t>
            </w:r>
          </w:p>
        </w:tc>
        <w:tc>
          <w:tcPr>
            <w:tcW w:w="4039" w:type="pct"/>
            <w:tcBorders>
              <w:bottom w:val="single" w:sz="8" w:space="0" w:color="auto"/>
            </w:tcBorders>
            <w:shd w:val="clear" w:color="auto" w:fill="auto"/>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მუშაობის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დრო</w:t>
            </w:r>
            <w:r w:rsidRPr="00626990">
              <w:rPr>
                <w:rFonts w:ascii="Sylfaen" w:hAnsi="Sylfaen"/>
                <w:noProof/>
                <w:sz w:val="20"/>
                <w:szCs w:val="20"/>
                <w:lang w:val="ka-GE" w:eastAsia="ru-RU"/>
              </w:rPr>
              <w:t xml:space="preserve">-5280 </w:t>
            </w:r>
            <w:r w:rsidRPr="00626990">
              <w:rPr>
                <w:rFonts w:ascii="Sylfaen" w:hAnsi="Sylfaen" w:cs="Sylfaen"/>
                <w:noProof/>
                <w:sz w:val="20"/>
                <w:szCs w:val="20"/>
                <w:lang w:val="ka-GE" w:eastAsia="ru-RU"/>
              </w:rPr>
              <w:t>სთ</w:t>
            </w:r>
            <w:r w:rsidRPr="00626990">
              <w:rPr>
                <w:rFonts w:ascii="Sylfaen" w:hAnsi="Sylfaen"/>
                <w:noProof/>
                <w:sz w:val="20"/>
                <w:szCs w:val="20"/>
                <w:lang w:val="ka-GE" w:eastAsia="ru-RU"/>
              </w:rPr>
              <w:t>/</w:t>
            </w:r>
            <w:r w:rsidRPr="00626990">
              <w:rPr>
                <w:rFonts w:ascii="Sylfaen" w:hAnsi="Sylfaen" w:cs="Sylfaen"/>
                <w:noProof/>
                <w:sz w:val="20"/>
                <w:szCs w:val="20"/>
                <w:lang w:val="ka-GE" w:eastAsia="ru-RU"/>
              </w:rPr>
              <w:t>წელ</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ტენიანობა</w:t>
            </w:r>
            <w:r w:rsidRPr="00626990">
              <w:rPr>
                <w:rFonts w:ascii="Sylfaen" w:hAnsi="Sylfaen"/>
                <w:noProof/>
                <w:sz w:val="20"/>
                <w:szCs w:val="20"/>
                <w:lang w:val="ka-GE" w:eastAsia="ru-RU"/>
              </w:rPr>
              <w:t xml:space="preserve"> 10%-</w:t>
            </w:r>
            <w:r w:rsidRPr="00626990">
              <w:rPr>
                <w:rFonts w:ascii="Sylfaen" w:hAnsi="Sylfaen" w:cs="Sylfaen"/>
                <w:noProof/>
                <w:sz w:val="20"/>
                <w:szCs w:val="20"/>
                <w:lang w:val="ka-GE" w:eastAsia="ru-RU"/>
              </w:rPr>
              <w:t>დან</w:t>
            </w:r>
            <w:r w:rsidRPr="00626990">
              <w:rPr>
                <w:rFonts w:ascii="Sylfaen" w:hAnsi="Sylfaen"/>
                <w:noProof/>
                <w:sz w:val="20"/>
                <w:szCs w:val="20"/>
                <w:lang w:val="ka-GE" w:eastAsia="ru-RU"/>
              </w:rPr>
              <w:t xml:space="preserve"> (</w:t>
            </w:r>
            <w:r w:rsidRPr="00626990">
              <w:rPr>
                <w:rFonts w:ascii="Sylfaen" w:hAnsi="Sylfaen"/>
                <w:i/>
                <w:noProof/>
                <w:sz w:val="20"/>
                <w:szCs w:val="20"/>
                <w:lang w:val="ka-GE" w:eastAsia="ru-RU"/>
              </w:rPr>
              <w:t>K</w:t>
            </w:r>
            <w:r w:rsidRPr="00626990">
              <w:rPr>
                <w:rFonts w:ascii="Sylfaen" w:hAnsi="Sylfaen"/>
                <w:i/>
                <w:noProof/>
                <w:sz w:val="20"/>
                <w:szCs w:val="20"/>
                <w:vertAlign w:val="subscript"/>
                <w:lang w:val="ka-GE" w:eastAsia="ru-RU"/>
              </w:rPr>
              <w:t>5</w:t>
            </w:r>
            <w:r w:rsidRPr="00626990">
              <w:rPr>
                <w:rFonts w:ascii="Sylfaen" w:hAnsi="Sylfaen"/>
                <w:noProof/>
                <w:sz w:val="20"/>
                <w:szCs w:val="20"/>
                <w:lang w:val="ka-GE" w:eastAsia="ru-RU"/>
              </w:rPr>
              <w:t xml:space="preserve"> = 0,1). </w:t>
            </w:r>
            <w:r w:rsidRPr="00626990">
              <w:rPr>
                <w:rFonts w:ascii="Sylfaen" w:hAnsi="Sylfaen" w:cs="Sylfaen"/>
                <w:noProof/>
                <w:sz w:val="20"/>
                <w:szCs w:val="20"/>
                <w:lang w:val="ka-GE" w:eastAsia="ru-RU"/>
              </w:rPr>
              <w:t>ნაწილაკების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ზომა</w:t>
            </w:r>
            <w:r w:rsidRPr="00626990">
              <w:rPr>
                <w:rFonts w:ascii="Sylfaen" w:hAnsi="Sylfaen"/>
                <w:noProof/>
                <w:sz w:val="20"/>
                <w:szCs w:val="20"/>
                <w:lang w:val="ka-GE" w:eastAsia="ru-RU"/>
              </w:rPr>
              <w:t>-100-500</w:t>
            </w:r>
            <w:r w:rsidRPr="00626990">
              <w:rPr>
                <w:rFonts w:ascii="Sylfaen" w:hAnsi="Sylfaen" w:cs="Sylfaen"/>
                <w:noProof/>
                <w:sz w:val="20"/>
                <w:szCs w:val="20"/>
                <w:lang w:val="ka-GE" w:eastAsia="ru-RU"/>
              </w:rPr>
              <w:t>მმ</w:t>
            </w:r>
            <w:r w:rsidRPr="00626990">
              <w:rPr>
                <w:rFonts w:ascii="Sylfaen" w:hAnsi="Sylfaen"/>
                <w:noProof/>
                <w:sz w:val="20"/>
                <w:szCs w:val="20"/>
                <w:lang w:val="ka-GE" w:eastAsia="ru-RU"/>
              </w:rPr>
              <w:t>. (</w:t>
            </w:r>
            <w:r w:rsidRPr="00626990">
              <w:rPr>
                <w:rFonts w:ascii="Sylfaen" w:hAnsi="Sylfaen"/>
                <w:i/>
                <w:noProof/>
                <w:sz w:val="20"/>
                <w:szCs w:val="20"/>
                <w:lang w:val="ka-GE" w:eastAsia="ru-RU"/>
              </w:rPr>
              <w:t>K</w:t>
            </w:r>
            <w:r w:rsidRPr="00626990">
              <w:rPr>
                <w:rFonts w:ascii="Sylfaen" w:hAnsi="Sylfaen"/>
                <w:i/>
                <w:noProof/>
                <w:sz w:val="20"/>
                <w:szCs w:val="20"/>
                <w:vertAlign w:val="subscript"/>
                <w:lang w:val="ka-GE" w:eastAsia="ru-RU"/>
              </w:rPr>
              <w:t>7</w:t>
            </w:r>
            <w:r w:rsidRPr="00626990">
              <w:rPr>
                <w:rFonts w:ascii="Sylfaen" w:hAnsi="Sylfaen"/>
                <w:noProof/>
                <w:sz w:val="20"/>
                <w:szCs w:val="20"/>
                <w:lang w:val="ka-GE" w:eastAsia="ru-RU"/>
              </w:rPr>
              <w:t xml:space="preserve"> = 0,6). </w:t>
            </w:r>
            <w:r w:rsidRPr="00626990">
              <w:rPr>
                <w:rFonts w:ascii="Sylfaen" w:hAnsi="Sylfaen" w:cs="Sylfaen"/>
                <w:noProof/>
                <w:sz w:val="20"/>
                <w:szCs w:val="20"/>
                <w:lang w:val="ka-GE" w:eastAsia="ru-RU"/>
              </w:rPr>
              <w:t>კუთრი</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ამტვერება</w:t>
            </w:r>
            <w:r w:rsidRPr="00626990">
              <w:rPr>
                <w:rFonts w:ascii="Sylfaen" w:hAnsi="Sylfaen"/>
                <w:noProof/>
                <w:sz w:val="20"/>
                <w:szCs w:val="20"/>
                <w:lang w:val="ka-GE" w:eastAsia="ru-RU"/>
              </w:rPr>
              <w:t xml:space="preserve">- 0,0000045 </w:t>
            </w:r>
            <w:r w:rsidRPr="00626990">
              <w:rPr>
                <w:rFonts w:ascii="Sylfaen" w:hAnsi="Sylfaen" w:cs="Sylfaen"/>
                <w:noProof/>
                <w:sz w:val="20"/>
                <w:szCs w:val="20"/>
                <w:lang w:val="ka-GE" w:eastAsia="ru-RU"/>
              </w:rPr>
              <w:t>კგ</w:t>
            </w:r>
            <w:r w:rsidRPr="00626990">
              <w:rPr>
                <w:rFonts w:ascii="Sylfaen" w:hAnsi="Sylfaen"/>
                <w:noProof/>
                <w:sz w:val="20"/>
                <w:szCs w:val="20"/>
                <w:lang w:val="ka-GE" w:eastAsia="ru-RU"/>
              </w:rPr>
              <w:t>/</w:t>
            </w:r>
            <w:r w:rsidRPr="00626990">
              <w:rPr>
                <w:rFonts w:ascii="Sylfaen" w:hAnsi="Sylfaen" w:cs="Sylfaen"/>
                <w:noProof/>
                <w:sz w:val="20"/>
                <w:szCs w:val="20"/>
                <w:lang w:val="ka-GE" w:eastAsia="ru-RU"/>
              </w:rPr>
              <w:t>მ</w:t>
            </w:r>
            <w:r w:rsidRPr="00626990">
              <w:rPr>
                <w:rFonts w:ascii="Sylfaen" w:hAnsi="Sylfaen"/>
                <w:noProof/>
                <w:sz w:val="20"/>
                <w:szCs w:val="20"/>
                <w:vertAlign w:val="superscript"/>
                <w:lang w:val="ka-GE" w:eastAsia="ru-RU"/>
              </w:rPr>
              <w:t>2</w:t>
            </w:r>
            <w:r w:rsidRPr="00626990">
              <w:rPr>
                <w:rFonts w:ascii="Sylfaen" w:hAnsi="Sylfaen"/>
                <w:noProof/>
                <w:sz w:val="20"/>
                <w:szCs w:val="20"/>
                <w:lang w:val="ka-GE" w:eastAsia="ru-RU"/>
              </w:rPr>
              <w:t>*</w:t>
            </w:r>
            <w:r w:rsidRPr="00626990">
              <w:rPr>
                <w:rFonts w:ascii="Sylfaen" w:hAnsi="Sylfaen" w:cs="Sylfaen"/>
                <w:noProof/>
                <w:sz w:val="20"/>
                <w:szCs w:val="20"/>
                <w:lang w:val="ka-GE" w:eastAsia="ru-RU"/>
              </w:rPr>
              <w:t>წმ</w:t>
            </w:r>
            <w:r w:rsidRPr="00626990">
              <w:rPr>
                <w:rFonts w:ascii="Sylfaen" w:hAnsi="Sylfaen"/>
                <w:noProof/>
                <w:sz w:val="20"/>
                <w:szCs w:val="20"/>
                <w:lang w:val="ka-GE" w:eastAsia="ru-RU"/>
              </w:rPr>
              <w:t xml:space="preserve">. </w:t>
            </w:r>
          </w:p>
        </w:tc>
      </w:tr>
    </w:tbl>
    <w:p w:rsidR="00B12E8F" w:rsidRPr="00626990" w:rsidRDefault="00B12E8F" w:rsidP="00B12E8F">
      <w:pPr>
        <w:spacing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12E8F" w:rsidRPr="00626990" w:rsidRDefault="00B12E8F" w:rsidP="00B12E8F">
      <w:pPr>
        <w:spacing w:before="120" w:after="0" w:line="240" w:lineRule="auto"/>
        <w:jc w:val="center"/>
        <w:rPr>
          <w:rFonts w:ascii="Sylfaen" w:eastAsia="Times New Roman" w:hAnsi="Sylfaen"/>
          <w:noProof/>
          <w:lang w:val="ka-GE" w:eastAsia="ru-RU"/>
        </w:rPr>
      </w:pPr>
      <w:r w:rsidRPr="00626990">
        <w:rPr>
          <w:rFonts w:ascii="Sylfaen" w:eastAsia="Times New Roman" w:hAnsi="Sylfaen"/>
          <w:b/>
          <w:noProof/>
          <w:lang w:val="ka-GE" w:eastAsia="ru-RU"/>
        </w:rPr>
        <w:t>М</w:t>
      </w:r>
      <w:r w:rsidRPr="00626990">
        <w:rPr>
          <w:rFonts w:ascii="Sylfaen" w:eastAsia="Times New Roman" w:hAnsi="Sylfaen"/>
          <w:b/>
          <w:noProof/>
          <w:vertAlign w:val="subscript"/>
          <w:lang w:val="ka-GE" w:eastAsia="ru-RU"/>
        </w:rPr>
        <w:t>К</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3,6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W</w:t>
      </w:r>
      <w:r w:rsidRPr="00626990">
        <w:rPr>
          <w:rFonts w:ascii="Sylfaen" w:eastAsia="Times New Roman" w:hAnsi="Sylfaen"/>
          <w:noProof/>
          <w:vertAlign w:val="subscript"/>
          <w:lang w:val="ka-GE" w:eastAsia="ru-RU"/>
        </w:rPr>
        <w:t>К</w:t>
      </w:r>
      <w:r w:rsidRPr="00626990">
        <w:rPr>
          <w:rFonts w:ascii="Sylfaen" w:eastAsia="Times New Roman" w:hAnsi="Sylfaen"/>
          <w:noProof/>
          <w:lang w:val="ka-GE" w:eastAsia="ru-RU"/>
        </w:rPr>
        <w:t xml:space="preserve"> • L • l • γ • T, ტ/წელ;</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3</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მეტეო პირობებს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5</w:t>
      </w:r>
      <w:r w:rsidRPr="00626990">
        <w:rPr>
          <w:rFonts w:ascii="Sylfaen" w:eastAsia="Times New Roman" w:hAnsi="Sylfaen"/>
          <w:noProof/>
          <w:lang w:val="ka-GE" w:eastAsia="ru-RU"/>
        </w:rPr>
        <w:t xml:space="preserve"> - კოეფიციენტი, რომელიც ითვალისწინებს მასალის ტენიანობას;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W</w:t>
      </w:r>
      <w:r w:rsidRPr="00626990">
        <w:rPr>
          <w:rFonts w:ascii="Sylfaen" w:eastAsia="Times New Roman" w:hAnsi="Sylfaen"/>
          <w:b/>
          <w:noProof/>
          <w:vertAlign w:val="subscript"/>
          <w:lang w:val="ka-GE" w:eastAsia="ru-RU"/>
        </w:rPr>
        <w:t>К</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ლენტური ტრანსპორტიორიდან კუთრი ამტვერება, კგ/მ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L</w:t>
      </w:r>
      <w:r w:rsidRPr="00626990">
        <w:rPr>
          <w:rFonts w:ascii="Sylfaen" w:eastAsia="Times New Roman" w:hAnsi="Sylfaen"/>
          <w:noProof/>
          <w:lang w:val="ka-GE" w:eastAsia="ru-RU"/>
        </w:rPr>
        <w:t xml:space="preserve"> - ლენტური ტრანსპორტიორის სიგანე, მ.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l</w:t>
      </w:r>
      <w:r w:rsidRPr="00626990">
        <w:rPr>
          <w:rFonts w:ascii="Sylfaen" w:eastAsia="Times New Roman" w:hAnsi="Sylfaen"/>
          <w:noProof/>
          <w:lang w:val="ka-GE" w:eastAsia="ru-RU"/>
        </w:rPr>
        <w:t xml:space="preserve"> - ლენტური ტრანსპორტიორის სიგრძე, მ.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γ</w:t>
      </w:r>
      <w:r w:rsidRPr="00626990">
        <w:rPr>
          <w:rFonts w:ascii="Sylfaen" w:eastAsia="Times New Roman" w:hAnsi="Sylfaen"/>
          <w:noProof/>
          <w:lang w:val="ka-GE" w:eastAsia="ru-RU"/>
        </w:rPr>
        <w:t xml:space="preserve"> - კოეფიციენტი, რომელიც ითვალისწინებს მასალის დაწვრილმარცვლოვანებას;</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T</w:t>
      </w:r>
      <w:r w:rsidRPr="00626990">
        <w:rPr>
          <w:rFonts w:ascii="Sylfaen" w:eastAsia="Times New Roman" w:hAnsi="Sylfaen"/>
          <w:noProof/>
          <w:lang w:val="ka-GE" w:eastAsia="ru-RU"/>
        </w:rPr>
        <w:t xml:space="preserve"> - მუშაობის წლიური დრო, სთ/წელ;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12E8F" w:rsidRPr="00626990" w:rsidRDefault="00B12E8F" w:rsidP="00B12E8F">
      <w:pPr>
        <w:spacing w:before="120" w:after="120" w:line="240" w:lineRule="auto"/>
        <w:jc w:val="center"/>
        <w:rPr>
          <w:rFonts w:ascii="Sylfaen" w:eastAsia="Times New Roman" w:hAnsi="Sylfaen"/>
          <w:noProof/>
          <w:lang w:val="ka-GE" w:eastAsia="ru-RU"/>
        </w:rPr>
      </w:pPr>
      <w:r w:rsidRPr="00626990">
        <w:rPr>
          <w:rFonts w:ascii="Sylfaen" w:eastAsia="Times New Roman" w:hAnsi="Sylfaen"/>
          <w:b/>
          <w:noProof/>
          <w:lang w:val="ka-GE" w:eastAsia="ru-RU"/>
        </w:rPr>
        <w:t>М'</w:t>
      </w:r>
      <w:r w:rsidRPr="00626990">
        <w:rPr>
          <w:rFonts w:ascii="Sylfaen" w:eastAsia="Times New Roman" w:hAnsi="Sylfaen"/>
          <w:b/>
          <w:noProof/>
          <w:vertAlign w:val="subscript"/>
          <w:lang w:val="ka-GE" w:eastAsia="ru-RU"/>
        </w:rPr>
        <w:t>К</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W</w:t>
      </w:r>
      <w:r w:rsidRPr="00626990">
        <w:rPr>
          <w:rFonts w:ascii="Sylfaen" w:eastAsia="Times New Roman" w:hAnsi="Sylfaen"/>
          <w:noProof/>
          <w:vertAlign w:val="subscript"/>
          <w:lang w:val="ka-GE" w:eastAsia="ru-RU"/>
        </w:rPr>
        <w:t xml:space="preserve">К </w:t>
      </w:r>
      <w:r w:rsidRPr="00626990">
        <w:rPr>
          <w:rFonts w:ascii="Sylfaen" w:eastAsia="Times New Roman" w:hAnsi="Sylfaen"/>
          <w:noProof/>
          <w:lang w:val="ka-GE" w:eastAsia="ru-RU"/>
        </w:rPr>
        <w:t>• L • l • γ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გ/წმ;</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noProof/>
          <w:vertAlign w:val="superscript"/>
          <w:lang w:val="ka-GE" w:eastAsia="ru-RU"/>
        </w:rPr>
        <w:t xml:space="preserve">0.5მ/წმ </w:t>
      </w:r>
      <w:r w:rsidRPr="00626990">
        <w:rPr>
          <w:rFonts w:ascii="Sylfaen" w:eastAsia="Times New Roman" w:hAnsi="Sylfaen"/>
          <w:noProof/>
          <w:lang w:val="ka-GE" w:eastAsia="ru-RU"/>
        </w:rPr>
        <w:t>= 1 · 0,1 · 0,0000045 · 12 · 0,75 · 0,2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0,0008127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b/>
          <w:noProof/>
          <w:vertAlign w:val="superscript"/>
          <w:lang w:val="ka-GE" w:eastAsia="ru-RU"/>
        </w:rPr>
        <w:t xml:space="preserve"> </w:t>
      </w:r>
      <w:r w:rsidRPr="00626990">
        <w:rPr>
          <w:rFonts w:ascii="Sylfaen" w:eastAsia="Times New Roman" w:hAnsi="Sylfaen"/>
          <w:noProof/>
          <w:vertAlign w:val="superscript"/>
          <w:lang w:val="ka-GE" w:eastAsia="ru-RU"/>
        </w:rPr>
        <w:t xml:space="preserve">7,5 მ/წმ </w:t>
      </w:r>
      <w:r w:rsidRPr="00626990">
        <w:rPr>
          <w:rFonts w:ascii="Sylfaen" w:eastAsia="Times New Roman" w:hAnsi="Sylfaen"/>
          <w:noProof/>
          <w:lang w:val="ka-GE" w:eastAsia="ru-RU"/>
        </w:rPr>
        <w:t>= 1,7 · 0,1 · 0,0000045 · 12 · 0,75 · 0,2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0,0013815გ/წმ;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noProof/>
          <w:lang w:val="ka-GE" w:eastAsia="ru-RU"/>
        </w:rPr>
        <w:t xml:space="preserve"> = 3,6 · 1,2 · 0,1 · 0,0000045 · 12 · 0,75 · 0,2 · 5280 = 0,01539648 ტ/წელ.   </w:t>
      </w:r>
    </w:p>
    <w:p w:rsidR="00B12E8F" w:rsidRPr="00626990" w:rsidRDefault="00B12E8F" w:rsidP="00B12E8F">
      <w:pPr>
        <w:tabs>
          <w:tab w:val="left" w:pos="3880"/>
        </w:tabs>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w:t>
      </w:r>
      <w:r w:rsidRPr="00626990">
        <w:rPr>
          <w:rFonts w:ascii="Sylfaen" w:eastAsia="Times New Roman" w:hAnsi="Sylfaen"/>
          <w:b/>
          <w:noProof/>
          <w:lang w:val="ka-GE" w:eastAsia="ru-RU"/>
        </w:rPr>
        <w:t>8</w:t>
      </w:r>
      <w:r w:rsidRPr="00626990">
        <w:rPr>
          <w:rFonts w:ascii="Sylfaen" w:eastAsia="Times New Roman" w:hAnsi="Sylfaen"/>
          <w:noProof/>
          <w:lang w:val="ka-GE" w:eastAsia="ru-RU"/>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G</w:t>
      </w:r>
      <w:r w:rsidRPr="00626990">
        <w:rPr>
          <w:rFonts w:ascii="Sylfaen" w:hAnsi="Sylfaen"/>
          <w:noProof/>
          <w:vertAlign w:val="subscript"/>
          <w:lang w:val="ka-GE"/>
        </w:rPr>
        <w:t xml:space="preserve">2902 </w:t>
      </w:r>
      <w:r w:rsidRPr="00626990">
        <w:rPr>
          <w:rFonts w:ascii="Sylfaen" w:hAnsi="Sylfaen"/>
          <w:noProof/>
          <w:lang w:val="ka-GE"/>
        </w:rPr>
        <w:t xml:space="preserve">= </w:t>
      </w:r>
      <w:r w:rsidRPr="00626990">
        <w:rPr>
          <w:rFonts w:ascii="Sylfaen" w:eastAsia="Times New Roman" w:hAnsi="Sylfaen"/>
          <w:noProof/>
          <w:lang w:val="ka-GE" w:eastAsia="ru-RU"/>
        </w:rPr>
        <w:t xml:space="preserve">0,0013815× 0,4  = 0,0005526 გ/წმ; </w:t>
      </w:r>
    </w:p>
    <w:p w:rsidR="00B12E8F" w:rsidRPr="00626990" w:rsidRDefault="00B12E8F" w:rsidP="00B12E8F">
      <w:pPr>
        <w:spacing w:after="0" w:line="240" w:lineRule="auto"/>
        <w:jc w:val="both"/>
        <w:rPr>
          <w:rFonts w:ascii="Sylfaen" w:eastAsia="Times New Roman" w:hAnsi="Sylfaen"/>
          <w:noProof/>
          <w:lang w:val="ka-GE"/>
        </w:rPr>
      </w:pPr>
      <w:r w:rsidRPr="00626990">
        <w:rPr>
          <w:rFonts w:ascii="Sylfaen" w:hAnsi="Sylfaen"/>
          <w:b/>
          <w:noProof/>
          <w:lang w:val="ka-GE"/>
        </w:rPr>
        <w:t>M</w:t>
      </w:r>
      <w:r w:rsidRPr="00626990">
        <w:rPr>
          <w:rFonts w:ascii="Sylfaen" w:hAnsi="Sylfaen"/>
          <w:noProof/>
          <w:vertAlign w:val="subscript"/>
          <w:lang w:val="ka-GE"/>
        </w:rPr>
        <w:t>2902</w:t>
      </w:r>
      <w:r w:rsidRPr="00626990">
        <w:rPr>
          <w:rFonts w:ascii="Sylfaen" w:hAnsi="Sylfaen"/>
          <w:noProof/>
          <w:lang w:val="ka-GE"/>
        </w:rPr>
        <w:t xml:space="preserve">= </w:t>
      </w:r>
      <w:r w:rsidRPr="00626990">
        <w:rPr>
          <w:rFonts w:ascii="Sylfaen" w:eastAsia="Times New Roman" w:hAnsi="Sylfaen"/>
          <w:noProof/>
          <w:lang w:val="ka-GE" w:eastAsia="ru-RU"/>
        </w:rPr>
        <w:t xml:space="preserve">0,01539648 × 0,4  =  </w:t>
      </w:r>
      <w:r w:rsidRPr="00626990">
        <w:rPr>
          <w:rFonts w:ascii="Sylfaen" w:eastAsia="Times New Roman" w:hAnsi="Sylfaen"/>
          <w:noProof/>
          <w:lang w:val="ka-GE"/>
        </w:rPr>
        <w:t xml:space="preserve">0,00615859 </w:t>
      </w:r>
      <w:r w:rsidRPr="00626990">
        <w:rPr>
          <w:rFonts w:ascii="Sylfaen" w:eastAsia="Times New Roman" w:hAnsi="Sylfaen"/>
          <w:noProof/>
          <w:lang w:val="ka-GE" w:eastAsia="ru-RU"/>
        </w:rPr>
        <w:t xml:space="preserve">ტ/წელ. </w:t>
      </w:r>
    </w:p>
    <w:p w:rsidR="00B12E8F" w:rsidRPr="00626990" w:rsidRDefault="00B12E8F" w:rsidP="00B12E8F">
      <w:pPr>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მათ შორის მანგანუმის დიოქსიდის შემცველობა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143</w:t>
      </w:r>
      <w:r w:rsidRPr="00626990">
        <w:rPr>
          <w:rFonts w:ascii="Sylfaen" w:hAnsi="Sylfaen"/>
          <w:b/>
          <w:noProof/>
          <w:lang w:val="ka-GE"/>
        </w:rPr>
        <w:t xml:space="preserve"> = </w:t>
      </w:r>
      <w:r w:rsidRPr="00626990">
        <w:rPr>
          <w:rFonts w:ascii="Sylfaen" w:eastAsia="Times New Roman" w:hAnsi="Sylfaen"/>
          <w:noProof/>
          <w:lang w:val="ka-GE" w:eastAsia="ru-RU"/>
        </w:rPr>
        <w:t xml:space="preserve">0,0005526 ×  0,2  = 0,00011052 გ/წმ; </w:t>
      </w:r>
    </w:p>
    <w:p w:rsidR="00B12E8F" w:rsidRPr="00626990" w:rsidRDefault="00B12E8F" w:rsidP="00B12E8F">
      <w:pPr>
        <w:spacing w:after="0" w:line="240" w:lineRule="auto"/>
        <w:jc w:val="both"/>
        <w:rPr>
          <w:rFonts w:ascii="Sylfaen" w:hAnsi="Sylfaen"/>
          <w:noProof/>
          <w:lang w:val="ka-GE"/>
        </w:rPr>
      </w:pPr>
      <w:r w:rsidRPr="00626990">
        <w:rPr>
          <w:rFonts w:ascii="Sylfaen" w:hAnsi="Sylfaen"/>
          <w:b/>
          <w:noProof/>
          <w:lang w:val="ka-GE"/>
        </w:rPr>
        <w:t>M</w:t>
      </w:r>
      <w:r w:rsidRPr="00626990">
        <w:rPr>
          <w:rFonts w:ascii="Sylfaen" w:hAnsi="Sylfaen"/>
          <w:noProof/>
          <w:vertAlign w:val="subscript"/>
          <w:lang w:val="ka-GE"/>
        </w:rPr>
        <w:t xml:space="preserve"> 143</w:t>
      </w:r>
      <w:r w:rsidRPr="00626990">
        <w:rPr>
          <w:rFonts w:ascii="Sylfaen" w:hAnsi="Sylfaen"/>
          <w:noProof/>
          <w:lang w:val="ka-GE"/>
        </w:rPr>
        <w:t xml:space="preserve"> =  </w:t>
      </w:r>
      <w:r w:rsidRPr="00626990">
        <w:rPr>
          <w:rFonts w:ascii="Sylfaen" w:eastAsia="Times New Roman" w:hAnsi="Sylfaen"/>
          <w:noProof/>
          <w:lang w:val="ka-GE"/>
        </w:rPr>
        <w:t xml:space="preserve">0,00615859 </w:t>
      </w:r>
      <w:r w:rsidRPr="00626990">
        <w:rPr>
          <w:rFonts w:ascii="Sylfaen" w:eastAsia="Times New Roman" w:hAnsi="Sylfaen"/>
          <w:noProof/>
          <w:lang w:val="ka-GE" w:eastAsia="ru-RU"/>
        </w:rPr>
        <w:t>×  0,2  =  0,001231718 ტ/წელ.</w:t>
      </w:r>
      <w:r w:rsidRPr="00626990">
        <w:rPr>
          <w:rFonts w:ascii="Sylfaen" w:hAnsi="Sylfaen"/>
          <w:noProof/>
          <w:lang w:val="ka-GE"/>
        </w:rPr>
        <w:tab/>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შეწონილი ნაწილაკები:</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2902</w:t>
      </w:r>
      <w:r w:rsidRPr="00626990">
        <w:rPr>
          <w:rFonts w:ascii="Sylfaen" w:hAnsi="Sylfaen"/>
          <w:b/>
          <w:noProof/>
          <w:lang w:val="ka-GE"/>
        </w:rPr>
        <w:t xml:space="preserve"> </w:t>
      </w:r>
      <w:r w:rsidRPr="00626990">
        <w:rPr>
          <w:rFonts w:ascii="Sylfaen" w:hAnsi="Sylfaen"/>
          <w:noProof/>
          <w:lang w:val="ka-GE"/>
        </w:rPr>
        <w:t xml:space="preserve">=  </w:t>
      </w:r>
      <w:r w:rsidRPr="00626990">
        <w:rPr>
          <w:rFonts w:ascii="Sylfaen" w:eastAsia="Times New Roman" w:hAnsi="Sylfaen"/>
          <w:noProof/>
          <w:lang w:val="ka-GE" w:eastAsia="ru-RU"/>
        </w:rPr>
        <w:t xml:space="preserve">0,0005526 × 0,8  = 0,00044208 გ/წმ; </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 2902</w:t>
      </w:r>
      <w:r w:rsidRPr="00626990">
        <w:rPr>
          <w:rFonts w:ascii="Sylfaen" w:hAnsi="Sylfaen"/>
          <w:noProof/>
          <w:lang w:val="ka-GE"/>
        </w:rPr>
        <w:t xml:space="preserve"> = </w:t>
      </w:r>
      <w:r w:rsidRPr="00626990">
        <w:rPr>
          <w:rFonts w:ascii="Sylfaen" w:eastAsia="Times New Roman" w:hAnsi="Sylfaen"/>
          <w:noProof/>
          <w:lang w:val="ka-GE"/>
        </w:rPr>
        <w:t xml:space="preserve">0,00615859 </w:t>
      </w:r>
      <w:r w:rsidRPr="00626990">
        <w:rPr>
          <w:rFonts w:ascii="Sylfaen" w:eastAsia="Times New Roman" w:hAnsi="Sylfaen"/>
          <w:noProof/>
          <w:lang w:val="ka-GE" w:eastAsia="ru-RU"/>
        </w:rPr>
        <w:t>× 0,8  =  0,004926872 ტ/წელ.</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მადანში მანგანუმის შემცველობა მერყეობს 11%-დან  26%-მდე  </w:t>
      </w:r>
      <w:r w:rsidRPr="00626990">
        <w:rPr>
          <w:rFonts w:ascii="Sylfaen" w:eastAsia="Times New Roman" w:hAnsi="Sylfaen"/>
          <w:b/>
          <w:noProof/>
          <w:lang w:val="ka-GE" w:eastAsia="ru-RU"/>
        </w:rPr>
        <w:t>(საშუალოდ 20%)</w:t>
      </w:r>
      <w:r w:rsidRPr="00626990">
        <w:rPr>
          <w:rFonts w:ascii="Sylfaen" w:eastAsia="Times New Roman" w:hAnsi="Sylfaen"/>
          <w:noProof/>
          <w:lang w:val="ka-GE" w:eastAsia="ru-RU"/>
        </w:rPr>
        <w:t xml:space="preserve">   </w:t>
      </w:r>
    </w:p>
    <w:p w:rsidR="00B12E8F" w:rsidRDefault="00B12E8F" w:rsidP="00B12E8F">
      <w:pPr>
        <w:spacing w:after="0" w:line="240" w:lineRule="auto"/>
        <w:rPr>
          <w:rFonts w:ascii="Sylfaen" w:eastAsia="Times New Roman" w:hAnsi="Sylfaen"/>
          <w:noProof/>
          <w:sz w:val="20"/>
          <w:szCs w:val="20"/>
          <w:lang w:eastAsia="ru-RU"/>
        </w:rPr>
      </w:pPr>
    </w:p>
    <w:p w:rsidR="00DE52E6" w:rsidRPr="00DE52E6" w:rsidRDefault="00DE52E6" w:rsidP="00B12E8F">
      <w:pPr>
        <w:spacing w:after="0" w:line="240" w:lineRule="auto"/>
        <w:rPr>
          <w:rFonts w:ascii="Sylfaen" w:eastAsia="Times New Roman" w:hAnsi="Sylfaen"/>
          <w:noProof/>
          <w:sz w:val="20"/>
          <w:szCs w:val="20"/>
          <w:lang w:eastAsia="ru-RU"/>
        </w:rPr>
      </w:pPr>
    </w:p>
    <w:p w:rsidR="00B12E8F" w:rsidRPr="006562A5" w:rsidRDefault="00B12E8F" w:rsidP="006562A5">
      <w:pPr>
        <w:pStyle w:val="Heading4Kaxa1"/>
        <w:rPr>
          <w:rFonts w:cs="Sylfaen"/>
          <w:noProof/>
          <w:lang w:val="ka-GE"/>
        </w:rPr>
      </w:pPr>
      <w:bookmarkStart w:id="113" w:name="_Toc42866850"/>
      <w:r w:rsidRPr="006562A5">
        <w:rPr>
          <w:rFonts w:cs="Sylfaen"/>
          <w:noProof/>
          <w:lang w:val="ka-GE"/>
        </w:rPr>
        <w:t>ემისიის გაანგარიშება სამსხვრევიდან (გ-4)</w:t>
      </w:r>
      <w:bookmarkEnd w:id="113"/>
    </w:p>
    <w:p w:rsidR="00B12E8F" w:rsidRPr="00626990" w:rsidRDefault="00B12E8F" w:rsidP="00B12E8F">
      <w:pPr>
        <w:spacing w:before="120" w:after="120" w:line="240" w:lineRule="auto"/>
        <w:rPr>
          <w:rFonts w:ascii="Sylfaen" w:eastAsia="Times New Roman" w:hAnsi="Sylfaen"/>
          <w:b/>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7</w:t>
      </w:r>
      <w:r w:rsidRPr="00626990">
        <w:rPr>
          <w:rFonts w:ascii="Sylfaen" w:eastAsia="Times New Roman" w:hAnsi="Sylfaen"/>
          <w:noProof/>
          <w:lang w:val="ka-GE" w:eastAsia="ru-RU"/>
        </w:rPr>
        <w:t>]</w:t>
      </w:r>
    </w:p>
    <w:p w:rsidR="00B12E8F" w:rsidRPr="00626990" w:rsidRDefault="00B12E8F" w:rsidP="00B12E8F">
      <w:pPr>
        <w:spacing w:before="120" w:after="120" w:line="240" w:lineRule="auto"/>
        <w:jc w:val="both"/>
        <w:rPr>
          <w:rFonts w:ascii="Sylfaen" w:hAnsi="Sylfaen" w:cs="Sylfaen"/>
          <w:noProof/>
          <w:lang w:val="ka-GE"/>
        </w:rPr>
      </w:pPr>
      <w:r w:rsidRPr="00626990">
        <w:rPr>
          <w:rFonts w:ascii="Sylfaen" w:hAnsi="Sylfaen" w:cs="Sylfaen"/>
          <w:noProof/>
          <w:lang w:val="ka-GE"/>
        </w:rPr>
        <w:t>საქართველოს</w:t>
      </w:r>
      <w:r w:rsidRPr="00626990">
        <w:rPr>
          <w:rFonts w:ascii="Sylfaen" w:hAnsi="Sylfaen"/>
          <w:noProof/>
          <w:lang w:val="ka-GE"/>
        </w:rPr>
        <w:t xml:space="preserve"> </w:t>
      </w:r>
      <w:r w:rsidRPr="00626990">
        <w:rPr>
          <w:rFonts w:ascii="Sylfaen" w:hAnsi="Sylfaen" w:cs="Sylfaen"/>
          <w:noProof/>
          <w:lang w:val="ka-GE"/>
        </w:rPr>
        <w:t>მთავრობის</w:t>
      </w:r>
      <w:r w:rsidRPr="00626990">
        <w:rPr>
          <w:rFonts w:ascii="Sylfaen" w:hAnsi="Sylfaen"/>
          <w:noProof/>
          <w:lang w:val="ka-GE"/>
        </w:rPr>
        <w:t xml:space="preserve"> № 435, 2013 </w:t>
      </w:r>
      <w:r w:rsidRPr="00626990">
        <w:rPr>
          <w:rFonts w:ascii="Sylfaen" w:hAnsi="Sylfaen" w:cs="Sylfaen"/>
          <w:noProof/>
          <w:lang w:val="ka-GE"/>
        </w:rPr>
        <w:t>წლის</w:t>
      </w:r>
      <w:r w:rsidRPr="00626990">
        <w:rPr>
          <w:rFonts w:ascii="Sylfaen" w:hAnsi="Sylfaen"/>
          <w:noProof/>
          <w:lang w:val="ka-GE"/>
        </w:rPr>
        <w:t xml:space="preserve"> 31 </w:t>
      </w:r>
      <w:r w:rsidRPr="00626990">
        <w:rPr>
          <w:rFonts w:ascii="Sylfaen" w:hAnsi="Sylfaen" w:cs="Sylfaen"/>
          <w:noProof/>
          <w:lang w:val="ka-GE"/>
        </w:rPr>
        <w:t>დეკემბერის</w:t>
      </w:r>
      <w:r w:rsidRPr="00626990">
        <w:rPr>
          <w:rFonts w:ascii="Sylfaen" w:hAnsi="Sylfaen"/>
          <w:noProof/>
          <w:lang w:val="ka-GE"/>
        </w:rPr>
        <w:t xml:space="preserve"> </w:t>
      </w:r>
      <w:r w:rsidRPr="00626990">
        <w:rPr>
          <w:rFonts w:ascii="Sylfaen" w:hAnsi="Sylfaen" w:cs="Sylfaen"/>
          <w:noProof/>
          <w:lang w:val="ka-GE"/>
        </w:rPr>
        <w:t xml:space="preserve">დადგენილების მიხედვით, </w:t>
      </w:r>
      <w:r w:rsidRPr="00626990">
        <w:rPr>
          <w:rFonts w:ascii="Sylfaen" w:eastAsia="Sylfaen" w:hAnsi="Sylfaen" w:cs="Sylfaen"/>
          <w:noProof/>
          <w:lang w:val="ka-GE"/>
        </w:rPr>
        <w:t>სტაციონარული</w:t>
      </w:r>
      <w:r w:rsidRPr="00626990">
        <w:rPr>
          <w:rFonts w:ascii="Sylfaen" w:eastAsia="Sylfaen" w:hAnsi="Sylfaen"/>
          <w:noProof/>
          <w:lang w:val="ka-GE"/>
        </w:rPr>
        <w:t xml:space="preserve"> </w:t>
      </w:r>
      <w:r w:rsidRPr="00626990">
        <w:rPr>
          <w:rFonts w:ascii="Sylfaen" w:eastAsia="Sylfaen" w:hAnsi="Sylfaen" w:cs="Sylfaen"/>
          <w:noProof/>
          <w:lang w:val="ka-GE"/>
        </w:rPr>
        <w:t>წყაროებიდან</w:t>
      </w:r>
      <w:r w:rsidRPr="00626990">
        <w:rPr>
          <w:rFonts w:ascii="Sylfaen" w:eastAsia="Sylfaen" w:hAnsi="Sylfaen"/>
          <w:noProof/>
          <w:lang w:val="ka-GE"/>
        </w:rPr>
        <w:t xml:space="preserve"> </w:t>
      </w:r>
      <w:r w:rsidRPr="00626990">
        <w:rPr>
          <w:rFonts w:ascii="Sylfaen" w:eastAsia="Sylfaen" w:hAnsi="Sylfaen" w:cs="Sylfaen"/>
          <w:noProof/>
          <w:lang w:val="ka-GE"/>
        </w:rPr>
        <w:t>ტექნოლოგიური</w:t>
      </w:r>
      <w:r w:rsidRPr="00626990">
        <w:rPr>
          <w:rFonts w:ascii="Sylfaen" w:eastAsia="Sylfaen" w:hAnsi="Sylfaen"/>
          <w:noProof/>
          <w:lang w:val="ka-GE"/>
        </w:rPr>
        <w:t xml:space="preserve"> </w:t>
      </w:r>
      <w:r w:rsidRPr="00626990">
        <w:rPr>
          <w:rFonts w:ascii="Sylfaen" w:eastAsia="Sylfaen" w:hAnsi="Sylfaen" w:cs="Sylfaen"/>
          <w:noProof/>
          <w:lang w:val="ka-GE"/>
        </w:rPr>
        <w:t>პროცესების</w:t>
      </w:r>
      <w:r w:rsidRPr="00626990">
        <w:rPr>
          <w:rFonts w:ascii="Sylfaen" w:eastAsia="Sylfaen" w:hAnsi="Sylfaen"/>
          <w:noProof/>
          <w:lang w:val="ka-GE"/>
        </w:rPr>
        <w:t xml:space="preserve"> </w:t>
      </w:r>
      <w:r w:rsidRPr="00626990">
        <w:rPr>
          <w:rFonts w:ascii="Sylfaen" w:eastAsia="Sylfaen" w:hAnsi="Sylfaen" w:cs="Sylfaen"/>
          <w:noProof/>
          <w:lang w:val="ka-GE"/>
        </w:rPr>
        <w:t>მიხედვით</w:t>
      </w:r>
      <w:r w:rsidRPr="00626990">
        <w:rPr>
          <w:rFonts w:ascii="Sylfaen" w:eastAsia="Sylfaen" w:hAnsi="Sylfaen"/>
          <w:noProof/>
          <w:lang w:val="ka-GE"/>
        </w:rPr>
        <w:t xml:space="preserve"> </w:t>
      </w:r>
      <w:r w:rsidRPr="00626990">
        <w:rPr>
          <w:rFonts w:ascii="Sylfaen" w:eastAsia="Sylfaen" w:hAnsi="Sylfaen" w:cs="Sylfaen"/>
          <w:noProof/>
          <w:lang w:val="ka-GE"/>
        </w:rPr>
        <w:t>ატმოსფერულ</w:t>
      </w:r>
      <w:r w:rsidRPr="00626990">
        <w:rPr>
          <w:rFonts w:ascii="Sylfaen" w:eastAsia="Sylfaen" w:hAnsi="Sylfaen"/>
          <w:noProof/>
          <w:lang w:val="ka-GE"/>
        </w:rPr>
        <w:t xml:space="preserve"> </w:t>
      </w:r>
      <w:r w:rsidRPr="00626990">
        <w:rPr>
          <w:rFonts w:ascii="Sylfaen" w:eastAsia="Sylfaen" w:hAnsi="Sylfaen" w:cs="Sylfaen"/>
          <w:noProof/>
          <w:lang w:val="ka-GE"/>
        </w:rPr>
        <w:t>ჰაერში</w:t>
      </w:r>
      <w:r w:rsidRPr="00626990">
        <w:rPr>
          <w:rFonts w:ascii="Sylfaen" w:hAnsi="Sylfaen" w:cs="Sylfaen"/>
          <w:noProof/>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626990">
        <w:rPr>
          <w:rFonts w:ascii="Sylfaen" w:hAnsi="Sylfaen" w:cs="Sylfaen"/>
          <w:b/>
          <w:noProof/>
          <w:lang w:val="ka-GE"/>
        </w:rPr>
        <w:t>დანართი 107</w:t>
      </w:r>
      <w:r w:rsidRPr="00626990">
        <w:rPr>
          <w:rFonts w:ascii="Sylfaen" w:hAnsi="Sylfaen" w:cs="Sylfaen"/>
          <w:noProof/>
          <w:lang w:val="ka-GE"/>
        </w:rPr>
        <w:t xml:space="preserve">).  </w:t>
      </w:r>
    </w:p>
    <w:p w:rsidR="00B12E8F" w:rsidRPr="00626990" w:rsidRDefault="00B12E8F" w:rsidP="00B12E8F">
      <w:pPr>
        <w:spacing w:before="120" w:after="120" w:line="240" w:lineRule="auto"/>
        <w:jc w:val="both"/>
        <w:rPr>
          <w:rFonts w:ascii="Sylfaen" w:hAnsi="Sylfaen" w:cs="Sylfaen"/>
          <w:noProof/>
          <w:lang w:val="ka-GE"/>
        </w:rPr>
      </w:pPr>
      <w:r w:rsidRPr="00626990">
        <w:rPr>
          <w:rFonts w:ascii="Sylfaen" w:hAnsi="Sylfaen" w:cs="Sylfaen"/>
          <w:noProof/>
          <w:lang w:val="ka-GE"/>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B12E8F" w:rsidRPr="00626990" w:rsidRDefault="00B12E8F" w:rsidP="00B12E8F">
      <w:pPr>
        <w:spacing w:before="120" w:after="120" w:line="240" w:lineRule="auto"/>
        <w:jc w:val="both"/>
        <w:rPr>
          <w:rFonts w:ascii="Sylfaen" w:hAnsi="Sylfaen" w:cs="Sylfaen"/>
          <w:noProof/>
          <w:lang w:val="ka-GE"/>
        </w:rPr>
      </w:pPr>
      <w:r w:rsidRPr="00626990">
        <w:rPr>
          <w:rFonts w:ascii="Sylfaen" w:hAnsi="Sylfaen" w:cs="Sylfaen"/>
          <w:noProof/>
          <w:lang w:val="ka-GE"/>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B12E8F" w:rsidRPr="00626990" w:rsidRDefault="00B12E8F" w:rsidP="00B12E8F">
      <w:pPr>
        <w:spacing w:before="120" w:after="120" w:line="240" w:lineRule="auto"/>
        <w:jc w:val="both"/>
        <w:rPr>
          <w:rFonts w:ascii="Sylfaen" w:hAnsi="Sylfaen" w:cs="Sylfaen"/>
          <w:noProof/>
          <w:lang w:val="ka-GE"/>
        </w:rPr>
      </w:pPr>
      <w:r w:rsidRPr="00626990">
        <w:rPr>
          <w:rFonts w:ascii="Sylfaen" w:hAnsi="Sylfaen" w:cs="Sylfaen"/>
          <w:noProof/>
          <w:lang w:val="ka-GE"/>
        </w:rPr>
        <w:t>საწარმოშიგამოყენებული ნედლეულის წლიური რაოდენობა შეადგენს 98000ტ/წლ, შესაბამისად მტვრის გაფრქვეული რაოდენობა იქნება:</w:t>
      </w:r>
    </w:p>
    <w:p w:rsidR="00B12E8F" w:rsidRPr="00626990" w:rsidRDefault="00B12E8F" w:rsidP="00B12E8F">
      <w:pPr>
        <w:tabs>
          <w:tab w:val="left" w:pos="1980"/>
        </w:tabs>
        <w:spacing w:before="120" w:after="0" w:line="240" w:lineRule="auto"/>
        <w:jc w:val="center"/>
        <w:rPr>
          <w:rFonts w:ascii="Sylfaen" w:eastAsia="Times New Roman" w:hAnsi="Sylfaen"/>
          <w:noProof/>
          <w:spacing w:val="-8"/>
          <w:lang w:val="ka-GE"/>
        </w:rPr>
      </w:pPr>
      <w:r w:rsidRPr="00626990">
        <w:rPr>
          <w:rFonts w:ascii="Sylfaen" w:eastAsia="Times New Roman" w:hAnsi="Sylfaen"/>
          <w:b/>
          <w:noProof/>
          <w:spacing w:val="-8"/>
          <w:lang w:val="ka-GE"/>
        </w:rPr>
        <w:t xml:space="preserve">      М</w:t>
      </w:r>
      <w:r w:rsidRPr="00626990">
        <w:rPr>
          <w:rFonts w:ascii="Sylfaen" w:hAnsi="Sylfaen"/>
          <w:noProof/>
          <w:vertAlign w:val="subscript"/>
          <w:lang w:val="ka-GE"/>
        </w:rPr>
        <w:t>2902</w:t>
      </w:r>
      <w:r w:rsidRPr="00626990">
        <w:rPr>
          <w:rFonts w:ascii="Sylfaen" w:eastAsia="Times New Roman" w:hAnsi="Sylfaen"/>
          <w:noProof/>
          <w:spacing w:val="-8"/>
          <w:lang w:val="ka-GE"/>
        </w:rPr>
        <w:t xml:space="preserve"> =  98000ტ/წელ  × 0,009კგ/ტ ÷ 1000   =  0,882  ტ/წელ.</w:t>
      </w:r>
    </w:p>
    <w:p w:rsidR="00B12E8F" w:rsidRPr="00626990" w:rsidRDefault="00B12E8F" w:rsidP="00B12E8F">
      <w:pPr>
        <w:spacing w:before="120" w:after="0" w:line="240" w:lineRule="auto"/>
        <w:rPr>
          <w:rFonts w:ascii="Sylfaen" w:eastAsia="Times New Roman" w:hAnsi="Sylfaen"/>
          <w:noProof/>
          <w:spacing w:val="-8"/>
          <w:lang w:val="ka-GE"/>
        </w:rPr>
      </w:pPr>
      <w:r w:rsidRPr="00626990">
        <w:rPr>
          <w:rFonts w:ascii="Sylfaen" w:eastAsia="Times New Roman" w:hAnsi="Sylfaen"/>
          <w:b/>
          <w:noProof/>
          <w:spacing w:val="-8"/>
          <w:lang w:val="ka-GE"/>
        </w:rPr>
        <w:t xml:space="preserve">                                                   G</w:t>
      </w:r>
      <w:r w:rsidRPr="00626990">
        <w:rPr>
          <w:rFonts w:ascii="Sylfaen" w:hAnsi="Sylfaen"/>
          <w:noProof/>
          <w:vertAlign w:val="subscript"/>
          <w:lang w:val="ka-GE"/>
        </w:rPr>
        <w:t>2902</w:t>
      </w:r>
      <w:r w:rsidRPr="00626990">
        <w:rPr>
          <w:rFonts w:ascii="Sylfaen" w:eastAsia="Times New Roman" w:hAnsi="Sylfaen"/>
          <w:noProof/>
          <w:spacing w:val="-8"/>
          <w:lang w:val="ka-GE"/>
        </w:rPr>
        <w:t xml:space="preserve"> =  0,882  ტ/წელ  ÷ 3600 ÷ 5280 სთ ×10</w:t>
      </w:r>
      <w:r w:rsidRPr="00626990">
        <w:rPr>
          <w:rFonts w:ascii="Sylfaen" w:eastAsia="Times New Roman" w:hAnsi="Sylfaen"/>
          <w:noProof/>
          <w:spacing w:val="-8"/>
          <w:vertAlign w:val="superscript"/>
          <w:lang w:val="ka-GE"/>
        </w:rPr>
        <w:t xml:space="preserve">6 </w:t>
      </w:r>
      <w:r w:rsidRPr="00626990">
        <w:rPr>
          <w:rFonts w:ascii="Sylfaen" w:eastAsia="Times New Roman" w:hAnsi="Sylfaen"/>
          <w:noProof/>
          <w:spacing w:val="-8"/>
          <w:lang w:val="ka-GE"/>
        </w:rPr>
        <w:t xml:space="preserve">  =  0,041952  გ/წმ</w:t>
      </w:r>
    </w:p>
    <w:p w:rsidR="00B12E8F" w:rsidRPr="00626990" w:rsidRDefault="00B12E8F" w:rsidP="00B12E8F">
      <w:pPr>
        <w:tabs>
          <w:tab w:val="left" w:pos="3880"/>
        </w:tabs>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w:t>
      </w:r>
      <w:r w:rsidRPr="00626990">
        <w:rPr>
          <w:rFonts w:ascii="Sylfaen" w:eastAsia="Times New Roman" w:hAnsi="Sylfaen"/>
          <w:b/>
          <w:noProof/>
          <w:lang w:val="ka-GE" w:eastAsia="ru-RU"/>
        </w:rPr>
        <w:t>8</w:t>
      </w:r>
      <w:r w:rsidRPr="00626990">
        <w:rPr>
          <w:rFonts w:ascii="Sylfaen" w:eastAsia="Times New Roman" w:hAnsi="Sylfaen"/>
          <w:noProof/>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spacing w:after="0" w:line="240" w:lineRule="auto"/>
        <w:jc w:val="both"/>
        <w:rPr>
          <w:rFonts w:ascii="Sylfaen" w:eastAsia="Times New Roman" w:hAnsi="Sylfaen"/>
          <w:b/>
          <w:noProof/>
          <w:lang w:val="ka-GE"/>
        </w:rPr>
      </w:pPr>
      <w:r w:rsidRPr="00626990">
        <w:rPr>
          <w:rFonts w:ascii="Sylfaen" w:hAnsi="Sylfaen"/>
          <w:b/>
          <w:noProof/>
          <w:lang w:val="ka-GE"/>
        </w:rPr>
        <w:t>G</w:t>
      </w:r>
      <w:r w:rsidRPr="00626990">
        <w:rPr>
          <w:rFonts w:ascii="Sylfaen" w:hAnsi="Sylfaen"/>
          <w:noProof/>
          <w:vertAlign w:val="subscript"/>
          <w:lang w:val="ka-GE"/>
        </w:rPr>
        <w:t>2902</w:t>
      </w:r>
      <w:r w:rsidRPr="00626990">
        <w:rPr>
          <w:rFonts w:ascii="Sylfaen" w:hAnsi="Sylfaen"/>
          <w:noProof/>
          <w:lang w:val="ka-GE"/>
        </w:rPr>
        <w:t xml:space="preserve"> = </w:t>
      </w:r>
      <w:r w:rsidRPr="00626990">
        <w:rPr>
          <w:rFonts w:ascii="Sylfaen" w:eastAsia="Times New Roman" w:hAnsi="Sylfaen"/>
          <w:noProof/>
          <w:spacing w:val="-8"/>
          <w:lang w:val="ka-GE"/>
        </w:rPr>
        <w:t xml:space="preserve">0,041952 </w:t>
      </w:r>
      <w:r w:rsidRPr="00626990">
        <w:rPr>
          <w:rFonts w:ascii="Sylfaen" w:eastAsia="Times New Roman" w:hAnsi="Sylfaen"/>
          <w:noProof/>
          <w:lang w:val="ka-GE" w:eastAsia="ru-RU"/>
        </w:rPr>
        <w:t xml:space="preserve">× 0,4  =  0,0167808 </w:t>
      </w:r>
      <w:r w:rsidRPr="00626990">
        <w:rPr>
          <w:rFonts w:ascii="Sylfaen" w:eastAsia="Times New Roman" w:hAnsi="Sylfaen"/>
          <w:noProof/>
          <w:lang w:val="ka-GE"/>
        </w:rPr>
        <w:t>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2902 </w:t>
      </w:r>
      <w:r w:rsidRPr="00626990">
        <w:rPr>
          <w:rFonts w:ascii="Sylfaen" w:hAnsi="Sylfaen"/>
          <w:noProof/>
          <w:lang w:val="ka-GE"/>
        </w:rPr>
        <w:t xml:space="preserve">=  </w:t>
      </w:r>
      <w:r w:rsidRPr="00626990">
        <w:rPr>
          <w:rFonts w:ascii="Sylfaen" w:eastAsia="Times New Roman" w:hAnsi="Sylfaen"/>
          <w:noProof/>
          <w:spacing w:val="-8"/>
          <w:lang w:val="ka-GE"/>
        </w:rPr>
        <w:t xml:space="preserve">0,882  </w:t>
      </w:r>
      <w:r w:rsidRPr="00626990">
        <w:rPr>
          <w:rFonts w:ascii="Sylfaen" w:eastAsia="Times New Roman" w:hAnsi="Sylfaen"/>
          <w:noProof/>
          <w:lang w:val="ka-GE" w:eastAsia="ru-RU"/>
        </w:rPr>
        <w:t>× 0,4  = 0,3528 ტ/წელ.</w:t>
      </w:r>
    </w:p>
    <w:p w:rsidR="00B12E8F" w:rsidRPr="00626990" w:rsidRDefault="00B12E8F" w:rsidP="00B12E8F">
      <w:pPr>
        <w:spacing w:before="120" w:after="0" w:line="240" w:lineRule="auto"/>
        <w:jc w:val="both"/>
        <w:rPr>
          <w:rFonts w:ascii="Sylfaen" w:eastAsia="Times New Roman" w:hAnsi="Sylfaen"/>
          <w:b/>
          <w:noProof/>
          <w:lang w:val="ka-GE"/>
        </w:rPr>
      </w:pPr>
      <w:r w:rsidRPr="00626990">
        <w:rPr>
          <w:rFonts w:ascii="Sylfaen" w:eastAsia="Times New Roman" w:hAnsi="Sylfaen"/>
          <w:b/>
          <w:noProof/>
          <w:lang w:val="ka-GE"/>
        </w:rPr>
        <w:t>მათ შორის მანგანუმის დიოქსიდის შემცველობა:</w:t>
      </w:r>
    </w:p>
    <w:p w:rsidR="00B12E8F" w:rsidRPr="00626990" w:rsidRDefault="00B12E8F" w:rsidP="00B12E8F">
      <w:pPr>
        <w:spacing w:after="0" w:line="240" w:lineRule="auto"/>
        <w:jc w:val="both"/>
        <w:rPr>
          <w:rFonts w:ascii="Sylfaen" w:eastAsia="Times New Roman" w:hAnsi="Sylfaen"/>
          <w:noProof/>
          <w:lang w:val="ka-GE"/>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143</w:t>
      </w:r>
      <w:r w:rsidRPr="00626990">
        <w:rPr>
          <w:rFonts w:ascii="Sylfaen" w:hAnsi="Sylfaen"/>
          <w:b/>
          <w:noProof/>
          <w:lang w:val="ka-GE"/>
        </w:rPr>
        <w:t xml:space="preserve"> </w:t>
      </w:r>
      <w:r w:rsidRPr="00626990">
        <w:rPr>
          <w:rFonts w:ascii="Sylfaen" w:hAnsi="Sylfaen"/>
          <w:noProof/>
          <w:lang w:val="ka-GE"/>
        </w:rPr>
        <w:t xml:space="preserve">=  </w:t>
      </w:r>
      <w:r w:rsidRPr="00626990">
        <w:rPr>
          <w:rFonts w:ascii="Sylfaen" w:eastAsia="Times New Roman" w:hAnsi="Sylfaen"/>
          <w:noProof/>
          <w:lang w:val="ka-GE" w:eastAsia="ru-RU"/>
        </w:rPr>
        <w:t xml:space="preserve">0,0167808 </w:t>
      </w:r>
      <w:r w:rsidRPr="00626990">
        <w:rPr>
          <w:rFonts w:ascii="Sylfaen" w:eastAsia="Times New Roman" w:hAnsi="Sylfaen"/>
          <w:noProof/>
          <w:lang w:val="ka-GE"/>
        </w:rPr>
        <w:t xml:space="preserve">×  0,2  = 0,00335616 გ/წმ; </w:t>
      </w:r>
    </w:p>
    <w:p w:rsidR="00B12E8F" w:rsidRPr="00626990" w:rsidRDefault="00B12E8F" w:rsidP="00B12E8F">
      <w:pPr>
        <w:spacing w:after="0" w:line="240" w:lineRule="auto"/>
        <w:jc w:val="both"/>
        <w:rPr>
          <w:rFonts w:ascii="Sylfaen" w:eastAsia="Times New Roman" w:hAnsi="Sylfaen"/>
          <w:noProof/>
          <w:color w:val="000000"/>
          <w:lang w:val="ka-GE"/>
        </w:rPr>
      </w:pPr>
      <w:r w:rsidRPr="00626990">
        <w:rPr>
          <w:rFonts w:ascii="Sylfaen" w:hAnsi="Sylfaen"/>
          <w:b/>
          <w:noProof/>
          <w:lang w:val="ka-GE"/>
        </w:rPr>
        <w:t>M</w:t>
      </w:r>
      <w:r w:rsidRPr="00626990">
        <w:rPr>
          <w:rFonts w:ascii="Sylfaen" w:hAnsi="Sylfaen"/>
          <w:noProof/>
          <w:vertAlign w:val="subscript"/>
          <w:lang w:val="ka-GE"/>
        </w:rPr>
        <w:t xml:space="preserve"> 143</w:t>
      </w:r>
      <w:r w:rsidRPr="00626990">
        <w:rPr>
          <w:rFonts w:ascii="Sylfaen" w:hAnsi="Sylfaen"/>
          <w:noProof/>
          <w:lang w:val="ka-GE"/>
        </w:rPr>
        <w:t xml:space="preserve">= </w:t>
      </w:r>
      <w:r w:rsidRPr="00626990">
        <w:rPr>
          <w:rFonts w:ascii="Sylfaen" w:eastAsia="Times New Roman" w:hAnsi="Sylfaen"/>
          <w:noProof/>
          <w:lang w:val="ka-GE" w:eastAsia="ru-RU"/>
        </w:rPr>
        <w:t xml:space="preserve">0,3528 </w:t>
      </w:r>
      <w:r w:rsidRPr="00626990">
        <w:rPr>
          <w:rFonts w:ascii="Sylfaen" w:eastAsia="Times New Roman" w:hAnsi="Sylfaen"/>
          <w:noProof/>
          <w:lang w:val="ka-GE"/>
        </w:rPr>
        <w:t xml:space="preserve">×  0,2  =  </w:t>
      </w:r>
      <w:r w:rsidRPr="00626990">
        <w:rPr>
          <w:rFonts w:ascii="Sylfaen" w:eastAsia="Times New Roman" w:hAnsi="Sylfaen"/>
          <w:noProof/>
          <w:color w:val="000000"/>
          <w:lang w:val="ka-GE"/>
        </w:rPr>
        <w:t xml:space="preserve">0,07056 </w:t>
      </w:r>
      <w:r w:rsidRPr="00626990">
        <w:rPr>
          <w:rFonts w:ascii="Sylfaen" w:eastAsia="Times New Roman" w:hAnsi="Sylfaen"/>
          <w:noProof/>
          <w:lang w:val="ka-GE"/>
        </w:rPr>
        <w:t>ტ/წელ.</w:t>
      </w:r>
    </w:p>
    <w:p w:rsidR="00B12E8F" w:rsidRPr="00626990" w:rsidRDefault="00B12E8F" w:rsidP="00B12E8F">
      <w:pPr>
        <w:tabs>
          <w:tab w:val="left" w:pos="3880"/>
        </w:tabs>
        <w:spacing w:before="120" w:after="0" w:line="240" w:lineRule="auto"/>
        <w:jc w:val="both"/>
        <w:rPr>
          <w:rFonts w:ascii="Sylfaen" w:eastAsia="Times New Roman" w:hAnsi="Sylfaen"/>
          <w:b/>
          <w:noProof/>
          <w:lang w:val="ka-GE"/>
        </w:rPr>
      </w:pPr>
      <w:r w:rsidRPr="00626990">
        <w:rPr>
          <w:rFonts w:ascii="Sylfaen" w:eastAsia="Times New Roman" w:hAnsi="Sylfaen"/>
          <w:b/>
          <w:noProof/>
          <w:lang w:val="ka-GE"/>
        </w:rPr>
        <w:t>შეწონილი ნაწილაკები:</w:t>
      </w:r>
    </w:p>
    <w:p w:rsidR="00B12E8F" w:rsidRPr="00626990" w:rsidRDefault="00B12E8F" w:rsidP="00B12E8F">
      <w:pPr>
        <w:spacing w:after="0" w:line="240" w:lineRule="auto"/>
        <w:jc w:val="both"/>
        <w:rPr>
          <w:rFonts w:ascii="Sylfaen" w:eastAsia="Times New Roman" w:hAnsi="Sylfaen"/>
          <w:noProof/>
          <w:lang w:val="ka-GE"/>
        </w:rPr>
      </w:pPr>
      <w:r w:rsidRPr="00626990">
        <w:rPr>
          <w:rFonts w:ascii="Sylfaen" w:hAnsi="Sylfaen"/>
          <w:b/>
          <w:noProof/>
          <w:lang w:val="ka-GE"/>
        </w:rPr>
        <w:t>G</w:t>
      </w:r>
      <w:r w:rsidRPr="00626990">
        <w:rPr>
          <w:rFonts w:ascii="Sylfaen" w:hAnsi="Sylfaen"/>
          <w:b/>
          <w:noProof/>
          <w:vertAlign w:val="subscript"/>
          <w:lang w:val="ka-GE"/>
        </w:rPr>
        <w:t xml:space="preserve"> </w:t>
      </w:r>
      <w:r w:rsidRPr="00626990">
        <w:rPr>
          <w:rFonts w:ascii="Sylfaen" w:hAnsi="Sylfaen"/>
          <w:noProof/>
          <w:vertAlign w:val="subscript"/>
          <w:lang w:val="ka-GE"/>
        </w:rPr>
        <w:t>2902</w:t>
      </w:r>
      <w:r w:rsidRPr="00626990">
        <w:rPr>
          <w:rFonts w:ascii="Sylfaen" w:hAnsi="Sylfaen"/>
          <w:b/>
          <w:noProof/>
          <w:lang w:val="ka-GE"/>
        </w:rPr>
        <w:t xml:space="preserve"> = </w:t>
      </w:r>
      <w:r w:rsidRPr="00626990">
        <w:rPr>
          <w:rFonts w:ascii="Sylfaen" w:eastAsia="Times New Roman" w:hAnsi="Sylfaen"/>
          <w:noProof/>
          <w:lang w:val="ka-GE" w:eastAsia="ru-RU"/>
        </w:rPr>
        <w:t xml:space="preserve">0,0167808 </w:t>
      </w:r>
      <w:r w:rsidRPr="00626990">
        <w:rPr>
          <w:rFonts w:ascii="Sylfaen" w:eastAsia="Times New Roman" w:hAnsi="Sylfaen"/>
          <w:noProof/>
          <w:lang w:val="ka-GE"/>
        </w:rPr>
        <w:t xml:space="preserve">×  0,8  = 0,01342464გ/წმ; </w:t>
      </w:r>
    </w:p>
    <w:p w:rsidR="00B12E8F" w:rsidRPr="00626990" w:rsidRDefault="00B12E8F" w:rsidP="00B12E8F">
      <w:pPr>
        <w:spacing w:after="0" w:line="240" w:lineRule="auto"/>
        <w:jc w:val="both"/>
        <w:rPr>
          <w:rFonts w:ascii="Sylfaen" w:eastAsia="Times New Roman" w:hAnsi="Sylfaen"/>
          <w:b/>
          <w:noProof/>
          <w:lang w:val="ka-GE"/>
        </w:rPr>
      </w:pPr>
      <w:r w:rsidRPr="00626990">
        <w:rPr>
          <w:rFonts w:ascii="Sylfaen" w:hAnsi="Sylfaen"/>
          <w:b/>
          <w:noProof/>
          <w:lang w:val="ka-GE"/>
        </w:rPr>
        <w:t>M</w:t>
      </w:r>
      <w:r w:rsidRPr="00626990">
        <w:rPr>
          <w:rFonts w:ascii="Sylfaen" w:hAnsi="Sylfaen"/>
          <w:noProof/>
          <w:vertAlign w:val="subscript"/>
          <w:lang w:val="ka-GE"/>
        </w:rPr>
        <w:t xml:space="preserve"> 2902</w:t>
      </w:r>
      <w:r w:rsidRPr="00626990">
        <w:rPr>
          <w:rFonts w:ascii="Sylfaen" w:hAnsi="Sylfaen"/>
          <w:noProof/>
          <w:lang w:val="ka-GE"/>
        </w:rPr>
        <w:t xml:space="preserve"> =  </w:t>
      </w:r>
      <w:r w:rsidRPr="00626990">
        <w:rPr>
          <w:rFonts w:ascii="Sylfaen" w:eastAsia="Times New Roman" w:hAnsi="Sylfaen"/>
          <w:noProof/>
          <w:lang w:val="ka-GE" w:eastAsia="ru-RU"/>
        </w:rPr>
        <w:t xml:space="preserve">0,3528 </w:t>
      </w:r>
      <w:r w:rsidRPr="00626990">
        <w:rPr>
          <w:rFonts w:ascii="Sylfaen" w:eastAsia="Times New Roman" w:hAnsi="Sylfaen"/>
          <w:noProof/>
          <w:lang w:val="ka-GE"/>
        </w:rPr>
        <w:t>×  0,8  =  0,28224 ტ/წელ.</w:t>
      </w:r>
    </w:p>
    <w:p w:rsidR="00B12E8F" w:rsidRPr="00626990" w:rsidRDefault="00B12E8F" w:rsidP="00B12E8F">
      <w:pPr>
        <w:spacing w:before="120" w:after="120" w:line="240" w:lineRule="auto"/>
        <w:jc w:val="both"/>
        <w:rPr>
          <w:rFonts w:ascii="Sylfaen" w:eastAsia="Times New Roman" w:hAnsi="Sylfaen"/>
          <w:noProof/>
          <w:lang w:val="ka-GE"/>
        </w:rPr>
      </w:pPr>
      <w:r w:rsidRPr="00626990">
        <w:rPr>
          <w:rFonts w:ascii="Sylfaen" w:eastAsia="Times New Roman" w:hAnsi="Sylfaen"/>
          <w:noProof/>
          <w:lang w:val="ka-GE"/>
        </w:rPr>
        <w:t xml:space="preserve">მადანში მანგანუმის შემცველობა მერყეობს 11%-დან  26%-მდე  </w:t>
      </w:r>
      <w:r w:rsidRPr="00626990">
        <w:rPr>
          <w:rFonts w:ascii="Sylfaen" w:eastAsia="Times New Roman" w:hAnsi="Sylfaen"/>
          <w:b/>
          <w:noProof/>
          <w:lang w:val="ka-GE"/>
        </w:rPr>
        <w:t>(საშუალოდ 20%)</w:t>
      </w:r>
      <w:r w:rsidRPr="00626990">
        <w:rPr>
          <w:rFonts w:ascii="Sylfaen" w:eastAsia="Times New Roman" w:hAnsi="Sylfaen"/>
          <w:noProof/>
          <w:lang w:val="ka-GE"/>
        </w:rPr>
        <w:t xml:space="preserve">   </w:t>
      </w:r>
    </w:p>
    <w:p w:rsidR="00B12E8F" w:rsidRDefault="00B12E8F" w:rsidP="00B12E8F">
      <w:pPr>
        <w:spacing w:after="0" w:line="240" w:lineRule="auto"/>
        <w:rPr>
          <w:rFonts w:ascii="Sylfaen" w:eastAsia="Times New Roman" w:hAnsi="Sylfaen"/>
          <w:noProof/>
          <w:sz w:val="20"/>
          <w:szCs w:val="20"/>
          <w:lang w:eastAsia="ru-RU"/>
        </w:rPr>
      </w:pPr>
    </w:p>
    <w:p w:rsidR="00DE52E6" w:rsidRPr="00DE52E6" w:rsidRDefault="00DE52E6" w:rsidP="00B12E8F">
      <w:pPr>
        <w:spacing w:after="0" w:line="240" w:lineRule="auto"/>
        <w:rPr>
          <w:rFonts w:ascii="Sylfaen" w:eastAsia="Times New Roman" w:hAnsi="Sylfaen"/>
          <w:noProof/>
          <w:sz w:val="20"/>
          <w:szCs w:val="20"/>
          <w:lang w:eastAsia="ru-RU"/>
        </w:rPr>
      </w:pPr>
    </w:p>
    <w:p w:rsidR="00B12E8F" w:rsidRPr="006562A5" w:rsidRDefault="00B12E8F" w:rsidP="006562A5">
      <w:pPr>
        <w:pStyle w:val="Heading4Kaxa1"/>
        <w:rPr>
          <w:rFonts w:cs="Sylfaen"/>
          <w:noProof/>
          <w:lang w:val="ka-GE"/>
        </w:rPr>
      </w:pPr>
      <w:bookmarkStart w:id="114" w:name="_Toc42866851"/>
      <w:r w:rsidRPr="006562A5">
        <w:rPr>
          <w:rFonts w:cs="Sylfaen"/>
          <w:noProof/>
          <w:lang w:val="ka-GE"/>
        </w:rPr>
        <w:t>ემისიის გაანგარიშება მზა პროდუქციის საწყობიდან (გ-5)</w:t>
      </w:r>
      <w:bookmarkEnd w:id="114"/>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szCs w:val="20"/>
          <w:lang w:val="ka-GE"/>
        </w:rPr>
        <w:t>გაანგარიშება შესრულებულია შემდეგი მეთოდური მითითებების თანახმად [</w:t>
      </w:r>
      <w:r w:rsidRPr="00626990">
        <w:rPr>
          <w:rFonts w:ascii="Sylfaen" w:hAnsi="Sylfaen"/>
          <w:b/>
          <w:noProof/>
          <w:szCs w:val="20"/>
          <w:lang w:val="ka-GE"/>
        </w:rPr>
        <w:t>8</w:t>
      </w:r>
      <w:r w:rsidRPr="00626990">
        <w:rPr>
          <w:rFonts w:ascii="Sylfaen" w:hAnsi="Sylfaen"/>
          <w:noProof/>
          <w:szCs w:val="20"/>
          <w:lang w:val="ka-GE"/>
        </w:rPr>
        <w:t xml:space="preserve">] </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დასაწყობება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0,005). მასალის გადმოყრის სიმაღლე-1,0 მ. (</w:t>
      </w:r>
      <w:r w:rsidRPr="00626990">
        <w:rPr>
          <w:rFonts w:ascii="Sylfaen" w:eastAsia="Times New Roman" w:hAnsi="Sylfaen"/>
          <w:i/>
          <w:noProof/>
          <w:lang w:val="ka-GE" w:eastAsia="ru-RU"/>
        </w:rPr>
        <w:t>B</w:t>
      </w:r>
      <w:r w:rsidRPr="00626990">
        <w:rPr>
          <w:rFonts w:ascii="Sylfaen" w:eastAsia="Times New Roman" w:hAnsi="Sylfaen"/>
          <w:noProof/>
          <w:lang w:val="ka-GE" w:eastAsia="ru-RU"/>
        </w:rPr>
        <w:t xml:space="preserve"> = 0,5) ზალპური ჩამოცლა ავტოთვითმცლელიდან  არ ხორციელდება.(</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9</w:t>
      </w:r>
      <w:r w:rsidRPr="00626990">
        <w:rPr>
          <w:rFonts w:ascii="Sylfaen" w:eastAsia="Times New Roman" w:hAnsi="Sylfaen"/>
          <w:noProof/>
          <w:lang w:val="ka-GE" w:eastAsia="ru-RU"/>
        </w:rPr>
        <w:t xml:space="preserve"> =1). ქარის საანგარიშო სიჩქარეები, მ/წმ: 0,5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 7,5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1,7). ქარის საშუალო წლიური სიჩქარე,  2,35 მ/წმ:  (</w:t>
      </w:r>
      <w:r w:rsidRPr="00626990">
        <w:rPr>
          <w:rFonts w:ascii="Sylfaen" w:eastAsia="Times New Roman" w:hAnsi="Sylfaen"/>
          <w:i/>
          <w:noProof/>
          <w:lang w:val="ka-GE" w:eastAsia="ru-RU"/>
        </w:rPr>
        <w:t>K</w:t>
      </w:r>
      <w:r w:rsidRPr="00626990">
        <w:rPr>
          <w:rFonts w:ascii="Sylfaen" w:eastAsia="Times New Roman" w:hAnsi="Sylfaen"/>
          <w:i/>
          <w:noProof/>
          <w:vertAlign w:val="subscript"/>
          <w:lang w:val="ka-GE" w:eastAsia="ru-RU"/>
        </w:rPr>
        <w:t>3</w:t>
      </w:r>
      <w:r w:rsidRPr="00626990">
        <w:rPr>
          <w:rFonts w:ascii="Sylfaen" w:eastAsia="Times New Roman" w:hAnsi="Sylfaen"/>
          <w:noProof/>
          <w:lang w:val="ka-GE" w:eastAsia="ru-RU"/>
        </w:rPr>
        <w:t xml:space="preserve"> = 1,2).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.1.7.1</w:t>
      </w:r>
      <w:r w:rsidRPr="00626990">
        <w:rPr>
          <w:rFonts w:ascii="Sylfaen" w:eastAsia="Times New Roman" w:hAnsi="Sylfaen"/>
          <w:b/>
          <w:noProof/>
          <w:lang w:val="ka-GE" w:eastAsia="ru-RU"/>
        </w:rPr>
        <w:t>.</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sidRPr="00DE52E6">
        <w:rPr>
          <w:rFonts w:ascii="Sylfaen" w:eastAsia="Times New Roman" w:hAnsi="Sylfaen"/>
          <w:b/>
          <w:noProof/>
          <w:lang w:eastAsia="ru-RU"/>
        </w:rPr>
        <w:t>.1.7.1</w:t>
      </w:r>
      <w:r w:rsidR="00DE52E6" w:rsidRPr="00DE52E6">
        <w:rPr>
          <w:rFonts w:ascii="Sylfaen" w:eastAsia="Times New Roman" w:hAnsi="Sylfaen"/>
          <w:b/>
          <w:noProof/>
          <w:lang w:val="ka-GE" w:eastAsia="ru-RU"/>
        </w:rPr>
        <w:t>.</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B12E8F" w:rsidRPr="00626990" w:rsidTr="005C5EEB">
        <w:trPr>
          <w:cantSplit/>
          <w:trHeight w:val="285"/>
          <w:tblHeader/>
          <w:jc w:val="center"/>
        </w:trPr>
        <w:tc>
          <w:tcPr>
            <w:tcW w:w="2715" w:type="pct"/>
            <w:gridSpan w:val="2"/>
            <w:tcBorders>
              <w:bottom w:val="single" w:sz="6" w:space="0" w:color="auto"/>
            </w:tcBorders>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დამაბინძურებელი  ნივთიერება</w:t>
            </w:r>
          </w:p>
        </w:tc>
        <w:tc>
          <w:tcPr>
            <w:tcW w:w="1143" w:type="pct"/>
            <w:vMerge w:val="restar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მაქსიმალური ემისია, გ/წმ</w:t>
            </w:r>
          </w:p>
        </w:tc>
        <w:tc>
          <w:tcPr>
            <w:tcW w:w="1143" w:type="pct"/>
            <w:vMerge w:val="restar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წლიური ემისია, ტ/წელ</w:t>
            </w:r>
          </w:p>
        </w:tc>
      </w:tr>
      <w:tr w:rsidR="00B12E8F" w:rsidRPr="00626990" w:rsidTr="005C5EEB">
        <w:trPr>
          <w:cantSplit/>
          <w:trHeight w:val="269"/>
          <w:tblHeader/>
          <w:jc w:val="center"/>
        </w:trPr>
        <w:tc>
          <w:tcPr>
            <w:tcW w:w="429"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კოდი</w:t>
            </w:r>
          </w:p>
        </w:tc>
        <w:tc>
          <w:tcPr>
            <w:tcW w:w="2286"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დასახელება</w:t>
            </w:r>
          </w:p>
        </w:tc>
        <w:tc>
          <w:tcPr>
            <w:tcW w:w="1143" w:type="pct"/>
            <w:vMerge/>
            <w:shd w:val="clear" w:color="auto" w:fill="F2F2F2"/>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c>
          <w:tcPr>
            <w:tcW w:w="1143" w:type="pct"/>
            <w:vMerge/>
            <w:shd w:val="clear" w:color="auto" w:fill="F2F2F2"/>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r>
      <w:tr w:rsidR="00B12E8F" w:rsidRPr="00626990" w:rsidTr="005C5EEB">
        <w:trPr>
          <w:trHeight w:val="569"/>
          <w:jc w:val="center"/>
        </w:trPr>
        <w:tc>
          <w:tcPr>
            <w:tcW w:w="429" w:type="pct"/>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2902</w:t>
            </w:r>
          </w:p>
        </w:tc>
        <w:tc>
          <w:tcPr>
            <w:tcW w:w="2286" w:type="pct"/>
            <w:vAlign w:val="center"/>
          </w:tcPr>
          <w:p w:rsidR="00B12E8F" w:rsidRPr="00626990" w:rsidRDefault="00B12E8F" w:rsidP="005C5EEB">
            <w:pPr>
              <w:spacing w:before="120" w:after="0" w:line="240" w:lineRule="auto"/>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შეწონილი ნაწილაკები</w:t>
            </w:r>
          </w:p>
        </w:tc>
        <w:tc>
          <w:tcPr>
            <w:tcW w:w="114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0,0000283</w:t>
            </w:r>
          </w:p>
        </w:tc>
        <w:tc>
          <w:tcPr>
            <w:tcW w:w="114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0,000432</w:t>
            </w:r>
          </w:p>
        </w:tc>
      </w:tr>
    </w:tbl>
    <w:p w:rsidR="00B12E8F" w:rsidRPr="00626990" w:rsidRDefault="00B12E8F" w:rsidP="00B12E8F">
      <w:pPr>
        <w:spacing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26990">
        <w:rPr>
          <w:rFonts w:ascii="Sylfaen" w:eastAsia="Times New Roman" w:hAnsi="Sylfaen"/>
          <w:b/>
          <w:noProof/>
          <w:lang w:val="ka-GE" w:eastAsia="ru-RU"/>
        </w:rPr>
        <w:t>ცხრილში</w:t>
      </w:r>
      <w:r w:rsidRPr="00626990">
        <w:rPr>
          <w:rFonts w:ascii="Sylfaen" w:eastAsia="Times New Roman" w:hAnsi="Sylfaen"/>
          <w:noProof/>
          <w:lang w:val="ka-GE" w:eastAsia="ru-RU"/>
        </w:rPr>
        <w:t xml:space="preserve">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w:t>
      </w:r>
      <w:r w:rsidRPr="00626990">
        <w:rPr>
          <w:rFonts w:ascii="Sylfaen" w:eastAsia="Times New Roman" w:hAnsi="Sylfaen"/>
          <w:b/>
          <w:noProof/>
          <w:lang w:val="ka-GE" w:eastAsia="ru-RU"/>
        </w:rPr>
        <w:t>2.</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w:t>
      </w:r>
      <w:r w:rsidRPr="00626990">
        <w:rPr>
          <w:rFonts w:ascii="Sylfaen" w:eastAsia="Times New Roman" w:hAnsi="Sylfaen"/>
          <w:b/>
          <w:noProof/>
          <w:lang w:val="ka-GE" w:eastAsia="ru-RU"/>
        </w:rPr>
        <w:t>2</w:t>
      </w:r>
      <w:r w:rsidR="00DE52E6">
        <w:rPr>
          <w:rFonts w:ascii="Sylfaen" w:eastAsia="Times New Roman" w:hAnsi="Sylfaen"/>
          <w:b/>
          <w:noProof/>
          <w:lang w:eastAsia="ru-RU"/>
        </w:rPr>
        <w:t xml:space="preserve">. </w:t>
      </w:r>
      <w:r w:rsidRPr="00626990">
        <w:rPr>
          <w:rFonts w:ascii="Sylfaen" w:eastAsia="Times New Roman" w:hAnsi="Sylfaen"/>
          <w:noProof/>
          <w:lang w:val="ka-GE" w:eastAsia="ru-RU"/>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B12E8F" w:rsidRPr="00626990" w:rsidTr="005C5EEB">
        <w:trPr>
          <w:trHeight w:val="304"/>
          <w:jc w:val="center"/>
        </w:trPr>
        <w:tc>
          <w:tcPr>
            <w:tcW w:w="1050"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მასალა</w:t>
            </w:r>
          </w:p>
        </w:tc>
        <w:tc>
          <w:tcPr>
            <w:tcW w:w="3950" w:type="pct"/>
            <w:shd w:val="clear" w:color="auto" w:fill="D9D9D9"/>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პარამეტრი</w:t>
            </w:r>
          </w:p>
        </w:tc>
      </w:tr>
      <w:tr w:rsidR="00B12E8F" w:rsidRPr="00626990" w:rsidTr="005C5EEB">
        <w:trPr>
          <w:trHeight w:val="592"/>
          <w:jc w:val="center"/>
        </w:trPr>
        <w:tc>
          <w:tcPr>
            <w:tcW w:w="1050" w:type="pct"/>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მანგანუმის მადანი</w:t>
            </w:r>
          </w:p>
        </w:tc>
        <w:tc>
          <w:tcPr>
            <w:tcW w:w="3950" w:type="pct"/>
          </w:tcPr>
          <w:p w:rsidR="00B12E8F" w:rsidRPr="00626990" w:rsidRDefault="00B12E8F" w:rsidP="005C5EEB">
            <w:pPr>
              <w:spacing w:before="120"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გადატვირთული მასალის რ-ბა: Gч = 5  ტ/სთ; Gწლ = 30000ტ/წელ. მტვრის ფრაქციის მასური წილი მასალაში: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1</w:t>
            </w:r>
            <w:r w:rsidRPr="00626990">
              <w:rPr>
                <w:rFonts w:ascii="Sylfaen" w:eastAsia="Times New Roman" w:hAnsi="Sylfaen"/>
                <w:noProof/>
                <w:sz w:val="20"/>
                <w:szCs w:val="24"/>
                <w:lang w:val="ka-GE" w:eastAsia="ru-RU"/>
              </w:rPr>
              <w:t xml:space="preserve"> = 0,04.  მტვრის წილი, რომელიც გადადის აეროზოლში: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2</w:t>
            </w:r>
            <w:r w:rsidRPr="00626990">
              <w:rPr>
                <w:rFonts w:ascii="Sylfaen" w:eastAsia="Times New Roman" w:hAnsi="Sylfaen"/>
                <w:noProof/>
                <w:sz w:val="20"/>
                <w:szCs w:val="24"/>
                <w:lang w:val="ka-GE" w:eastAsia="ru-RU"/>
              </w:rPr>
              <w:t xml:space="preserve"> = 0,02. ტენიანობა  10-20%-მდე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5</w:t>
            </w:r>
            <w:r w:rsidRPr="00626990">
              <w:rPr>
                <w:rFonts w:ascii="Sylfaen" w:eastAsia="Times New Roman" w:hAnsi="Sylfaen"/>
                <w:noProof/>
                <w:sz w:val="20"/>
                <w:szCs w:val="24"/>
                <w:lang w:val="ka-GE" w:eastAsia="ru-RU"/>
              </w:rPr>
              <w:t xml:space="preserve"> = 0,01). მასალის ზომები 5-10 მმ (</w:t>
            </w:r>
            <w:r w:rsidRPr="00626990">
              <w:rPr>
                <w:rFonts w:ascii="Sylfaen" w:eastAsia="Times New Roman" w:hAnsi="Sylfaen"/>
                <w:i/>
                <w:noProof/>
                <w:sz w:val="20"/>
                <w:szCs w:val="24"/>
                <w:lang w:val="ka-GE" w:eastAsia="ru-RU"/>
              </w:rPr>
              <w:t>K</w:t>
            </w:r>
            <w:r w:rsidRPr="00626990">
              <w:rPr>
                <w:rFonts w:ascii="Sylfaen" w:eastAsia="Times New Roman" w:hAnsi="Sylfaen"/>
                <w:i/>
                <w:noProof/>
                <w:sz w:val="20"/>
                <w:szCs w:val="24"/>
                <w:vertAlign w:val="subscript"/>
                <w:lang w:val="ka-GE" w:eastAsia="ru-RU"/>
              </w:rPr>
              <w:t>7</w:t>
            </w:r>
            <w:r w:rsidRPr="00626990">
              <w:rPr>
                <w:rFonts w:ascii="Sylfaen" w:eastAsia="Times New Roman" w:hAnsi="Sylfaen"/>
                <w:noProof/>
                <w:sz w:val="20"/>
                <w:szCs w:val="24"/>
                <w:lang w:val="ka-GE" w:eastAsia="ru-RU"/>
              </w:rPr>
              <w:t xml:space="preserve"> = 0,6). </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მაქსიმალური ერთჯერადი ემისიის გაანგარიშება ხორციელდება ფორმულით:</w:t>
      </w:r>
    </w:p>
    <w:p w:rsidR="00B12E8F" w:rsidRPr="00626990" w:rsidRDefault="00B12E8F" w:rsidP="00B12E8F">
      <w:pPr>
        <w:tabs>
          <w:tab w:val="center" w:pos="5103"/>
          <w:tab w:val="right" w:pos="9922"/>
        </w:tabs>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М</w:t>
      </w:r>
      <w:r w:rsidRPr="00626990">
        <w:rPr>
          <w:rFonts w:ascii="Sylfaen" w:eastAsia="Times New Roman" w:hAnsi="Sylfaen"/>
          <w:b/>
          <w:noProof/>
          <w:vertAlign w:val="subscript"/>
          <w:lang w:val="ka-GE" w:eastAsia="ru-RU"/>
        </w:rPr>
        <w:t>ГР</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ч</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გ/წმ</w:t>
      </w:r>
      <w:r w:rsidRPr="00626990">
        <w:rPr>
          <w:rFonts w:ascii="Sylfaen" w:eastAsia="Times New Roman" w:hAnsi="Sylfaen"/>
          <w:noProof/>
          <w:lang w:val="ka-GE" w:eastAsia="ru-RU"/>
        </w:rPr>
        <w:tab/>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1</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-მტვრის ფრაქციის (0-200მკმ) წონითი წილი  მასალაში;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2</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მტვრის წილი (მტვრის მთლიანი წონითი წილიდან), რომელიც გადადის აეროზოლში (0-10მ კმ);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3</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მეტეო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4</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5</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კოეფიციენტი, რომელიც ითვალისწინებს მასალის ტენიანობას;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7</w:t>
      </w:r>
      <w:r w:rsidRPr="00626990">
        <w:rPr>
          <w:rFonts w:ascii="Sylfaen" w:eastAsia="Times New Roman" w:hAnsi="Sylfaen"/>
          <w:noProof/>
          <w:lang w:val="ka-GE" w:eastAsia="ru-RU"/>
        </w:rPr>
        <w:t xml:space="preserve"> - კოეფიციენტი, რომელიც ითვალისწინებს მასალის ზომებს;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8</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1;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K</w:t>
      </w:r>
      <w:r w:rsidRPr="00626990">
        <w:rPr>
          <w:rFonts w:ascii="Sylfaen" w:eastAsia="Times New Roman" w:hAnsi="Sylfaen"/>
          <w:b/>
          <w:noProof/>
          <w:vertAlign w:val="subscript"/>
          <w:lang w:val="ka-GE" w:eastAsia="ru-RU"/>
        </w:rPr>
        <w:t>9</w:t>
      </w:r>
      <w:r w:rsidRPr="00626990">
        <w:rPr>
          <w:rFonts w:ascii="Sylfaen" w:eastAsia="Times New Roman" w:hAnsi="Sylfaen"/>
          <w:noProof/>
          <w:lang w:val="ka-GE" w:eastAsia="ru-RU"/>
        </w:rPr>
        <w:t xml:space="preserve"> - შემასწორებელი კოეფიციენტი ზალპური ჩამოცლისას ავტოთვითმცლელიდან.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B</w:t>
      </w:r>
      <w:r w:rsidRPr="00626990">
        <w:rPr>
          <w:rFonts w:ascii="Sylfaen" w:eastAsia="Times New Roman" w:hAnsi="Sylfaen"/>
          <w:noProof/>
          <w:lang w:val="ka-GE" w:eastAsia="ru-RU"/>
        </w:rPr>
        <w:t xml:space="preserve"> - კოეფიციენტი, რომელიც ითვალისწინებს გადმოყრის სიმაღლეს;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ч</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xml:space="preserve">– сგადასატვირთი მასალის რ-ბა სთ-ში, (ტ/სთ).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ხორციელდება ფორმულით: </w:t>
      </w:r>
    </w:p>
    <w:p w:rsidR="00B12E8F" w:rsidRPr="00626990" w:rsidRDefault="00B12E8F" w:rsidP="00B12E8F">
      <w:pPr>
        <w:tabs>
          <w:tab w:val="center" w:pos="5103"/>
          <w:tab w:val="right" w:pos="9922"/>
        </w:tabs>
        <w:spacing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ab/>
      </w: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ГР</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 K</w:t>
      </w:r>
      <w:r w:rsidRPr="00626990">
        <w:rPr>
          <w:rFonts w:ascii="Sylfaen" w:eastAsia="Times New Roman" w:hAnsi="Sylfaen"/>
          <w:noProof/>
          <w:vertAlign w:val="subscript"/>
          <w:lang w:val="ka-GE" w:eastAsia="ru-RU"/>
        </w:rPr>
        <w:t>1</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2</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3</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4</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5</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7</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8</w:t>
      </w:r>
      <w:r w:rsidRPr="00626990">
        <w:rPr>
          <w:rFonts w:ascii="Sylfaen" w:eastAsia="Times New Roman" w:hAnsi="Sylfaen"/>
          <w:noProof/>
          <w:lang w:val="ka-GE" w:eastAsia="ru-RU"/>
        </w:rPr>
        <w:t xml:space="preserve"> · K</w:t>
      </w:r>
      <w:r w:rsidRPr="00626990">
        <w:rPr>
          <w:rFonts w:ascii="Sylfaen" w:eastAsia="Times New Roman" w:hAnsi="Sylfaen"/>
          <w:noProof/>
          <w:vertAlign w:val="subscript"/>
          <w:lang w:val="ka-GE" w:eastAsia="ru-RU"/>
        </w:rPr>
        <w:t>9</w:t>
      </w:r>
      <w:r w:rsidRPr="00626990">
        <w:rPr>
          <w:rFonts w:ascii="Sylfaen" w:eastAsia="Times New Roman" w:hAnsi="Sylfaen"/>
          <w:noProof/>
          <w:lang w:val="ka-GE" w:eastAsia="ru-RU"/>
        </w:rPr>
        <w:t xml:space="preserve"> · B · G</w:t>
      </w:r>
      <w:r w:rsidRPr="00626990">
        <w:rPr>
          <w:rFonts w:ascii="Sylfaen" w:eastAsia="Times New Roman" w:hAnsi="Sylfaen"/>
          <w:noProof/>
          <w:vertAlign w:val="subscript"/>
          <w:lang w:val="ka-GE" w:eastAsia="ru-RU"/>
        </w:rPr>
        <w:t>год</w:t>
      </w:r>
      <w:r w:rsidRPr="00626990">
        <w:rPr>
          <w:rFonts w:ascii="Sylfaen" w:eastAsia="Times New Roman" w:hAnsi="Sylfaen"/>
          <w:noProof/>
          <w:lang w:val="ka-GE" w:eastAsia="ru-RU"/>
        </w:rPr>
        <w:t>, ტ/წელ</w:t>
      </w:r>
      <w:r w:rsidRPr="00626990">
        <w:rPr>
          <w:rFonts w:ascii="Sylfaen" w:eastAsia="Times New Roman" w:hAnsi="Sylfaen"/>
          <w:noProof/>
          <w:lang w:val="ka-GE" w:eastAsia="ru-RU"/>
        </w:rPr>
        <w:tab/>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120" w:line="240" w:lineRule="auto"/>
        <w:ind w:left="425"/>
        <w:jc w:val="both"/>
        <w:rPr>
          <w:rFonts w:ascii="Sylfaen" w:eastAsia="Times New Roman" w:hAnsi="Sylfaen"/>
          <w:noProof/>
          <w:lang w:val="ka-GE" w:eastAsia="ru-RU"/>
        </w:rPr>
      </w:pPr>
      <w:r w:rsidRPr="00626990">
        <w:rPr>
          <w:rFonts w:ascii="Sylfaen" w:eastAsia="Times New Roman" w:hAnsi="Sylfaen"/>
          <w:b/>
          <w:noProof/>
          <w:lang w:val="ka-GE" w:eastAsia="ru-RU"/>
        </w:rPr>
        <w:t>G</w:t>
      </w:r>
      <w:r w:rsidRPr="00626990">
        <w:rPr>
          <w:rFonts w:ascii="Sylfaen" w:eastAsia="Times New Roman" w:hAnsi="Sylfaen"/>
          <w:b/>
          <w:noProof/>
          <w:vertAlign w:val="subscript"/>
          <w:lang w:val="ka-GE" w:eastAsia="ru-RU"/>
        </w:rPr>
        <w:t>год</w:t>
      </w:r>
      <w:r w:rsidRPr="00626990">
        <w:rPr>
          <w:rFonts w:ascii="Sylfaen" w:eastAsia="Times New Roman" w:hAnsi="Sylfaen"/>
          <w:noProof/>
          <w:lang w:val="ka-GE" w:eastAsia="ru-RU"/>
        </w:rPr>
        <w:t xml:space="preserve"> - გადასატვირთი მასალის წლიური რ-ბა, ტ/წელ; </w:t>
      </w:r>
    </w:p>
    <w:p w:rsidR="00B12E8F" w:rsidRPr="00626990" w:rsidRDefault="00B12E8F" w:rsidP="00B12E8F">
      <w:pPr>
        <w:spacing w:before="120" w:after="120" w:line="240" w:lineRule="auto"/>
        <w:jc w:val="both"/>
        <w:rPr>
          <w:rFonts w:ascii="Sylfaen" w:eastAsia="Times New Roman" w:hAnsi="Sylfaen"/>
          <w:i/>
          <w:noProof/>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noProof/>
          <w:vertAlign w:val="superscript"/>
          <w:lang w:val="ka-GE" w:eastAsia="ru-RU"/>
        </w:rPr>
        <w:t xml:space="preserve">0.5მ/წმ </w:t>
      </w:r>
      <w:r w:rsidRPr="00626990">
        <w:rPr>
          <w:rFonts w:ascii="Sylfaen" w:eastAsia="Times New Roman" w:hAnsi="Sylfaen"/>
          <w:noProof/>
          <w:lang w:val="ka-GE" w:eastAsia="ru-RU"/>
        </w:rPr>
        <w:t xml:space="preserve"> = 0,04 · 0,02 · 1 · 0,005 · 0,01 · 0,6 · 1 · 1 · 0,5 · 5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0,0000167 გ/წმ;</w:t>
      </w:r>
    </w:p>
    <w:p w:rsidR="00B12E8F" w:rsidRPr="00626990" w:rsidRDefault="00B12E8F" w:rsidP="00B12E8F">
      <w:pPr>
        <w:spacing w:after="0" w:line="240" w:lineRule="auto"/>
        <w:ind w:left="426"/>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2902</w:t>
      </w:r>
      <w:r w:rsidRPr="00626990">
        <w:rPr>
          <w:rFonts w:ascii="Sylfaen" w:eastAsia="Times New Roman" w:hAnsi="Sylfaen"/>
          <w:b/>
          <w:noProof/>
          <w:vertAlign w:val="superscript"/>
          <w:lang w:val="ka-GE" w:eastAsia="ru-RU"/>
        </w:rPr>
        <w:t xml:space="preserve"> </w:t>
      </w:r>
      <w:r w:rsidRPr="00626990">
        <w:rPr>
          <w:rFonts w:ascii="Sylfaen" w:eastAsia="Times New Roman" w:hAnsi="Sylfaen"/>
          <w:noProof/>
          <w:vertAlign w:val="superscript"/>
          <w:lang w:val="ka-GE" w:eastAsia="ru-RU"/>
        </w:rPr>
        <w:t xml:space="preserve">7,5  მ/წმ </w:t>
      </w:r>
      <w:r w:rsidRPr="00626990">
        <w:rPr>
          <w:rFonts w:ascii="Sylfaen" w:eastAsia="Times New Roman" w:hAnsi="Sylfaen"/>
          <w:noProof/>
          <w:lang w:val="ka-GE" w:eastAsia="ru-RU"/>
        </w:rPr>
        <w:t xml:space="preserve"> = 0,04 · 0,02 · 1,7 · 0,005 · 0,01 · 0,6 · 1 · 1 · 0,5 · 5 · 10</w:t>
      </w:r>
      <w:r w:rsidRPr="00626990">
        <w:rPr>
          <w:rFonts w:ascii="Sylfaen" w:eastAsia="Times New Roman" w:hAnsi="Sylfaen"/>
          <w:noProof/>
          <w:vertAlign w:val="superscript"/>
          <w:lang w:val="ka-GE" w:eastAsia="ru-RU"/>
        </w:rPr>
        <w:t>6</w:t>
      </w:r>
      <w:r w:rsidRPr="00626990">
        <w:rPr>
          <w:rFonts w:ascii="Sylfaen" w:eastAsia="Times New Roman" w:hAnsi="Sylfaen"/>
          <w:noProof/>
          <w:lang w:val="ka-GE" w:eastAsia="ru-RU"/>
        </w:rPr>
        <w:t xml:space="preserve"> / 3600 = 0,0000283 გ/წმ;</w:t>
      </w:r>
    </w:p>
    <w:p w:rsidR="00B12E8F" w:rsidRPr="00626990" w:rsidRDefault="00B12E8F" w:rsidP="00B12E8F">
      <w:pPr>
        <w:spacing w:after="0" w:line="240" w:lineRule="auto"/>
        <w:ind w:left="432"/>
        <w:jc w:val="both"/>
        <w:rPr>
          <w:rFonts w:ascii="Sylfaen" w:eastAsia="Times New Roman" w:hAnsi="Sylfaen"/>
          <w:noProof/>
          <w:lang w:val="ka-GE" w:eastAsia="ru-RU"/>
        </w:rPr>
      </w:pPr>
      <w:r w:rsidRPr="00626990">
        <w:rPr>
          <w:rFonts w:ascii="Sylfaen" w:eastAsia="Times New Roman" w:hAnsi="Sylfaen"/>
          <w:b/>
          <w:noProof/>
          <w:lang w:val="ka-GE" w:eastAsia="ru-RU"/>
        </w:rPr>
        <w:t>П</w:t>
      </w:r>
      <w:r w:rsidRPr="00626990">
        <w:rPr>
          <w:rFonts w:ascii="Sylfaen" w:eastAsia="Times New Roman" w:hAnsi="Sylfaen"/>
          <w:b/>
          <w:noProof/>
          <w:vertAlign w:val="subscript"/>
          <w:lang w:val="ka-GE" w:eastAsia="ru-RU"/>
        </w:rPr>
        <w:t xml:space="preserve">2902 </w:t>
      </w:r>
      <w:r w:rsidRPr="00626990">
        <w:rPr>
          <w:rFonts w:ascii="Sylfaen" w:eastAsia="Times New Roman" w:hAnsi="Sylfaen"/>
          <w:noProof/>
          <w:lang w:val="ka-GE" w:eastAsia="ru-RU"/>
        </w:rPr>
        <w:t>= 0,04 · 0,02 · 1,2 · 0,005 · 0,01 · 0,6 · 1 · 1 · 0,5 · 30000 = 0,000432 ტ/წელ.</w:t>
      </w:r>
    </w:p>
    <w:p w:rsidR="00B12E8F" w:rsidRPr="00626990" w:rsidRDefault="00B12E8F" w:rsidP="00B12E8F">
      <w:pPr>
        <w:spacing w:before="120" w:after="120" w:line="240" w:lineRule="auto"/>
        <w:jc w:val="both"/>
        <w:rPr>
          <w:rFonts w:ascii="Sylfaen" w:hAnsi="Sylfaen"/>
          <w:b/>
          <w:noProof/>
          <w:sz w:val="24"/>
          <w:szCs w:val="24"/>
          <w:lang w:val="ka-GE"/>
        </w:rPr>
      </w:pPr>
      <w:r w:rsidRPr="00626990">
        <w:rPr>
          <w:rFonts w:ascii="Sylfaen" w:hAnsi="Sylfaen"/>
          <w:b/>
          <w:noProof/>
          <w:sz w:val="24"/>
          <w:szCs w:val="24"/>
          <w:lang w:val="ka-GE"/>
        </w:rPr>
        <w:t>შენახვა</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8</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w:t>
      </w:r>
      <w:r w:rsidRPr="00626990">
        <w:rPr>
          <w:rFonts w:ascii="Sylfaen" w:eastAsia="Times New Roman" w:hAnsi="Sylfaen"/>
          <w:b/>
          <w:noProof/>
          <w:lang w:val="ka-GE" w:eastAsia="ru-RU"/>
        </w:rPr>
        <w:t>3.</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.1.7.1</w:t>
      </w:r>
      <w:r w:rsidR="00DE52E6" w:rsidRPr="00626990">
        <w:rPr>
          <w:rFonts w:ascii="Sylfaen" w:eastAsia="Times New Roman" w:hAnsi="Sylfaen"/>
          <w:b/>
          <w:noProof/>
          <w:lang w:val="ka-GE" w:eastAsia="ru-RU"/>
        </w:rPr>
        <w:t>.</w:t>
      </w:r>
      <w:r w:rsidRPr="00626990">
        <w:rPr>
          <w:rFonts w:ascii="Sylfaen" w:eastAsia="Times New Roman" w:hAnsi="Sylfaen"/>
          <w:b/>
          <w:noProof/>
          <w:lang w:val="ka-GE" w:eastAsia="ru-RU"/>
        </w:rPr>
        <w:t>3</w:t>
      </w:r>
      <w:r w:rsidRPr="00626990">
        <w:rPr>
          <w:rFonts w:ascii="Sylfaen" w:eastAsia="Times New Roman" w:hAnsi="Sylfaen"/>
          <w:noProof/>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B12E8F" w:rsidRPr="00626990" w:rsidTr="005C5EEB">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წლიური ემისია, ტ/წელ</w:t>
            </w:r>
          </w:p>
        </w:tc>
      </w:tr>
      <w:tr w:rsidR="00B12E8F" w:rsidRPr="00626990" w:rsidTr="005C5EEB">
        <w:trPr>
          <w:cantSplit/>
          <w:trHeight w:val="245"/>
          <w:tblHeader/>
          <w:jc w:val="center"/>
        </w:trPr>
        <w:tc>
          <w:tcPr>
            <w:tcW w:w="429" w:type="pct"/>
            <w:tcBorders>
              <w:left w:val="single" w:sz="6" w:space="0" w:color="auto"/>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კოდი</w:t>
            </w:r>
          </w:p>
        </w:tc>
        <w:tc>
          <w:tcPr>
            <w:tcW w:w="2286" w:type="pct"/>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დასახელება</w:t>
            </w:r>
          </w:p>
        </w:tc>
        <w:tc>
          <w:tcPr>
            <w:tcW w:w="1143" w:type="pct"/>
            <w:vMerge/>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c>
          <w:tcPr>
            <w:tcW w:w="1143" w:type="pct"/>
            <w:vMerge/>
            <w:tcBorders>
              <w:bottom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r>
      <w:tr w:rsidR="00B12E8F" w:rsidRPr="00626990" w:rsidTr="005C5EEB">
        <w:trPr>
          <w:trHeight w:val="518"/>
          <w:jc w:val="center"/>
        </w:trPr>
        <w:tc>
          <w:tcPr>
            <w:tcW w:w="429" w:type="pct"/>
            <w:tcBorders>
              <w:left w:val="single" w:sz="6" w:space="0" w:color="auto"/>
              <w:bottom w:val="single" w:sz="8" w:space="0" w:color="auto"/>
            </w:tcBorders>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2902</w:t>
            </w:r>
          </w:p>
        </w:tc>
        <w:tc>
          <w:tcPr>
            <w:tcW w:w="2286" w:type="pct"/>
            <w:tcBorders>
              <w:bottom w:val="single" w:sz="8" w:space="0" w:color="auto"/>
            </w:tcBorders>
            <w:vAlign w:val="center"/>
          </w:tcPr>
          <w:p w:rsidR="00B12E8F" w:rsidRPr="00626990" w:rsidRDefault="00B12E8F" w:rsidP="005C5EEB">
            <w:pPr>
              <w:spacing w:before="120" w:after="0" w:line="240" w:lineRule="auto"/>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შეწონილი ნაწილაკები</w:t>
            </w:r>
          </w:p>
        </w:tc>
        <w:tc>
          <w:tcPr>
            <w:tcW w:w="1143" w:type="pct"/>
            <w:tcBorders>
              <w:bottom w:val="single" w:sz="8"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0,000005</w:t>
            </w:r>
          </w:p>
        </w:tc>
        <w:tc>
          <w:tcPr>
            <w:tcW w:w="1143" w:type="pct"/>
            <w:tcBorders>
              <w:bottom w:val="single" w:sz="8" w:space="0" w:color="auto"/>
              <w:right w:val="single" w:sz="6"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0,0000016</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М</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0,11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გ/წმ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კოეფიციენტი, რომელიც ითვალისწინებს მასალის ტენიანობას;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-კოეფიციენტი, რომელიც ითვალისწინებს მასალის ზომებს;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ამტვერების ზედაპირის ფართი გეგმაზე,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მტვრის კუთრი ამტვერების მაქსიმალური სიდიდე,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η</w:t>
      </w:r>
      <w:r w:rsidRPr="00626990">
        <w:rPr>
          <w:rFonts w:ascii="Sylfaen" w:eastAsia="Times New Roman" w:hAnsi="Sylfaen"/>
          <w:noProof/>
          <w:lang w:val="ka-GE" w:eastAsia="ru-RU"/>
        </w:rPr>
        <w:t xml:space="preserve">  -   გაფრქვევის  შემცირების ხარისხი მტვერდამხშობი სისტემის გამოყენებისას.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კოეფიციენტ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-ის მნიშვნელობა განისაზღვრება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კუთრი ამტვერების მაქსიმალური სიდიდე განისაზღვრება ფორმულით: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და </w:t>
      </w:r>
      <w:r w:rsidRPr="00626990">
        <w:rPr>
          <w:rFonts w:ascii="Sylfaen" w:eastAsia="Times New Roman" w:hAnsi="Sylfaen"/>
          <w:b/>
          <w:i/>
          <w:noProof/>
          <w:lang w:val="ka-GE" w:eastAsia="ru-RU"/>
        </w:rPr>
        <w:t>b</w:t>
      </w:r>
      <w:r w:rsidRPr="00626990">
        <w:rPr>
          <w:rFonts w:ascii="Sylfaen" w:eastAsia="Times New Roman" w:hAnsi="Sylfaen"/>
          <w:noProof/>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xml:space="preserve"> - ქარის სიჩქარე, მ/წმ.</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П</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0,11 · 8,64 · 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 (</w:t>
      </w: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c</w:t>
      </w:r>
      <w:r w:rsidRPr="00626990">
        <w:rPr>
          <w:rFonts w:ascii="Sylfaen" w:eastAsia="Times New Roman" w:hAnsi="Sylfaen"/>
          <w:noProof/>
          <w:lang w:val="ka-GE" w:eastAsia="ru-RU"/>
        </w:rPr>
        <w:t>) ტ/წელ;</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оმასალის შენახვის საერთო დრო განსახილველ პერიოდში (დღე);</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წვიმიან დღეთა რიცხვი; </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с</w:t>
      </w:r>
      <w:r w:rsidRPr="00626990">
        <w:rPr>
          <w:rFonts w:ascii="Sylfaen" w:eastAsia="Times New Roman" w:hAnsi="Sylfaen"/>
          <w:noProof/>
          <w:lang w:val="ka-GE" w:eastAsia="ru-RU"/>
        </w:rPr>
        <w:t xml:space="preserve"> - მდგრადი თოვლის საფარიან  დღეთა რიცხვი;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საანგარიშო პარამეტრები და მათი მნიშვნელობები მოცემულია </w:t>
      </w:r>
      <w:r w:rsidRPr="00626990">
        <w:rPr>
          <w:rFonts w:ascii="Sylfaen" w:eastAsia="Times New Roman" w:hAnsi="Sylfaen"/>
          <w:b/>
          <w:noProof/>
          <w:lang w:val="ka-GE" w:eastAsia="ru-RU"/>
        </w:rPr>
        <w:t xml:space="preserve">ცხრილში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.1.7.4</w:t>
      </w:r>
      <w:r w:rsidR="00DE52E6" w:rsidRPr="00626990">
        <w:rPr>
          <w:rFonts w:ascii="Sylfaen" w:eastAsia="Times New Roman" w:hAnsi="Sylfaen"/>
          <w:b/>
          <w:noProof/>
          <w:lang w:val="ka-GE" w:eastAsia="ru-RU"/>
        </w:rPr>
        <w:t>.</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sidRPr="00DE52E6">
        <w:rPr>
          <w:rFonts w:ascii="Sylfaen" w:eastAsia="Times New Roman" w:hAnsi="Sylfaen"/>
          <w:b/>
          <w:noProof/>
          <w:lang w:eastAsia="ru-RU"/>
        </w:rPr>
        <w:t>5</w:t>
      </w:r>
      <w:r w:rsidR="00DE52E6" w:rsidRPr="00DE52E6">
        <w:rPr>
          <w:rFonts w:ascii="Sylfaen" w:eastAsia="Times New Roman" w:hAnsi="Sylfaen"/>
          <w:b/>
          <w:noProof/>
          <w:lang w:val="ka-GE" w:eastAsia="ru-RU"/>
        </w:rPr>
        <w:t>.2</w:t>
      </w:r>
      <w:r w:rsidR="00DE52E6">
        <w:rPr>
          <w:rFonts w:ascii="Sylfaen" w:eastAsia="Times New Roman" w:hAnsi="Sylfaen"/>
          <w:b/>
          <w:noProof/>
          <w:lang w:eastAsia="ru-RU"/>
        </w:rPr>
        <w:t>.1.7.4</w:t>
      </w:r>
      <w:r w:rsidRPr="00626990">
        <w:rPr>
          <w:rFonts w:ascii="Sylfaen" w:eastAsia="Times New Roman" w:hAnsi="Sylfaen"/>
          <w:b/>
          <w:noProof/>
          <w:lang w:val="ka-GE" w:eastAsia="ru-RU"/>
        </w:rPr>
        <w:t xml:space="preserve">.  </w:t>
      </w:r>
      <w:r w:rsidRPr="00626990">
        <w:rPr>
          <w:rFonts w:ascii="Sylfaen" w:eastAsia="Times New Roman" w:hAnsi="Sylfaen"/>
          <w:noProof/>
          <w:lang w:val="ka-GE" w:eastAsia="ru-RU"/>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B12E8F" w:rsidRPr="00626990" w:rsidTr="005C5EEB">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 xml:space="preserve">მნიშვნელობები </w:t>
            </w:r>
          </w:p>
        </w:tc>
      </w:tr>
      <w:tr w:rsidR="00B12E8F" w:rsidRPr="00626990" w:rsidTr="005C5EEB">
        <w:trPr>
          <w:trHeight w:val="784"/>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გადასატვირთი მასალა: მანგანუმის მადანი</w:t>
            </w:r>
          </w:p>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a</w:t>
            </w:r>
            <w:r w:rsidRPr="00626990">
              <w:rPr>
                <w:rFonts w:ascii="Sylfaen" w:eastAsia="Times New Roman" w:hAnsi="Sylfaen"/>
                <w:noProof/>
                <w:sz w:val="20"/>
                <w:szCs w:val="20"/>
                <w:lang w:val="ka-GE" w:eastAsia="ru-RU"/>
              </w:rPr>
              <w:t xml:space="preserve"> = 0,0135</w:t>
            </w:r>
          </w:p>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b</w:t>
            </w:r>
            <w:r w:rsidRPr="00626990">
              <w:rPr>
                <w:rFonts w:ascii="Sylfaen" w:eastAsia="Times New Roman" w:hAnsi="Sylfaen"/>
                <w:noProof/>
                <w:sz w:val="20"/>
                <w:szCs w:val="20"/>
                <w:lang w:val="ka-GE" w:eastAsia="ru-RU"/>
              </w:rPr>
              <w:t xml:space="preserve"> = 2,987</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ადგილობრივი პირობები-საწყობი დახურული ოთხივე მხრიდან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4</w:t>
            </w:r>
            <w:r w:rsidRPr="00626990">
              <w:rPr>
                <w:rFonts w:ascii="Sylfaen" w:eastAsia="Times New Roman" w:hAnsi="Sylfaen"/>
                <w:noProof/>
                <w:sz w:val="20"/>
                <w:szCs w:val="20"/>
                <w:lang w:val="ka-GE" w:eastAsia="ru-RU"/>
              </w:rPr>
              <w:t xml:space="preserve"> = 0,005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ტენიანობა 10%-დან 20%-მდე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5</w:t>
            </w:r>
            <w:r w:rsidRPr="00626990">
              <w:rPr>
                <w:rFonts w:ascii="Sylfaen" w:eastAsia="Times New Roman" w:hAnsi="Sylfaen"/>
                <w:noProof/>
                <w:sz w:val="20"/>
                <w:szCs w:val="20"/>
                <w:lang w:val="ka-GE" w:eastAsia="ru-RU"/>
              </w:rPr>
              <w:t xml:space="preserve"> = 0,01</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დასასაწყობებელი მასალის ზედაპირის პროფილი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6</w:t>
            </w:r>
            <w:r w:rsidRPr="00626990">
              <w:rPr>
                <w:rFonts w:ascii="Sylfaen" w:eastAsia="Times New Roman" w:hAnsi="Sylfaen"/>
                <w:noProof/>
                <w:sz w:val="20"/>
                <w:szCs w:val="20"/>
                <w:lang w:val="ka-GE" w:eastAsia="ru-RU"/>
              </w:rPr>
              <w:t xml:space="preserve"> = 150/ 100 = 1,5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მასალის ზომები  – 5-10 მმ</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7</w:t>
            </w:r>
            <w:r w:rsidRPr="00626990">
              <w:rPr>
                <w:rFonts w:ascii="Sylfaen" w:eastAsia="Times New Roman" w:hAnsi="Sylfaen"/>
                <w:noProof/>
                <w:sz w:val="20"/>
                <w:szCs w:val="20"/>
                <w:lang w:val="ka-GE" w:eastAsia="ru-RU"/>
              </w:rPr>
              <w:t xml:space="preserve"> = 0,6</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საანგარიშო სიჩქარეები,მ/წმ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0,5; 7,5</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საშუალო წლიური  სიჩქარე,მ/წმ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2,35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გადატვირთვის სამუშაოების ზედაპირის მუშა ფართი, მ</w:t>
            </w:r>
            <w:r w:rsidRPr="00626990">
              <w:rPr>
                <w:rFonts w:ascii="Sylfaen" w:eastAsia="Times New Roman" w:hAnsi="Sylfaen"/>
                <w:noProof/>
                <w:sz w:val="20"/>
                <w:szCs w:val="24"/>
                <w:vertAlign w:val="superscript"/>
                <w:lang w:val="ka-GE" w:eastAsia="ru-RU"/>
              </w:rPr>
              <w:t>2</w:t>
            </w:r>
            <w:r w:rsidRPr="00626990">
              <w:rPr>
                <w:rFonts w:ascii="Sylfaen" w:eastAsia="Times New Roman" w:hAnsi="Sylfaen"/>
                <w:noProof/>
                <w:sz w:val="20"/>
                <w:szCs w:val="24"/>
                <w:lang w:val="ka-GE" w:eastAsia="ru-RU"/>
              </w:rPr>
              <w:t xml:space="preserve">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раб</w:t>
            </w:r>
            <w:r w:rsidRPr="00626990">
              <w:rPr>
                <w:rFonts w:ascii="Sylfaen" w:eastAsia="Times New Roman" w:hAnsi="Sylfaen"/>
                <w:noProof/>
                <w:sz w:val="20"/>
                <w:szCs w:val="20"/>
                <w:lang w:val="ka-GE" w:eastAsia="ru-RU"/>
              </w:rPr>
              <w:t xml:space="preserve"> =10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пл</w:t>
            </w:r>
            <w:r w:rsidRPr="00626990">
              <w:rPr>
                <w:rFonts w:ascii="Sylfaen" w:eastAsia="Times New Roman" w:hAnsi="Sylfaen"/>
                <w:noProof/>
                <w:sz w:val="20"/>
                <w:szCs w:val="20"/>
                <w:lang w:val="ka-GE" w:eastAsia="ru-RU"/>
              </w:rPr>
              <w:t xml:space="preserve"> = 100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ფაქტიური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макс</w:t>
            </w:r>
            <w:r w:rsidRPr="00626990">
              <w:rPr>
                <w:rFonts w:ascii="Sylfaen" w:eastAsia="Times New Roman" w:hAnsi="Sylfaen"/>
                <w:noProof/>
                <w:sz w:val="20"/>
                <w:szCs w:val="20"/>
                <w:lang w:val="ka-GE" w:eastAsia="ru-RU"/>
              </w:rPr>
              <w:t xml:space="preserve"> 150</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noProof/>
                <w:sz w:val="20"/>
                <w:szCs w:val="20"/>
                <w:lang w:val="ka-GE" w:eastAsia="ru-RU"/>
              </w:rPr>
              <w:t xml:space="preserve"> = 366</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წვიმიან დღეთა რიცხვი</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д</w:t>
            </w:r>
            <w:r w:rsidRPr="00626990">
              <w:rPr>
                <w:rFonts w:ascii="Sylfaen" w:eastAsia="Times New Roman" w:hAnsi="Sylfaen"/>
                <w:noProof/>
                <w:sz w:val="20"/>
                <w:szCs w:val="20"/>
                <w:lang w:val="ka-GE" w:eastAsia="ru-RU"/>
              </w:rPr>
              <w:t xml:space="preserve"> = 81</w:t>
            </w:r>
          </w:p>
        </w:tc>
      </w:tr>
      <w:tr w:rsidR="00B12E8F" w:rsidRPr="00626990" w:rsidTr="005C5EEB">
        <w:trPr>
          <w:trHeight w:val="266"/>
          <w:jc w:val="center"/>
        </w:trPr>
        <w:tc>
          <w:tcPr>
            <w:tcW w:w="3714" w:type="pct"/>
            <w:tcBorders>
              <w:left w:val="single" w:sz="6" w:space="0" w:color="auto"/>
              <w:bottom w:val="single" w:sz="8"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მდგრადი თოვლის საფარიან  დღეთა რიცხვი</w:t>
            </w:r>
          </w:p>
        </w:tc>
        <w:tc>
          <w:tcPr>
            <w:tcW w:w="1286" w:type="pct"/>
            <w:tcBorders>
              <w:bottom w:val="single" w:sz="8" w:space="0" w:color="auto"/>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с</w:t>
            </w:r>
            <w:r w:rsidRPr="00626990">
              <w:rPr>
                <w:rFonts w:ascii="Sylfaen" w:eastAsia="Times New Roman" w:hAnsi="Sylfaen"/>
                <w:noProof/>
                <w:sz w:val="20"/>
                <w:szCs w:val="20"/>
                <w:lang w:val="ka-GE" w:eastAsia="ru-RU"/>
              </w:rPr>
              <w:t xml:space="preserve"> = 63</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u w:val="single"/>
          <w:lang w:val="ka-GE" w:eastAsia="ru-RU"/>
        </w:rPr>
        <w:t>მანგანუმის მადანი</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0.5 მ/წმ</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0,5</w:t>
      </w:r>
      <w:r w:rsidRPr="00626990">
        <w:rPr>
          <w:rFonts w:ascii="Sylfaen" w:hAnsi="Sylfaen"/>
          <w:noProof/>
          <w:vertAlign w:val="superscript"/>
          <w:lang w:val="ka-GE"/>
        </w:rPr>
        <w:t>2.987</w:t>
      </w:r>
      <w:r w:rsidRPr="00626990">
        <w:rPr>
          <w:rFonts w:ascii="Sylfaen" w:hAnsi="Sylfaen"/>
          <w:noProof/>
          <w:lang w:val="ka-GE"/>
        </w:rPr>
        <w:t xml:space="preserve"> = 0,0000017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0.5 მ/წმ </w:t>
      </w:r>
      <w:r w:rsidRPr="00626990">
        <w:rPr>
          <w:rFonts w:ascii="Sylfaen" w:eastAsia="Times New Roman" w:hAnsi="Sylfaen"/>
          <w:noProof/>
          <w:lang w:val="ka-GE" w:eastAsia="ru-RU"/>
        </w:rPr>
        <w:t xml:space="preserve">= 0,005 · 0,01 · 1,5 · 0,6 · 0,0000017 · 10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0,01 · 1,5 · 0,6 · 0,11 · 0,0000017 · (100 - 10) = 0,000000001524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 xml:space="preserve">2902 </w:t>
      </w:r>
      <w:r w:rsidRPr="00626990">
        <w:rPr>
          <w:rFonts w:ascii="Sylfaen" w:eastAsia="Times New Roman" w:hAnsi="Sylfaen"/>
          <w:noProof/>
          <w:vertAlign w:val="superscript"/>
          <w:lang w:val="ka-GE" w:eastAsia="ru-RU"/>
        </w:rPr>
        <w:t>7,5მ/წმ</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7,5</w:t>
      </w:r>
      <w:r w:rsidRPr="00626990">
        <w:rPr>
          <w:rFonts w:ascii="Sylfaen" w:hAnsi="Sylfaen"/>
          <w:noProof/>
          <w:vertAlign w:val="superscript"/>
          <w:lang w:val="ka-GE"/>
        </w:rPr>
        <w:t>2.987</w:t>
      </w:r>
      <w:r w:rsidRPr="00626990">
        <w:rPr>
          <w:rFonts w:ascii="Sylfaen" w:hAnsi="Sylfaen"/>
          <w:noProof/>
          <w:lang w:val="ka-GE"/>
        </w:rPr>
        <w:t xml:space="preserve"> = 0,0055481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 7,5  მ/წმ </w:t>
      </w:r>
      <w:r w:rsidRPr="00626990">
        <w:rPr>
          <w:rFonts w:ascii="Sylfaen" w:eastAsia="Times New Roman" w:hAnsi="Sylfaen"/>
          <w:noProof/>
          <w:lang w:val="ka-GE" w:eastAsia="ru-RU"/>
        </w:rPr>
        <w:t xml:space="preserve">= 0,005 · 0,01 · 1,5 · 0,6 · 0,0055481 · 10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0,01 · 1,5 · 0,6 · 0,11 · 0,0055481 · (100 - 10) = 0,000005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2,35</w:t>
      </w:r>
      <w:r w:rsidRPr="00626990">
        <w:rPr>
          <w:rFonts w:ascii="Sylfaen" w:hAnsi="Sylfaen"/>
          <w:noProof/>
          <w:vertAlign w:val="superscript"/>
          <w:lang w:val="ka-GE"/>
        </w:rPr>
        <w:t>2.987</w:t>
      </w:r>
      <w:r w:rsidRPr="00626990">
        <w:rPr>
          <w:rFonts w:ascii="Sylfaen" w:hAnsi="Sylfaen"/>
          <w:noProof/>
          <w:lang w:val="ka-GE"/>
        </w:rPr>
        <w:t xml:space="preserve"> = 0,0001733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წმ;</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П</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0,11∙8,64∙10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∙0,005∙0,01∙1,5∙0,6∙0,0001733∙100∙(366-81-63) = 0,0000016  ტ/წელ</w:t>
      </w:r>
    </w:p>
    <w:p w:rsidR="00B12E8F" w:rsidRPr="00626990" w:rsidRDefault="00B12E8F" w:rsidP="00B12E8F">
      <w:pPr>
        <w:tabs>
          <w:tab w:val="left" w:pos="3880"/>
        </w:tabs>
        <w:spacing w:before="120" w:after="120" w:line="240" w:lineRule="auto"/>
        <w:jc w:val="both"/>
        <w:rPr>
          <w:rFonts w:ascii="Sylfaen" w:eastAsia="Times New Roman" w:hAnsi="Sylfaen"/>
          <w:b/>
          <w:noProof/>
          <w:lang w:val="ka-GE" w:eastAsia="ru-RU"/>
        </w:rPr>
      </w:pP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სულ, გადაყრა+შენახვა (2902) იქნება: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4"/>
        <w:gridCol w:w="1163"/>
        <w:gridCol w:w="1275"/>
        <w:gridCol w:w="1646"/>
      </w:tblGrid>
      <w:tr w:rsidR="00B12E8F" w:rsidRPr="00626990" w:rsidTr="005C5EEB">
        <w:trPr>
          <w:trHeight w:val="341"/>
          <w:jc w:val="center"/>
        </w:trPr>
        <w:tc>
          <w:tcPr>
            <w:tcW w:w="3654" w:type="dxa"/>
            <w:shd w:val="pct15" w:color="auto" w:fill="auto"/>
          </w:tcPr>
          <w:p w:rsidR="00B12E8F" w:rsidRPr="00626990" w:rsidRDefault="00B12E8F" w:rsidP="005C5EEB">
            <w:pPr>
              <w:spacing w:after="0" w:line="240" w:lineRule="auto"/>
              <w:rPr>
                <w:rFonts w:ascii="Sylfaen" w:eastAsia="Times New Roman" w:hAnsi="Sylfaen"/>
                <w:b/>
                <w:noProof/>
                <w:sz w:val="20"/>
                <w:szCs w:val="20"/>
                <w:lang w:val="ka-GE" w:eastAsia="ru-RU"/>
              </w:rPr>
            </w:pPr>
            <w:r w:rsidRPr="00626990">
              <w:rPr>
                <w:rFonts w:ascii="Sylfaen" w:eastAsia="Times New Roman" w:hAnsi="Sylfaen" w:cs="Sylfaen"/>
                <w:b/>
                <w:noProof/>
                <w:sz w:val="20"/>
                <w:szCs w:val="20"/>
                <w:lang w:val="ka-GE" w:eastAsia="ru-RU"/>
              </w:rPr>
              <w:t>გ</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წმ</w:t>
            </w:r>
            <w:r w:rsidRPr="00626990">
              <w:rPr>
                <w:rFonts w:ascii="Sylfaen" w:eastAsia="Times New Roman" w:hAnsi="Sylfaen" w:cs="Calibri"/>
                <w:b/>
                <w:noProof/>
                <w:sz w:val="20"/>
                <w:szCs w:val="20"/>
                <w:lang w:val="ka-GE" w:eastAsia="ru-RU"/>
              </w:rPr>
              <w:t xml:space="preserve">: </w:t>
            </w:r>
            <w:r w:rsidRPr="00626990">
              <w:rPr>
                <w:rFonts w:ascii="Sylfaen" w:eastAsia="Times New Roman" w:hAnsi="Sylfaen" w:cs="Sylfaen"/>
                <w:b/>
                <w:noProof/>
                <w:sz w:val="20"/>
                <w:szCs w:val="20"/>
                <w:lang w:val="ka-GE" w:eastAsia="ru-RU"/>
              </w:rPr>
              <w:t>დ</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ასაწყო</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ბება</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შენახვა</w:t>
            </w:r>
          </w:p>
        </w:tc>
        <w:tc>
          <w:tcPr>
            <w:tcW w:w="1163"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0,0000283</w:t>
            </w:r>
          </w:p>
        </w:tc>
        <w:tc>
          <w:tcPr>
            <w:tcW w:w="1275"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0,000005</w:t>
            </w:r>
          </w:p>
        </w:tc>
        <w:tc>
          <w:tcPr>
            <w:tcW w:w="1646" w:type="dxa"/>
            <w:shd w:val="clear"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 0,0000333</w:t>
            </w:r>
          </w:p>
        </w:tc>
      </w:tr>
      <w:tr w:rsidR="00B12E8F" w:rsidRPr="00626990" w:rsidTr="005C5EEB">
        <w:trPr>
          <w:jc w:val="center"/>
        </w:trPr>
        <w:tc>
          <w:tcPr>
            <w:tcW w:w="3654" w:type="dxa"/>
            <w:shd w:val="pct15" w:color="auto" w:fill="auto"/>
          </w:tcPr>
          <w:p w:rsidR="00B12E8F" w:rsidRPr="00626990" w:rsidRDefault="00B12E8F" w:rsidP="005C5EEB">
            <w:pPr>
              <w:spacing w:after="0" w:line="240" w:lineRule="auto"/>
              <w:rPr>
                <w:rFonts w:ascii="Sylfaen" w:eastAsia="Times New Roman" w:hAnsi="Sylfaen"/>
                <w:b/>
                <w:noProof/>
                <w:sz w:val="20"/>
                <w:szCs w:val="20"/>
                <w:lang w:val="ka-GE" w:eastAsia="ru-RU"/>
              </w:rPr>
            </w:pPr>
            <w:r w:rsidRPr="00626990">
              <w:rPr>
                <w:rFonts w:ascii="Sylfaen" w:eastAsia="Times New Roman" w:hAnsi="Sylfaen" w:cs="Sylfaen"/>
                <w:b/>
                <w:noProof/>
                <w:sz w:val="20"/>
                <w:szCs w:val="20"/>
                <w:lang w:val="ka-GE" w:eastAsia="ru-RU"/>
              </w:rPr>
              <w:t>ტ</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წელ</w:t>
            </w:r>
            <w:r w:rsidRPr="00626990">
              <w:rPr>
                <w:rFonts w:ascii="Sylfaen" w:eastAsia="Times New Roman" w:hAnsi="Sylfaen"/>
                <w:b/>
                <w:noProof/>
                <w:sz w:val="20"/>
                <w:szCs w:val="20"/>
                <w:lang w:val="ka-GE" w:eastAsia="ru-RU"/>
              </w:rPr>
              <w:t xml:space="preserve">  : </w:t>
            </w:r>
            <w:r w:rsidRPr="00626990">
              <w:rPr>
                <w:rFonts w:ascii="Sylfaen" w:eastAsia="Times New Roman" w:hAnsi="Sylfaen" w:cs="Sylfaen"/>
                <w:b/>
                <w:noProof/>
                <w:sz w:val="20"/>
                <w:szCs w:val="20"/>
                <w:lang w:val="ka-GE" w:eastAsia="ru-RU"/>
              </w:rPr>
              <w:t>დასაწყო</w:t>
            </w:r>
            <w:r w:rsidRPr="00626990">
              <w:rPr>
                <w:rFonts w:ascii="Sylfaen" w:eastAsia="Times New Roman" w:hAnsi="Sylfaen"/>
                <w:b/>
                <w:noProof/>
                <w:sz w:val="20"/>
                <w:szCs w:val="20"/>
                <w:lang w:val="ka-GE" w:eastAsia="ru-RU"/>
              </w:rPr>
              <w:t xml:space="preserve"> </w:t>
            </w:r>
            <w:r w:rsidRPr="00626990">
              <w:rPr>
                <w:rFonts w:ascii="Sylfaen" w:eastAsia="Times New Roman" w:hAnsi="Sylfaen" w:cs="Sylfaen"/>
                <w:b/>
                <w:noProof/>
                <w:sz w:val="20"/>
                <w:szCs w:val="20"/>
                <w:lang w:val="ka-GE" w:eastAsia="ru-RU"/>
              </w:rPr>
              <w:t>ბება</w:t>
            </w:r>
            <w:r w:rsidRPr="00626990">
              <w:rPr>
                <w:rFonts w:ascii="Sylfaen" w:eastAsia="Times New Roman" w:hAnsi="Sylfaen" w:cs="Calibri"/>
                <w:b/>
                <w:noProof/>
                <w:sz w:val="20"/>
                <w:szCs w:val="20"/>
                <w:lang w:val="ka-GE" w:eastAsia="ru-RU"/>
              </w:rPr>
              <w:t>+</w:t>
            </w:r>
            <w:r w:rsidRPr="00626990">
              <w:rPr>
                <w:rFonts w:ascii="Sylfaen" w:eastAsia="Times New Roman" w:hAnsi="Sylfaen" w:cs="Sylfaen"/>
                <w:b/>
                <w:noProof/>
                <w:sz w:val="20"/>
                <w:szCs w:val="20"/>
                <w:lang w:val="ka-GE" w:eastAsia="ru-RU"/>
              </w:rPr>
              <w:t>შენახვა</w:t>
            </w:r>
          </w:p>
        </w:tc>
        <w:tc>
          <w:tcPr>
            <w:tcW w:w="1163"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0,000432</w:t>
            </w:r>
          </w:p>
        </w:tc>
        <w:tc>
          <w:tcPr>
            <w:tcW w:w="1275" w:type="dxa"/>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lang w:val="ka-GE" w:eastAsia="ru-RU"/>
              </w:rPr>
              <w:t>0,0000016</w:t>
            </w:r>
          </w:p>
        </w:tc>
        <w:tc>
          <w:tcPr>
            <w:tcW w:w="1646" w:type="dxa"/>
            <w:shd w:val="clear" w:color="auto" w:fill="auto"/>
            <w:vAlign w:val="center"/>
          </w:tcPr>
          <w:p w:rsidR="00B12E8F" w:rsidRPr="00626990" w:rsidRDefault="00B12E8F" w:rsidP="005C5EEB">
            <w:pPr>
              <w:tabs>
                <w:tab w:val="left" w:pos="840"/>
              </w:tabs>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 0,0004336</w:t>
            </w:r>
          </w:p>
        </w:tc>
      </w:tr>
    </w:tbl>
    <w:p w:rsidR="00B12E8F" w:rsidRPr="00626990" w:rsidRDefault="00B12E8F" w:rsidP="00B12E8F">
      <w:pPr>
        <w:tabs>
          <w:tab w:val="left" w:pos="3880"/>
        </w:tabs>
        <w:spacing w:before="120" w:after="120" w:line="240" w:lineRule="auto"/>
        <w:jc w:val="both"/>
        <w:rPr>
          <w:rFonts w:ascii="Sylfaen" w:eastAsia="Times New Roman" w:hAnsi="Sylfaen"/>
          <w:b/>
          <w:noProof/>
          <w:lang w:val="ka-GE" w:eastAsia="ru-RU"/>
        </w:rPr>
      </w:pPr>
    </w:p>
    <w:p w:rsidR="00B12E8F" w:rsidRPr="00626990" w:rsidRDefault="00DE52E6" w:rsidP="00B12E8F">
      <w:pPr>
        <w:tabs>
          <w:tab w:val="left" w:pos="3880"/>
        </w:tabs>
        <w:spacing w:before="120" w:after="0" w:line="240" w:lineRule="auto"/>
        <w:jc w:val="both"/>
        <w:rPr>
          <w:rFonts w:ascii="Sylfaen" w:eastAsia="Times New Roman" w:hAnsi="Sylfaen"/>
          <w:noProof/>
          <w:lang w:val="ka-GE" w:eastAsia="ru-RU"/>
        </w:rPr>
      </w:pPr>
      <w:r w:rsidRPr="00DE52E6">
        <w:rPr>
          <w:rFonts w:ascii="Sylfaen" w:eastAsia="Times New Roman" w:hAnsi="Sylfaen"/>
          <w:b/>
          <w:noProof/>
          <w:lang w:val="ka-GE" w:eastAsia="ru-RU"/>
        </w:rPr>
        <w:t>[</w:t>
      </w:r>
      <w:r w:rsidR="00B12E8F" w:rsidRPr="00626990">
        <w:rPr>
          <w:rFonts w:ascii="Sylfaen" w:eastAsia="Times New Roman" w:hAnsi="Sylfaen"/>
          <w:b/>
          <w:noProof/>
          <w:lang w:val="ka-GE" w:eastAsia="ru-RU"/>
        </w:rPr>
        <w:t>8</w:t>
      </w:r>
      <w:r>
        <w:rPr>
          <w:rFonts w:ascii="Sylfaen" w:eastAsia="Times New Roman" w:hAnsi="Sylfaen"/>
          <w:noProof/>
          <w:lang w:val="ka-GE" w:eastAsia="ru-RU"/>
        </w:rPr>
        <w:t>]რეკომენდაციის თანახმად,</w:t>
      </w:r>
      <w:r w:rsidR="00B12E8F" w:rsidRPr="00626990">
        <w:rPr>
          <w:rFonts w:ascii="Sylfaen" w:eastAsia="Times New Roman" w:hAnsi="Sylfaen"/>
          <w:noProof/>
          <w:lang w:val="ka-GE" w:eastAsia="ru-RU"/>
        </w:rPr>
        <w:t xml:space="preserve">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G</w:t>
      </w:r>
      <w:r w:rsidRPr="00626990">
        <w:rPr>
          <w:rFonts w:ascii="Sylfaen" w:hAnsi="Sylfaen"/>
          <w:noProof/>
          <w:vertAlign w:val="subscript"/>
          <w:lang w:val="ka-GE"/>
        </w:rPr>
        <w:t xml:space="preserve">2902  </w:t>
      </w:r>
      <w:r w:rsidRPr="00626990">
        <w:rPr>
          <w:rFonts w:ascii="Sylfaen" w:hAnsi="Sylfaen"/>
          <w:noProof/>
          <w:lang w:val="ka-GE"/>
        </w:rPr>
        <w:t xml:space="preserve">=  </w:t>
      </w:r>
      <w:r w:rsidRPr="00626990">
        <w:rPr>
          <w:rFonts w:ascii="Sylfaen" w:eastAsia="Times New Roman" w:hAnsi="Sylfaen"/>
          <w:b/>
          <w:noProof/>
          <w:lang w:val="ka-GE" w:eastAsia="ru-RU"/>
        </w:rPr>
        <w:t xml:space="preserve">0,0000333 </w:t>
      </w:r>
      <w:r w:rsidRPr="00626990">
        <w:rPr>
          <w:rFonts w:ascii="Sylfaen" w:eastAsia="Times New Roman" w:hAnsi="Sylfaen"/>
          <w:noProof/>
          <w:lang w:val="ka-GE" w:eastAsia="ru-RU"/>
        </w:rPr>
        <w:t xml:space="preserve">× 0,4  = 0,00001332  </w:t>
      </w:r>
      <w:r w:rsidRPr="00626990">
        <w:rPr>
          <w:rFonts w:ascii="Sylfaen" w:eastAsia="Times New Roman" w:hAnsi="Sylfaen"/>
          <w:noProof/>
          <w:lang w:val="ka-GE"/>
        </w:rPr>
        <w:t>გ/წმ;</w:t>
      </w:r>
    </w:p>
    <w:p w:rsidR="00B12E8F" w:rsidRPr="00626990" w:rsidRDefault="00B12E8F" w:rsidP="00B12E8F">
      <w:pPr>
        <w:spacing w:after="0" w:line="240" w:lineRule="auto"/>
        <w:jc w:val="both"/>
        <w:rPr>
          <w:rFonts w:ascii="Sylfaen" w:eastAsia="Times New Roman" w:hAnsi="Sylfaen"/>
          <w:b/>
          <w:noProof/>
          <w:lang w:val="ka-GE"/>
        </w:rPr>
      </w:pPr>
      <w:r w:rsidRPr="00626990">
        <w:rPr>
          <w:rFonts w:ascii="Sylfaen" w:hAnsi="Sylfaen"/>
          <w:b/>
          <w:noProof/>
          <w:lang w:val="ka-GE"/>
        </w:rPr>
        <w:t>M</w:t>
      </w:r>
      <w:r w:rsidRPr="00626990">
        <w:rPr>
          <w:rFonts w:ascii="Sylfaen" w:hAnsi="Sylfaen"/>
          <w:noProof/>
          <w:vertAlign w:val="subscript"/>
          <w:lang w:val="ka-GE"/>
        </w:rPr>
        <w:t>2902</w:t>
      </w:r>
      <w:r w:rsidRPr="00626990">
        <w:rPr>
          <w:rFonts w:ascii="Sylfaen" w:hAnsi="Sylfaen"/>
          <w:noProof/>
          <w:lang w:val="ka-GE"/>
        </w:rPr>
        <w:t xml:space="preserve"> = </w:t>
      </w:r>
      <w:r w:rsidRPr="00626990">
        <w:rPr>
          <w:rFonts w:ascii="Sylfaen" w:eastAsia="Times New Roman" w:hAnsi="Sylfaen"/>
          <w:b/>
          <w:noProof/>
          <w:lang w:val="ka-GE" w:eastAsia="ru-RU"/>
        </w:rPr>
        <w:t xml:space="preserve">0,0004336 </w:t>
      </w:r>
      <w:r w:rsidRPr="00626990">
        <w:rPr>
          <w:rFonts w:ascii="Sylfaen" w:eastAsia="Times New Roman" w:hAnsi="Sylfaen"/>
          <w:noProof/>
          <w:lang w:val="ka-GE" w:eastAsia="ru-RU"/>
        </w:rPr>
        <w:t>× 0,4  =  0,00017344 ტ/წელ.</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მზა პროდუქციაში მანგანუმის კონცენტრაცია 40%-ია, შესაბამისად გვექნება: </w:t>
      </w:r>
    </w:p>
    <w:p w:rsidR="00B12E8F" w:rsidRPr="00626990" w:rsidRDefault="00B12E8F" w:rsidP="00B12E8F">
      <w:pPr>
        <w:tabs>
          <w:tab w:val="left" w:pos="3880"/>
        </w:tabs>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G </w:t>
      </w:r>
      <w:r w:rsidRPr="00626990">
        <w:rPr>
          <w:rFonts w:ascii="Sylfaen" w:eastAsia="Times New Roman" w:hAnsi="Sylfaen"/>
          <w:b/>
          <w:noProof/>
          <w:vertAlign w:val="subscript"/>
          <w:lang w:val="ka-GE" w:eastAsia="ru-RU"/>
        </w:rPr>
        <w:t>143</w:t>
      </w:r>
      <w:r w:rsidRPr="00626990">
        <w:rPr>
          <w:rFonts w:ascii="Sylfaen" w:eastAsia="Times New Roman" w:hAnsi="Sylfaen"/>
          <w:noProof/>
          <w:lang w:val="ka-GE" w:eastAsia="ru-RU"/>
        </w:rPr>
        <w:t xml:space="preserve">  = 0,00001332  x 0,4 = 0,000005328 გ/წმ;</w:t>
      </w:r>
    </w:p>
    <w:p w:rsidR="00B12E8F" w:rsidRPr="00626990" w:rsidRDefault="00B12E8F" w:rsidP="00B12E8F">
      <w:pPr>
        <w:tabs>
          <w:tab w:val="left" w:pos="3880"/>
        </w:tabs>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 xml:space="preserve">143 </w:t>
      </w:r>
      <w:r w:rsidRPr="00626990">
        <w:rPr>
          <w:rFonts w:ascii="Sylfaen" w:eastAsia="Times New Roman" w:hAnsi="Sylfaen"/>
          <w:noProof/>
          <w:lang w:val="ka-GE" w:eastAsia="ru-RU"/>
        </w:rPr>
        <w:t>= 0,00017344 x 0,4 = 0,000069376 ტ/წელ.</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 xml:space="preserve">შესაბამისად შეწონილი ნაწილაკებისთვისაც გვექნება: </w:t>
      </w:r>
    </w:p>
    <w:p w:rsidR="00B12E8F" w:rsidRPr="00626990" w:rsidRDefault="00B12E8F" w:rsidP="00B12E8F">
      <w:pPr>
        <w:tabs>
          <w:tab w:val="left" w:pos="3880"/>
        </w:tabs>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 xml:space="preserve">G </w:t>
      </w:r>
      <w:r w:rsidRPr="00626990">
        <w:rPr>
          <w:rFonts w:ascii="Sylfaen" w:eastAsia="Times New Roman" w:hAnsi="Sylfaen"/>
          <w:b/>
          <w:noProof/>
          <w:vertAlign w:val="subscript"/>
          <w:lang w:val="ka-GE" w:eastAsia="ru-RU"/>
        </w:rPr>
        <w:t>2902</w:t>
      </w:r>
      <w:r w:rsidRPr="00626990">
        <w:rPr>
          <w:rFonts w:ascii="Sylfaen" w:eastAsia="Times New Roman" w:hAnsi="Sylfaen"/>
          <w:noProof/>
          <w:lang w:val="ka-GE" w:eastAsia="ru-RU"/>
        </w:rPr>
        <w:t xml:space="preserve"> = 0,00001332  x 0,6 = 0,000007992 გ/წმ;</w:t>
      </w:r>
    </w:p>
    <w:p w:rsidR="00B12E8F" w:rsidRPr="00626990" w:rsidRDefault="00B12E8F" w:rsidP="00B12E8F">
      <w:pPr>
        <w:tabs>
          <w:tab w:val="left" w:pos="3880"/>
        </w:tabs>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b/>
          <w:noProof/>
          <w:vertAlign w:val="subscript"/>
          <w:lang w:val="ka-GE" w:eastAsia="ru-RU"/>
        </w:rPr>
        <w:t xml:space="preserve">2902 </w:t>
      </w:r>
      <w:r w:rsidRPr="00626990">
        <w:rPr>
          <w:rFonts w:ascii="Sylfaen" w:eastAsia="Times New Roman" w:hAnsi="Sylfaen"/>
          <w:noProof/>
          <w:lang w:val="ka-GE" w:eastAsia="ru-RU"/>
        </w:rPr>
        <w:t>= 0,00017344  x 0,6 = 0,000104064 ტ/წელ.</w:t>
      </w: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562A5" w:rsidRDefault="00B12E8F" w:rsidP="006562A5">
      <w:pPr>
        <w:pStyle w:val="Heading4Kaxa1"/>
        <w:rPr>
          <w:rFonts w:cs="Sylfaen"/>
          <w:noProof/>
          <w:lang w:val="ka-GE"/>
        </w:rPr>
      </w:pPr>
      <w:bookmarkStart w:id="115" w:name="_Toc42866852"/>
      <w:r w:rsidRPr="006562A5">
        <w:rPr>
          <w:rFonts w:cs="Sylfaen"/>
          <w:noProof/>
          <w:lang w:val="ka-GE"/>
        </w:rPr>
        <w:t>ემისიის გაანგარიშება ნარჩენი კუდების საწყობიდან (გ-6)</w:t>
      </w:r>
      <w:bookmarkEnd w:id="115"/>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გაანგარიშება შესრულებულია შემდეგი მეთოდური მითითებების თანახმად [</w:t>
      </w:r>
      <w:r w:rsidRPr="00626990">
        <w:rPr>
          <w:rFonts w:ascii="Sylfaen" w:eastAsia="Times New Roman" w:hAnsi="Sylfaen"/>
          <w:b/>
          <w:noProof/>
          <w:lang w:val="ka-GE" w:eastAsia="ru-RU"/>
        </w:rPr>
        <w:t>8</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26990">
        <w:rPr>
          <w:rFonts w:ascii="Sylfaen" w:eastAsia="Times New Roman" w:hAnsi="Sylfaen"/>
          <w:b/>
          <w:noProof/>
          <w:lang w:val="ka-GE" w:eastAsia="ru-RU"/>
        </w:rPr>
        <w:t xml:space="preserve">ცხრილში </w:t>
      </w:r>
      <w:r w:rsidR="00DE52E6">
        <w:rPr>
          <w:rFonts w:ascii="Sylfaen" w:eastAsia="Times New Roman" w:hAnsi="Sylfaen"/>
          <w:b/>
          <w:noProof/>
          <w:lang w:eastAsia="ru-RU"/>
        </w:rPr>
        <w:t>5.2.1.8</w:t>
      </w:r>
      <w:r w:rsidRPr="00626990">
        <w:rPr>
          <w:rFonts w:ascii="Sylfaen" w:eastAsia="Times New Roman" w:hAnsi="Sylfaen"/>
          <w:b/>
          <w:noProof/>
          <w:lang w:val="ka-GE" w:eastAsia="ru-RU"/>
        </w:rPr>
        <w:t>.1.</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Pr>
          <w:rFonts w:ascii="Sylfaen" w:eastAsia="Times New Roman" w:hAnsi="Sylfaen"/>
          <w:b/>
          <w:noProof/>
          <w:lang w:eastAsia="ru-RU"/>
        </w:rPr>
        <w:t>5.2.1.8</w:t>
      </w:r>
      <w:r w:rsidR="00DE52E6" w:rsidRPr="00626990">
        <w:rPr>
          <w:rFonts w:ascii="Sylfaen" w:eastAsia="Times New Roman" w:hAnsi="Sylfaen"/>
          <w:b/>
          <w:noProof/>
          <w:lang w:val="ka-GE" w:eastAsia="ru-RU"/>
        </w:rPr>
        <w:t>.1.</w:t>
      </w:r>
      <w:r w:rsidRPr="00626990">
        <w:rPr>
          <w:rFonts w:ascii="Sylfaen" w:eastAsia="Times New Roman" w:hAnsi="Sylfaen"/>
          <w:noProof/>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B12E8F" w:rsidRPr="00626990" w:rsidTr="005C5EEB">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მაქსიმალური ემისია, გ/წმ</w:t>
            </w:r>
          </w:p>
        </w:tc>
        <w:tc>
          <w:tcPr>
            <w:tcW w:w="1142" w:type="pct"/>
            <w:vMerge w:val="restart"/>
            <w:tcBorders>
              <w:top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წლიური ემისია, ტ/წელ</w:t>
            </w:r>
          </w:p>
        </w:tc>
      </w:tr>
      <w:tr w:rsidR="00B12E8F" w:rsidRPr="00626990" w:rsidTr="005C5EEB">
        <w:trPr>
          <w:cantSplit/>
          <w:trHeight w:val="245"/>
          <w:tblHeader/>
          <w:jc w:val="center"/>
        </w:trPr>
        <w:tc>
          <w:tcPr>
            <w:tcW w:w="429" w:type="pct"/>
            <w:tcBorders>
              <w:left w:val="single" w:sz="6" w:space="0" w:color="auto"/>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კოდი</w:t>
            </w:r>
          </w:p>
        </w:tc>
        <w:tc>
          <w:tcPr>
            <w:tcW w:w="2286" w:type="pct"/>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დასახელება</w:t>
            </w:r>
          </w:p>
        </w:tc>
        <w:tc>
          <w:tcPr>
            <w:tcW w:w="1143" w:type="pct"/>
            <w:vMerge/>
            <w:tcBorders>
              <w:bottom w:val="single" w:sz="8"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c>
          <w:tcPr>
            <w:tcW w:w="1142" w:type="pct"/>
            <w:vMerge/>
            <w:tcBorders>
              <w:bottom w:val="single" w:sz="8" w:space="0" w:color="auto"/>
              <w:right w:val="single" w:sz="6" w:space="0" w:color="auto"/>
            </w:tcBorders>
            <w:shd w:val="pct15" w:color="auto" w:fill="auto"/>
            <w:vAlign w:val="center"/>
          </w:tcPr>
          <w:p w:rsidR="00B12E8F" w:rsidRPr="00626990" w:rsidRDefault="00B12E8F" w:rsidP="005C5EEB">
            <w:pPr>
              <w:spacing w:before="120" w:after="0" w:line="240" w:lineRule="auto"/>
              <w:jc w:val="center"/>
              <w:rPr>
                <w:rFonts w:ascii="Sylfaen" w:eastAsia="Times New Roman" w:hAnsi="Sylfaen"/>
                <w:b/>
                <w:noProof/>
                <w:sz w:val="20"/>
                <w:szCs w:val="24"/>
                <w:lang w:val="ka-GE" w:eastAsia="ru-RU"/>
              </w:rPr>
            </w:pPr>
          </w:p>
        </w:tc>
      </w:tr>
      <w:tr w:rsidR="00B12E8F" w:rsidRPr="00626990" w:rsidTr="005C5EEB">
        <w:trPr>
          <w:trHeight w:val="518"/>
          <w:jc w:val="center"/>
        </w:trPr>
        <w:tc>
          <w:tcPr>
            <w:tcW w:w="429" w:type="pct"/>
            <w:tcBorders>
              <w:left w:val="single" w:sz="6" w:space="0" w:color="auto"/>
              <w:bottom w:val="single" w:sz="8" w:space="0" w:color="auto"/>
            </w:tcBorders>
            <w:vAlign w:val="center"/>
          </w:tcPr>
          <w:p w:rsidR="00B12E8F" w:rsidRPr="00626990" w:rsidRDefault="00B12E8F" w:rsidP="005C5EEB">
            <w:pPr>
              <w:spacing w:before="120" w:after="0" w:line="240" w:lineRule="auto"/>
              <w:jc w:val="center"/>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2902</w:t>
            </w:r>
          </w:p>
        </w:tc>
        <w:tc>
          <w:tcPr>
            <w:tcW w:w="2286" w:type="pct"/>
            <w:tcBorders>
              <w:bottom w:val="single" w:sz="8" w:space="0" w:color="auto"/>
            </w:tcBorders>
            <w:vAlign w:val="center"/>
          </w:tcPr>
          <w:p w:rsidR="00B12E8F" w:rsidRPr="00626990" w:rsidRDefault="00B12E8F" w:rsidP="005C5EEB">
            <w:pPr>
              <w:spacing w:before="120" w:after="0" w:line="240" w:lineRule="auto"/>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შეწონილი ნაწილაკები</w:t>
            </w:r>
          </w:p>
        </w:tc>
        <w:tc>
          <w:tcPr>
            <w:tcW w:w="1143" w:type="pct"/>
            <w:tcBorders>
              <w:bottom w:val="single" w:sz="8"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0,000005</w:t>
            </w:r>
          </w:p>
        </w:tc>
        <w:tc>
          <w:tcPr>
            <w:tcW w:w="1142" w:type="pct"/>
            <w:tcBorders>
              <w:bottom w:val="single" w:sz="8" w:space="0" w:color="auto"/>
              <w:right w:val="single" w:sz="6"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0,0000016</w:t>
            </w:r>
          </w:p>
        </w:tc>
      </w:tr>
    </w:tbl>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DE52E6">
        <w:rPr>
          <w:rFonts w:ascii="Sylfaen" w:eastAsia="Times New Roman" w:hAnsi="Sylfaen"/>
          <w:b/>
          <w:noProof/>
          <w:lang w:eastAsia="ru-RU"/>
        </w:rPr>
        <w:t>5.2.1.8</w:t>
      </w:r>
      <w:r w:rsidR="00DE52E6" w:rsidRPr="00DE52E6">
        <w:rPr>
          <w:rFonts w:ascii="Sylfaen" w:eastAsia="Times New Roman" w:hAnsi="Sylfaen"/>
          <w:noProof/>
          <w:lang w:val="ka-GE" w:eastAsia="ru-RU"/>
        </w:rPr>
        <w:t>.</w:t>
      </w:r>
      <w:r w:rsidRPr="00DE52E6">
        <w:rPr>
          <w:rFonts w:ascii="Sylfaen" w:eastAsia="Times New Roman" w:hAnsi="Sylfaen"/>
          <w:b/>
          <w:noProof/>
          <w:lang w:val="ka-GE" w:eastAsia="ru-RU"/>
        </w:rPr>
        <w:t>2.</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М</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0,11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გ/წმ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კოეფიციენტი, რომელიც ითვალისწინებს მასალის ტენიანობას;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-კოეფიციენტი, რომელიც ითვალისწინებს მასალის ზომებს;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раб</w:t>
      </w:r>
      <w:r w:rsidRPr="00626990">
        <w:rPr>
          <w:rFonts w:ascii="Sylfaen" w:eastAsia="Times New Roman" w:hAnsi="Sylfaen"/>
          <w:noProof/>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ამტვერების ზედაპირის ფართი გეგმაზე,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მტვრის კუთრი ამტვერების მაქსიმალური სიდიდე,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after="0" w:line="240" w:lineRule="auto"/>
        <w:ind w:left="425"/>
        <w:jc w:val="both"/>
        <w:rPr>
          <w:rFonts w:ascii="Sylfaen" w:eastAsia="Times New Roman" w:hAnsi="Sylfaen"/>
          <w:noProof/>
          <w:lang w:val="ka-GE" w:eastAsia="ru-RU"/>
        </w:rPr>
      </w:pPr>
      <w:r w:rsidRPr="00626990">
        <w:rPr>
          <w:rFonts w:ascii="Sylfaen" w:eastAsia="Times New Roman" w:hAnsi="Sylfaen"/>
          <w:b/>
          <w:i/>
          <w:noProof/>
          <w:lang w:val="ka-GE" w:eastAsia="ru-RU"/>
        </w:rPr>
        <w:t>η</w:t>
      </w:r>
      <w:r w:rsidRPr="00626990">
        <w:rPr>
          <w:rFonts w:ascii="Sylfaen" w:eastAsia="Times New Roman" w:hAnsi="Sylfaen"/>
          <w:noProof/>
          <w:lang w:val="ka-GE" w:eastAsia="ru-RU"/>
        </w:rPr>
        <w:t xml:space="preserve">  -   გაფრქვევის  შემცირების ხარისხი მტვერდამხშობი სისტემის გამოყენებისას.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კოეფიციენტ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-ის მნიშვნელობა განისაზღვრება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макс</w:t>
      </w:r>
      <w:r w:rsidRPr="00626990">
        <w:rPr>
          <w:rFonts w:ascii="Sylfaen" w:eastAsia="Times New Roman" w:hAnsi="Sylfaen"/>
          <w:noProof/>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მტვრის კუთრი ამტვერების მაქსიმალური სიდიდე განისაზღვრება ფორმულით: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*წმ); </w:t>
      </w:r>
    </w:p>
    <w:p w:rsidR="00B12E8F" w:rsidRPr="00626990" w:rsidRDefault="00B12E8F" w:rsidP="00B12E8F">
      <w:pPr>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10</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a</w:t>
      </w:r>
      <w:r w:rsidRPr="00626990">
        <w:rPr>
          <w:rFonts w:ascii="Sylfaen" w:eastAsia="Times New Roman" w:hAnsi="Sylfaen"/>
          <w:noProof/>
          <w:lang w:val="ka-GE" w:eastAsia="ru-RU"/>
        </w:rPr>
        <w:t xml:space="preserve"> და </w:t>
      </w:r>
      <w:r w:rsidRPr="00626990">
        <w:rPr>
          <w:rFonts w:ascii="Sylfaen" w:eastAsia="Times New Roman" w:hAnsi="Sylfaen"/>
          <w:b/>
          <w:i/>
          <w:noProof/>
          <w:lang w:val="ka-GE" w:eastAsia="ru-RU"/>
        </w:rPr>
        <w:t>b</w:t>
      </w:r>
      <w:r w:rsidRPr="00626990">
        <w:rPr>
          <w:rFonts w:ascii="Sylfaen" w:eastAsia="Times New Roman" w:hAnsi="Sylfaen"/>
          <w:noProof/>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626990">
        <w:rPr>
          <w:rFonts w:ascii="Sylfaen" w:eastAsia="Times New Roman" w:hAnsi="Sylfaen"/>
          <w:b/>
          <w:i/>
          <w:noProof/>
          <w:lang w:val="ka-GE" w:eastAsia="ru-RU"/>
        </w:rPr>
        <w:t>U</w:t>
      </w:r>
      <w:r w:rsidRPr="00626990">
        <w:rPr>
          <w:rFonts w:ascii="Sylfaen" w:eastAsia="Times New Roman" w:hAnsi="Sylfaen"/>
          <w:noProof/>
          <w:vertAlign w:val="superscript"/>
          <w:lang w:val="ka-GE" w:eastAsia="ru-RU"/>
        </w:rPr>
        <w:t>b</w:t>
      </w:r>
      <w:r w:rsidRPr="00626990">
        <w:rPr>
          <w:rFonts w:ascii="Sylfaen" w:eastAsia="Times New Roman" w:hAnsi="Sylfaen"/>
          <w:noProof/>
          <w:lang w:val="ka-GE" w:eastAsia="ru-RU"/>
        </w:rPr>
        <w:t xml:space="preserve"> - ქარის სიჩქარე, მ/წმ.</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12E8F" w:rsidRPr="00626990" w:rsidRDefault="00B12E8F" w:rsidP="00B12E8F">
      <w:pPr>
        <w:tabs>
          <w:tab w:val="center" w:pos="5103"/>
          <w:tab w:val="right" w:pos="9922"/>
        </w:tabs>
        <w:spacing w:before="120" w:after="120" w:line="240" w:lineRule="auto"/>
        <w:jc w:val="center"/>
        <w:rPr>
          <w:rFonts w:ascii="Sylfaen" w:eastAsia="Times New Roman" w:hAnsi="Sylfaen"/>
          <w:noProof/>
          <w:lang w:val="ka-GE" w:eastAsia="ru-RU"/>
        </w:rPr>
      </w:pPr>
      <w:r w:rsidRPr="00626990">
        <w:rPr>
          <w:rFonts w:ascii="Sylfaen" w:eastAsia="Times New Roman" w:hAnsi="Sylfaen"/>
          <w:b/>
          <w:i/>
          <w:noProof/>
          <w:lang w:val="ka-GE" w:eastAsia="ru-RU"/>
        </w:rPr>
        <w:t>П</w:t>
      </w:r>
      <w:r w:rsidRPr="00626990">
        <w:rPr>
          <w:rFonts w:ascii="Sylfaen" w:eastAsia="Times New Roman" w:hAnsi="Sylfaen"/>
          <w:i/>
          <w:noProof/>
          <w:vertAlign w:val="subscript"/>
          <w:lang w:val="ka-GE" w:eastAsia="ru-RU"/>
        </w:rPr>
        <w:t>ХР</w:t>
      </w:r>
      <w:r w:rsidRPr="00626990">
        <w:rPr>
          <w:rFonts w:ascii="Sylfaen" w:eastAsia="Times New Roman" w:hAnsi="Sylfaen"/>
          <w:noProof/>
          <w:lang w:val="ka-GE" w:eastAsia="ru-RU"/>
        </w:rPr>
        <w:t xml:space="preserve"> = 0,11 · 8,64 · 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4</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5</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6</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K</w:t>
      </w:r>
      <w:r w:rsidRPr="00626990">
        <w:rPr>
          <w:rFonts w:ascii="Sylfaen" w:eastAsia="Times New Roman" w:hAnsi="Sylfaen"/>
          <w:i/>
          <w:noProof/>
          <w:vertAlign w:val="subscript"/>
          <w:lang w:val="ka-GE" w:eastAsia="ru-RU"/>
        </w:rPr>
        <w:t>7</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q</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F</w:t>
      </w:r>
      <w:r w:rsidRPr="00626990">
        <w:rPr>
          <w:rFonts w:ascii="Sylfaen" w:eastAsia="Times New Roman" w:hAnsi="Sylfaen"/>
          <w:i/>
          <w:noProof/>
          <w:vertAlign w:val="subscript"/>
          <w:lang w:val="ka-GE" w:eastAsia="ru-RU"/>
        </w:rPr>
        <w:t>пл</w:t>
      </w:r>
      <w:r w:rsidRPr="00626990">
        <w:rPr>
          <w:rFonts w:ascii="Sylfaen" w:eastAsia="Times New Roman" w:hAnsi="Sylfaen"/>
          <w:noProof/>
          <w:lang w:val="ka-GE" w:eastAsia="ru-RU"/>
        </w:rPr>
        <w:t xml:space="preserve"> · (1 - </w:t>
      </w:r>
      <w:r w:rsidRPr="00626990">
        <w:rPr>
          <w:rFonts w:ascii="Sylfaen" w:eastAsia="Times New Roman" w:hAnsi="Sylfaen"/>
          <w:b/>
          <w:i/>
          <w:noProof/>
          <w:lang w:val="ka-GE" w:eastAsia="ru-RU"/>
        </w:rPr>
        <w:t>η</w:t>
      </w:r>
      <w:r w:rsidRPr="00626990">
        <w:rPr>
          <w:rFonts w:ascii="Sylfaen" w:eastAsia="Times New Roman" w:hAnsi="Sylfaen"/>
          <w:noProof/>
          <w:lang w:val="ka-GE" w:eastAsia="ru-RU"/>
        </w:rPr>
        <w:t>) · (</w:t>
      </w: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w:t>
      </w: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c</w:t>
      </w:r>
      <w:r w:rsidRPr="00626990">
        <w:rPr>
          <w:rFonts w:ascii="Sylfaen" w:eastAsia="Times New Roman" w:hAnsi="Sylfaen"/>
          <w:noProof/>
          <w:lang w:val="ka-GE" w:eastAsia="ru-RU"/>
        </w:rPr>
        <w:t>) ტ/წელ;</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სადაც,</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noProof/>
          <w:lang w:val="ka-GE" w:eastAsia="ru-RU"/>
        </w:rPr>
        <w:t xml:space="preserve"> – оმასალის შენახვის საერთო დრო განსახილველ პერიოდში (დღე);</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д</w:t>
      </w:r>
      <w:r w:rsidRPr="00626990">
        <w:rPr>
          <w:rFonts w:ascii="Sylfaen" w:eastAsia="Times New Roman" w:hAnsi="Sylfaen"/>
          <w:noProof/>
          <w:lang w:val="ka-GE" w:eastAsia="ru-RU"/>
        </w:rPr>
        <w:t xml:space="preserve"> - წვიმიან დღეთა რიცხვი; </w:t>
      </w:r>
    </w:p>
    <w:p w:rsidR="00B12E8F" w:rsidRPr="00626990" w:rsidRDefault="00B12E8F" w:rsidP="00B12E8F">
      <w:pPr>
        <w:spacing w:before="120" w:after="0" w:line="240" w:lineRule="auto"/>
        <w:ind w:left="426"/>
        <w:jc w:val="both"/>
        <w:rPr>
          <w:rFonts w:ascii="Sylfaen" w:eastAsia="Times New Roman" w:hAnsi="Sylfaen"/>
          <w:noProof/>
          <w:lang w:val="ka-GE" w:eastAsia="ru-RU"/>
        </w:rPr>
      </w:pPr>
      <w:r w:rsidRPr="00626990">
        <w:rPr>
          <w:rFonts w:ascii="Sylfaen" w:eastAsia="Times New Roman" w:hAnsi="Sylfaen"/>
          <w:b/>
          <w:i/>
          <w:noProof/>
          <w:lang w:val="ka-GE" w:eastAsia="ru-RU"/>
        </w:rPr>
        <w:t>T</w:t>
      </w:r>
      <w:r w:rsidRPr="00626990">
        <w:rPr>
          <w:rFonts w:ascii="Sylfaen" w:eastAsia="Times New Roman" w:hAnsi="Sylfaen"/>
          <w:i/>
          <w:noProof/>
          <w:vertAlign w:val="subscript"/>
          <w:lang w:val="ka-GE" w:eastAsia="ru-RU"/>
        </w:rPr>
        <w:t>с</w:t>
      </w:r>
      <w:r w:rsidRPr="00626990">
        <w:rPr>
          <w:rFonts w:ascii="Sylfaen" w:eastAsia="Times New Roman" w:hAnsi="Sylfaen"/>
          <w:noProof/>
          <w:lang w:val="ka-GE" w:eastAsia="ru-RU"/>
        </w:rPr>
        <w:t xml:space="preserve"> - მდგრადი თოვლის საფარიან  დღეთა რიცხვი; </w:t>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საანგარიშო პარამეტრები და მათი მნიშვნელობები მოცემულია </w:t>
      </w:r>
      <w:r w:rsidRPr="00626990">
        <w:rPr>
          <w:rFonts w:ascii="Sylfaen" w:eastAsia="Times New Roman" w:hAnsi="Sylfaen"/>
          <w:b/>
          <w:noProof/>
          <w:lang w:val="ka-GE" w:eastAsia="ru-RU"/>
        </w:rPr>
        <w:t xml:space="preserve">ცხრილში </w:t>
      </w:r>
      <w:r w:rsidR="00DE52E6">
        <w:rPr>
          <w:rFonts w:ascii="Sylfaen" w:eastAsia="Times New Roman" w:hAnsi="Sylfaen"/>
          <w:b/>
          <w:noProof/>
          <w:lang w:eastAsia="ru-RU"/>
        </w:rPr>
        <w:t>5.2.1.8</w:t>
      </w:r>
      <w:r w:rsidR="00DE52E6">
        <w:rPr>
          <w:rFonts w:ascii="Sylfaen" w:eastAsia="Times New Roman" w:hAnsi="Sylfaen"/>
          <w:b/>
          <w:noProof/>
          <w:lang w:val="ka-GE" w:eastAsia="ru-RU"/>
        </w:rPr>
        <w:t>.</w:t>
      </w:r>
      <w:r w:rsidRPr="00626990">
        <w:rPr>
          <w:rFonts w:ascii="Sylfaen" w:eastAsia="Times New Roman" w:hAnsi="Sylfaen"/>
          <w:b/>
          <w:noProof/>
          <w:lang w:val="ka-GE" w:eastAsia="ru-RU"/>
        </w:rPr>
        <w:t>3</w:t>
      </w: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b/>
          <w:noProof/>
          <w:lang w:val="ka-GE" w:eastAsia="ru-RU"/>
        </w:rPr>
        <w:t xml:space="preserve">ცხრილი </w:t>
      </w:r>
      <w:r w:rsidR="00DE52E6">
        <w:rPr>
          <w:rFonts w:ascii="Sylfaen" w:eastAsia="Times New Roman" w:hAnsi="Sylfaen"/>
          <w:b/>
          <w:noProof/>
          <w:lang w:eastAsia="ru-RU"/>
        </w:rPr>
        <w:t>5.2.1.8</w:t>
      </w:r>
      <w:r w:rsidR="00DE52E6" w:rsidRPr="00626990">
        <w:rPr>
          <w:rFonts w:ascii="Sylfaen" w:eastAsia="Times New Roman" w:hAnsi="Sylfaen"/>
          <w:b/>
          <w:noProof/>
          <w:lang w:val="ka-GE" w:eastAsia="ru-RU"/>
        </w:rPr>
        <w:t>.1.</w:t>
      </w:r>
      <w:r w:rsidRPr="00626990">
        <w:rPr>
          <w:rFonts w:ascii="Sylfaen" w:eastAsia="Times New Roman" w:hAnsi="Sylfaen"/>
          <w:b/>
          <w:noProof/>
          <w:lang w:val="ka-GE" w:eastAsia="ru-RU"/>
        </w:rPr>
        <w:t xml:space="preserve">3.  </w:t>
      </w:r>
      <w:r w:rsidRPr="00626990">
        <w:rPr>
          <w:rFonts w:ascii="Sylfaen" w:eastAsia="Times New Roman" w:hAnsi="Sylfaen"/>
          <w:noProof/>
          <w:lang w:val="ka-GE" w:eastAsia="ru-RU"/>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B12E8F" w:rsidRPr="00626990" w:rsidTr="005C5EEB">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4"/>
                <w:lang w:val="ka-GE" w:eastAsia="ru-RU"/>
              </w:rPr>
            </w:pPr>
            <w:r w:rsidRPr="00626990">
              <w:rPr>
                <w:rFonts w:ascii="Sylfaen" w:eastAsia="Times New Roman" w:hAnsi="Sylfaen"/>
                <w:b/>
                <w:noProof/>
                <w:sz w:val="20"/>
                <w:szCs w:val="24"/>
                <w:lang w:val="ka-GE" w:eastAsia="ru-RU"/>
              </w:rPr>
              <w:t xml:space="preserve">მნიშვნელობები </w:t>
            </w:r>
          </w:p>
        </w:tc>
      </w:tr>
      <w:tr w:rsidR="00B12E8F" w:rsidRPr="00626990" w:rsidTr="005C5EEB">
        <w:trPr>
          <w:trHeight w:val="784"/>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გადასატვირთი მასალა: მანგანუმის მადანი</w:t>
            </w:r>
          </w:p>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a</w:t>
            </w:r>
            <w:r w:rsidRPr="00626990">
              <w:rPr>
                <w:rFonts w:ascii="Sylfaen" w:eastAsia="Times New Roman" w:hAnsi="Sylfaen"/>
                <w:noProof/>
                <w:sz w:val="20"/>
                <w:szCs w:val="20"/>
                <w:lang w:val="ka-GE" w:eastAsia="ru-RU"/>
              </w:rPr>
              <w:t xml:space="preserve"> = 0,0135</w:t>
            </w:r>
          </w:p>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b</w:t>
            </w:r>
            <w:r w:rsidRPr="00626990">
              <w:rPr>
                <w:rFonts w:ascii="Sylfaen" w:eastAsia="Times New Roman" w:hAnsi="Sylfaen"/>
                <w:noProof/>
                <w:sz w:val="20"/>
                <w:szCs w:val="20"/>
                <w:lang w:val="ka-GE" w:eastAsia="ru-RU"/>
              </w:rPr>
              <w:t xml:space="preserve"> = 2,987</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ადგილობრივი პირობები-საწყობი დახურული ოთხივე მხრიდან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4</w:t>
            </w:r>
            <w:r w:rsidRPr="00626990">
              <w:rPr>
                <w:rFonts w:ascii="Sylfaen" w:eastAsia="Times New Roman" w:hAnsi="Sylfaen"/>
                <w:noProof/>
                <w:sz w:val="20"/>
                <w:szCs w:val="20"/>
                <w:lang w:val="ka-GE" w:eastAsia="ru-RU"/>
              </w:rPr>
              <w:t xml:space="preserve"> = 0,005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ტენიანობა 10%-დან 20%-მდე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5</w:t>
            </w:r>
            <w:r w:rsidRPr="00626990">
              <w:rPr>
                <w:rFonts w:ascii="Sylfaen" w:eastAsia="Times New Roman" w:hAnsi="Sylfaen"/>
                <w:noProof/>
                <w:sz w:val="20"/>
                <w:szCs w:val="20"/>
                <w:lang w:val="ka-GE" w:eastAsia="ru-RU"/>
              </w:rPr>
              <w:t xml:space="preserve"> = 0,01</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დასასაწყობებელი მასალის ზედაპირის პროფილი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6</w:t>
            </w:r>
            <w:r w:rsidRPr="00626990">
              <w:rPr>
                <w:rFonts w:ascii="Sylfaen" w:eastAsia="Times New Roman" w:hAnsi="Sylfaen"/>
                <w:noProof/>
                <w:sz w:val="20"/>
                <w:szCs w:val="20"/>
                <w:lang w:val="ka-GE" w:eastAsia="ru-RU"/>
              </w:rPr>
              <w:t xml:space="preserve"> = 150/ 100 = 1,5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მასალის ზომები  – 5-10 მმ</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K</w:t>
            </w:r>
            <w:r w:rsidRPr="00626990">
              <w:rPr>
                <w:rFonts w:ascii="Sylfaen" w:eastAsia="Times New Roman" w:hAnsi="Sylfaen"/>
                <w:i/>
                <w:noProof/>
                <w:sz w:val="20"/>
                <w:szCs w:val="20"/>
                <w:vertAlign w:val="subscript"/>
                <w:lang w:val="ka-GE" w:eastAsia="ru-RU"/>
              </w:rPr>
              <w:t>7</w:t>
            </w:r>
            <w:r w:rsidRPr="00626990">
              <w:rPr>
                <w:rFonts w:ascii="Sylfaen" w:eastAsia="Times New Roman" w:hAnsi="Sylfaen"/>
                <w:noProof/>
                <w:sz w:val="20"/>
                <w:szCs w:val="20"/>
                <w:lang w:val="ka-GE" w:eastAsia="ru-RU"/>
              </w:rPr>
              <w:t xml:space="preserve"> = 0,6</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საანგარიშო სიჩქარეები,მ/წმ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0,5; 7,5</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ქარის საშუალო წლიური  სიჩქარე,მ/წმ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U</w:t>
            </w:r>
            <w:r w:rsidRPr="00626990">
              <w:rPr>
                <w:rFonts w:ascii="Sylfaen" w:eastAsia="Times New Roman" w:hAnsi="Sylfaen"/>
                <w:noProof/>
                <w:sz w:val="20"/>
                <w:szCs w:val="20"/>
                <w:lang w:val="ka-GE" w:eastAsia="ru-RU"/>
              </w:rPr>
              <w:t xml:space="preserve"> = 2,35</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გადატვირთვის სამუშაოების ზედაპირის მუშა ფართი, მ</w:t>
            </w:r>
            <w:r w:rsidRPr="00626990">
              <w:rPr>
                <w:rFonts w:ascii="Sylfaen" w:eastAsia="Times New Roman" w:hAnsi="Sylfaen"/>
                <w:noProof/>
                <w:sz w:val="20"/>
                <w:szCs w:val="24"/>
                <w:vertAlign w:val="superscript"/>
                <w:lang w:val="ka-GE" w:eastAsia="ru-RU"/>
              </w:rPr>
              <w:t>2</w:t>
            </w:r>
            <w:r w:rsidRPr="00626990">
              <w:rPr>
                <w:rFonts w:ascii="Sylfaen" w:eastAsia="Times New Roman" w:hAnsi="Sylfaen"/>
                <w:noProof/>
                <w:sz w:val="20"/>
                <w:szCs w:val="24"/>
                <w:lang w:val="ka-GE" w:eastAsia="ru-RU"/>
              </w:rPr>
              <w:t xml:space="preserve">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раб</w:t>
            </w:r>
            <w:r w:rsidRPr="00626990">
              <w:rPr>
                <w:rFonts w:ascii="Sylfaen" w:eastAsia="Times New Roman" w:hAnsi="Sylfaen"/>
                <w:noProof/>
                <w:sz w:val="20"/>
                <w:szCs w:val="20"/>
                <w:lang w:val="ka-GE" w:eastAsia="ru-RU"/>
              </w:rPr>
              <w:t xml:space="preserve"> =10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пл</w:t>
            </w:r>
            <w:r w:rsidRPr="00626990">
              <w:rPr>
                <w:rFonts w:ascii="Sylfaen" w:eastAsia="Times New Roman" w:hAnsi="Sylfaen"/>
                <w:noProof/>
                <w:sz w:val="20"/>
                <w:szCs w:val="20"/>
                <w:lang w:val="ka-GE" w:eastAsia="ru-RU"/>
              </w:rPr>
              <w:t xml:space="preserve"> = 100</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ამტვერების ზედაპირის ფაქტიური ფართი გეგმაზე, მ</w:t>
            </w:r>
            <w:r w:rsidRPr="00626990">
              <w:rPr>
                <w:rFonts w:ascii="Sylfaen" w:eastAsia="Times New Roman" w:hAnsi="Sylfaen"/>
                <w:noProof/>
                <w:sz w:val="20"/>
                <w:szCs w:val="24"/>
                <w:vertAlign w:val="superscript"/>
                <w:lang w:val="ka-GE" w:eastAsia="ru-RU"/>
              </w:rPr>
              <w:t xml:space="preserve">2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F</w:t>
            </w:r>
            <w:r w:rsidRPr="00626990">
              <w:rPr>
                <w:rFonts w:ascii="Sylfaen" w:eastAsia="Times New Roman" w:hAnsi="Sylfaen"/>
                <w:i/>
                <w:noProof/>
                <w:sz w:val="20"/>
                <w:szCs w:val="20"/>
                <w:vertAlign w:val="subscript"/>
                <w:lang w:val="ka-GE" w:eastAsia="ru-RU"/>
              </w:rPr>
              <w:t>макс</w:t>
            </w:r>
            <w:r w:rsidRPr="00626990">
              <w:rPr>
                <w:rFonts w:ascii="Sylfaen" w:eastAsia="Times New Roman" w:hAnsi="Sylfaen"/>
                <w:noProof/>
                <w:sz w:val="20"/>
                <w:szCs w:val="20"/>
                <w:lang w:val="ka-GE" w:eastAsia="ru-RU"/>
              </w:rPr>
              <w:t xml:space="preserve"> 150</w:t>
            </w:r>
          </w:p>
        </w:tc>
      </w:tr>
      <w:tr w:rsidR="00B12E8F" w:rsidRPr="00626990" w:rsidTr="005C5EEB">
        <w:trPr>
          <w:trHeight w:val="266"/>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noProof/>
                <w:sz w:val="20"/>
                <w:szCs w:val="20"/>
                <w:lang w:val="ka-GE" w:eastAsia="ru-RU"/>
              </w:rPr>
              <w:t xml:space="preserve"> = 366</w:t>
            </w:r>
          </w:p>
        </w:tc>
      </w:tr>
      <w:tr w:rsidR="00B12E8F" w:rsidRPr="00626990" w:rsidTr="005C5EEB">
        <w:trPr>
          <w:trHeight w:val="251"/>
          <w:jc w:val="center"/>
        </w:trPr>
        <w:tc>
          <w:tcPr>
            <w:tcW w:w="3714" w:type="pct"/>
            <w:tcBorders>
              <w:lef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წვიმიან დღეთა რიცხვი</w:t>
            </w:r>
          </w:p>
        </w:tc>
        <w:tc>
          <w:tcPr>
            <w:tcW w:w="1286" w:type="pct"/>
            <w:tcBorders>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д</w:t>
            </w:r>
            <w:r w:rsidRPr="00626990">
              <w:rPr>
                <w:rFonts w:ascii="Sylfaen" w:eastAsia="Times New Roman" w:hAnsi="Sylfaen"/>
                <w:noProof/>
                <w:sz w:val="20"/>
                <w:szCs w:val="20"/>
                <w:lang w:val="ka-GE" w:eastAsia="ru-RU"/>
              </w:rPr>
              <w:t xml:space="preserve"> = 81</w:t>
            </w:r>
          </w:p>
        </w:tc>
      </w:tr>
      <w:tr w:rsidR="00B12E8F" w:rsidRPr="00626990" w:rsidTr="005C5EEB">
        <w:trPr>
          <w:trHeight w:val="266"/>
          <w:jc w:val="center"/>
        </w:trPr>
        <w:tc>
          <w:tcPr>
            <w:tcW w:w="3714" w:type="pct"/>
            <w:tcBorders>
              <w:left w:val="single" w:sz="6" w:space="0" w:color="auto"/>
              <w:bottom w:val="single" w:sz="8" w:space="0" w:color="auto"/>
            </w:tcBorders>
          </w:tcPr>
          <w:p w:rsidR="00B12E8F" w:rsidRPr="00626990" w:rsidRDefault="00B12E8F" w:rsidP="005C5EEB">
            <w:pPr>
              <w:spacing w:after="0" w:line="240" w:lineRule="auto"/>
              <w:jc w:val="both"/>
              <w:rPr>
                <w:rFonts w:ascii="Sylfaen" w:eastAsia="Times New Roman" w:hAnsi="Sylfaen"/>
                <w:noProof/>
                <w:sz w:val="20"/>
                <w:szCs w:val="24"/>
                <w:lang w:val="ka-GE" w:eastAsia="ru-RU"/>
              </w:rPr>
            </w:pPr>
            <w:r w:rsidRPr="00626990">
              <w:rPr>
                <w:rFonts w:ascii="Sylfaen" w:eastAsia="Times New Roman" w:hAnsi="Sylfaen"/>
                <w:noProof/>
                <w:sz w:val="20"/>
                <w:szCs w:val="24"/>
                <w:lang w:val="ka-GE" w:eastAsia="ru-RU"/>
              </w:rPr>
              <w:t>მდგრადი თოვლის საფარიან  დღეთა რიცხვი</w:t>
            </w:r>
          </w:p>
        </w:tc>
        <w:tc>
          <w:tcPr>
            <w:tcW w:w="1286" w:type="pct"/>
            <w:tcBorders>
              <w:bottom w:val="single" w:sz="8" w:space="0" w:color="auto"/>
              <w:right w:val="single" w:sz="6" w:space="0" w:color="auto"/>
            </w:tcBorders>
          </w:tcPr>
          <w:p w:rsidR="00B12E8F" w:rsidRPr="00626990" w:rsidRDefault="00B12E8F" w:rsidP="005C5EEB">
            <w:pPr>
              <w:spacing w:after="0" w:line="240" w:lineRule="auto"/>
              <w:jc w:val="both"/>
              <w:rPr>
                <w:rFonts w:ascii="Sylfaen" w:eastAsia="Times New Roman" w:hAnsi="Sylfaen"/>
                <w:noProof/>
                <w:sz w:val="20"/>
                <w:szCs w:val="20"/>
                <w:lang w:val="ka-GE" w:eastAsia="ru-RU"/>
              </w:rPr>
            </w:pPr>
            <w:r w:rsidRPr="00626990">
              <w:rPr>
                <w:rFonts w:ascii="Sylfaen" w:eastAsia="Times New Roman" w:hAnsi="Sylfaen"/>
                <w:b/>
                <w:i/>
                <w:noProof/>
                <w:sz w:val="20"/>
                <w:szCs w:val="20"/>
                <w:lang w:val="ka-GE" w:eastAsia="ru-RU"/>
              </w:rPr>
              <w:t>T</w:t>
            </w:r>
            <w:r w:rsidRPr="00626990">
              <w:rPr>
                <w:rFonts w:ascii="Sylfaen" w:eastAsia="Times New Roman" w:hAnsi="Sylfaen"/>
                <w:i/>
                <w:noProof/>
                <w:sz w:val="20"/>
                <w:szCs w:val="20"/>
                <w:vertAlign w:val="subscript"/>
                <w:lang w:val="ka-GE" w:eastAsia="ru-RU"/>
              </w:rPr>
              <w:t>с</w:t>
            </w:r>
            <w:r w:rsidRPr="00626990">
              <w:rPr>
                <w:rFonts w:ascii="Sylfaen" w:eastAsia="Times New Roman" w:hAnsi="Sylfaen"/>
                <w:noProof/>
                <w:sz w:val="20"/>
                <w:szCs w:val="20"/>
                <w:lang w:val="ka-GE" w:eastAsia="ru-RU"/>
              </w:rPr>
              <w:t xml:space="preserve"> = 63</w:t>
            </w:r>
          </w:p>
        </w:tc>
      </w:tr>
    </w:tbl>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2E8F" w:rsidRPr="00626990" w:rsidRDefault="00B12E8F" w:rsidP="00B12E8F">
      <w:pPr>
        <w:spacing w:before="120" w:after="120" w:line="240" w:lineRule="auto"/>
        <w:jc w:val="both"/>
        <w:rPr>
          <w:rFonts w:ascii="Sylfaen" w:eastAsia="Times New Roman" w:hAnsi="Sylfaen"/>
          <w:b/>
          <w:noProof/>
          <w:lang w:val="ka-GE" w:eastAsia="ru-RU"/>
        </w:rPr>
      </w:pPr>
      <w:r w:rsidRPr="00626990">
        <w:rPr>
          <w:rFonts w:ascii="Sylfaen" w:eastAsia="Times New Roman" w:hAnsi="Sylfaen"/>
          <w:b/>
          <w:noProof/>
          <w:u w:val="single"/>
          <w:lang w:val="ka-GE" w:eastAsia="ru-RU"/>
        </w:rPr>
        <w:t>მანგანუმის მადანი</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0.5 მ/წმ</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0,5</w:t>
      </w:r>
      <w:r w:rsidRPr="00626990">
        <w:rPr>
          <w:rFonts w:ascii="Sylfaen" w:hAnsi="Sylfaen"/>
          <w:noProof/>
          <w:vertAlign w:val="superscript"/>
          <w:lang w:val="ka-GE"/>
        </w:rPr>
        <w:t>2.987</w:t>
      </w:r>
      <w:r w:rsidRPr="00626990">
        <w:rPr>
          <w:rFonts w:ascii="Sylfaen" w:hAnsi="Sylfaen"/>
          <w:noProof/>
          <w:lang w:val="ka-GE"/>
        </w:rPr>
        <w:t xml:space="preserve"> = 0,0000017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0.5 მ/წმ </w:t>
      </w:r>
      <w:r w:rsidRPr="00626990">
        <w:rPr>
          <w:rFonts w:ascii="Sylfaen" w:eastAsia="Times New Roman" w:hAnsi="Sylfaen"/>
          <w:noProof/>
          <w:lang w:val="ka-GE" w:eastAsia="ru-RU"/>
        </w:rPr>
        <w:t xml:space="preserve">= 0,005 · 0,01 · 1,5 · 0,6 · 0,0000017 · 10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0,01 · 1,5 · 0,6 · 0,11 · 0,0000017 · (100 - 10) = 0,000000001524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7,5მ/წმ</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7,5</w:t>
      </w:r>
      <w:r w:rsidRPr="00626990">
        <w:rPr>
          <w:rFonts w:ascii="Sylfaen" w:hAnsi="Sylfaen"/>
          <w:noProof/>
          <w:vertAlign w:val="superscript"/>
          <w:lang w:val="ka-GE"/>
        </w:rPr>
        <w:t>2.987</w:t>
      </w:r>
      <w:r w:rsidRPr="00626990">
        <w:rPr>
          <w:rFonts w:ascii="Sylfaen" w:hAnsi="Sylfaen"/>
          <w:noProof/>
          <w:lang w:val="ka-GE"/>
        </w:rPr>
        <w:t xml:space="preserve"> = 0,0055481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*წმ);</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b/>
          <w:noProof/>
          <w:lang w:val="ka-GE" w:eastAsia="ru-RU"/>
        </w:rPr>
        <w:t>M</w:t>
      </w:r>
      <w:r w:rsidRPr="00626990">
        <w:rPr>
          <w:rFonts w:ascii="Sylfaen" w:eastAsia="Times New Roman" w:hAnsi="Sylfaen"/>
          <w:noProof/>
          <w:vertAlign w:val="subscript"/>
          <w:lang w:val="ka-GE" w:eastAsia="ru-RU"/>
        </w:rPr>
        <w:t>2902</w:t>
      </w:r>
      <w:r w:rsidRPr="00626990">
        <w:rPr>
          <w:rFonts w:ascii="Sylfaen" w:eastAsia="Times New Roman" w:hAnsi="Sylfaen"/>
          <w:noProof/>
          <w:vertAlign w:val="superscript"/>
          <w:lang w:val="ka-GE" w:eastAsia="ru-RU"/>
        </w:rPr>
        <w:t xml:space="preserve"> 7,5  მ/წმ </w:t>
      </w:r>
      <w:r w:rsidRPr="00626990">
        <w:rPr>
          <w:rFonts w:ascii="Sylfaen" w:eastAsia="Times New Roman" w:hAnsi="Sylfaen"/>
          <w:noProof/>
          <w:lang w:val="ka-GE" w:eastAsia="ru-RU"/>
        </w:rPr>
        <w:t xml:space="preserve">= 0,005 · 0,01 · 1,5 · 0,6 · 0,0055481 · 10 + </w:t>
      </w:r>
    </w:p>
    <w:p w:rsidR="00B12E8F" w:rsidRPr="00626990" w:rsidRDefault="00B12E8F" w:rsidP="00B12E8F">
      <w:pPr>
        <w:spacing w:after="0" w:line="240" w:lineRule="auto"/>
        <w:rPr>
          <w:rFonts w:ascii="Sylfaen" w:eastAsia="Times New Roman" w:hAnsi="Sylfaen"/>
          <w:noProof/>
          <w:lang w:val="ka-GE" w:eastAsia="ru-RU"/>
        </w:rPr>
      </w:pPr>
      <w:r w:rsidRPr="00626990">
        <w:rPr>
          <w:rFonts w:ascii="Sylfaen" w:eastAsia="Times New Roman" w:hAnsi="Sylfaen"/>
          <w:noProof/>
          <w:lang w:val="ka-GE" w:eastAsia="ru-RU"/>
        </w:rPr>
        <w:tab/>
        <w:t xml:space="preserve"> + 0,005 · 0,01 · 1,5 · 0,6 · 0,11 · 0,0055481 · (100 - 10) = 0,000005 გ/წმ;</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q</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w:t>
      </w:r>
      <w:r w:rsidRPr="00626990">
        <w:rPr>
          <w:rFonts w:ascii="Sylfaen" w:hAnsi="Sylfaen"/>
          <w:noProof/>
          <w:lang w:val="ka-GE"/>
        </w:rPr>
        <w:t>10</w:t>
      </w:r>
      <w:r w:rsidRPr="00626990">
        <w:rPr>
          <w:rFonts w:ascii="Sylfaen" w:hAnsi="Sylfaen"/>
          <w:noProof/>
          <w:vertAlign w:val="superscript"/>
          <w:lang w:val="ka-GE"/>
        </w:rPr>
        <w:t>-3</w:t>
      </w:r>
      <w:r w:rsidRPr="00626990">
        <w:rPr>
          <w:rFonts w:ascii="Sylfaen" w:hAnsi="Sylfaen"/>
          <w:noProof/>
          <w:lang w:val="ka-GE"/>
        </w:rPr>
        <w:t xml:space="preserve"> · 0,0135 · 2,35</w:t>
      </w:r>
      <w:r w:rsidRPr="00626990">
        <w:rPr>
          <w:rFonts w:ascii="Sylfaen" w:hAnsi="Sylfaen"/>
          <w:noProof/>
          <w:vertAlign w:val="superscript"/>
          <w:lang w:val="ka-GE"/>
        </w:rPr>
        <w:t>2.987</w:t>
      </w:r>
      <w:r w:rsidRPr="00626990">
        <w:rPr>
          <w:rFonts w:ascii="Sylfaen" w:hAnsi="Sylfaen"/>
          <w:noProof/>
          <w:lang w:val="ka-GE"/>
        </w:rPr>
        <w:t xml:space="preserve"> = 0,0001733 </w:t>
      </w:r>
      <w:r w:rsidRPr="00626990">
        <w:rPr>
          <w:rFonts w:ascii="Sylfaen" w:eastAsia="Times New Roman" w:hAnsi="Sylfaen"/>
          <w:noProof/>
          <w:lang w:val="ka-GE" w:eastAsia="ru-RU"/>
        </w:rPr>
        <w:t>გ/მ</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 xml:space="preserve"> * წმ;</w:t>
      </w:r>
    </w:p>
    <w:p w:rsidR="00B12E8F" w:rsidRPr="00626990" w:rsidRDefault="00B12E8F" w:rsidP="00B12E8F">
      <w:pPr>
        <w:spacing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П</w:t>
      </w:r>
      <w:r w:rsidRPr="00626990">
        <w:rPr>
          <w:rFonts w:ascii="Sylfaen" w:eastAsia="Times New Roman" w:hAnsi="Sylfaen"/>
          <w:noProof/>
          <w:vertAlign w:val="subscript"/>
          <w:lang w:val="ka-GE" w:eastAsia="ru-RU"/>
        </w:rPr>
        <w:t>2902</w:t>
      </w:r>
      <w:r w:rsidRPr="00626990">
        <w:rPr>
          <w:rFonts w:ascii="Sylfaen" w:eastAsia="Times New Roman" w:hAnsi="Sylfaen"/>
          <w:noProof/>
          <w:lang w:val="ka-GE" w:eastAsia="ru-RU"/>
        </w:rPr>
        <w:t xml:space="preserve"> = 0,11∙8,64∙10</w:t>
      </w:r>
      <w:r w:rsidRPr="00626990">
        <w:rPr>
          <w:rFonts w:ascii="Sylfaen" w:eastAsia="Times New Roman" w:hAnsi="Sylfaen"/>
          <w:noProof/>
          <w:vertAlign w:val="superscript"/>
          <w:lang w:val="ka-GE" w:eastAsia="ru-RU"/>
        </w:rPr>
        <w:t>-2</w:t>
      </w:r>
      <w:r w:rsidRPr="00626990">
        <w:rPr>
          <w:rFonts w:ascii="Sylfaen" w:eastAsia="Times New Roman" w:hAnsi="Sylfaen"/>
          <w:noProof/>
          <w:lang w:val="ka-GE" w:eastAsia="ru-RU"/>
        </w:rPr>
        <w:t>∙0,005∙0,01∙1,5∙0,6∙0,0001733∙100∙(366-81-63) = 0,0000016  ტ/წელ</w:t>
      </w:r>
    </w:p>
    <w:p w:rsidR="00B12E8F" w:rsidRPr="00626990" w:rsidRDefault="00B12E8F" w:rsidP="00B12E8F">
      <w:pPr>
        <w:tabs>
          <w:tab w:val="left" w:pos="3880"/>
        </w:tabs>
        <w:spacing w:before="120" w:after="0" w:line="240" w:lineRule="auto"/>
        <w:jc w:val="both"/>
        <w:rPr>
          <w:rFonts w:ascii="Sylfaen" w:eastAsia="Times New Roman" w:hAnsi="Sylfaen"/>
          <w:noProof/>
          <w:lang w:val="ka-GE" w:eastAsia="ru-RU"/>
        </w:rPr>
      </w:pPr>
      <w:r w:rsidRPr="00626990">
        <w:rPr>
          <w:rFonts w:ascii="Sylfaen" w:eastAsia="Times New Roman" w:hAnsi="Sylfaen"/>
          <w:b/>
          <w:noProof/>
          <w:lang w:val="ka-GE" w:eastAsia="ru-RU"/>
        </w:rPr>
        <w:t>8</w:t>
      </w:r>
      <w:r w:rsidRPr="00626990">
        <w:rPr>
          <w:rFonts w:ascii="Sylfaen" w:eastAsia="Times New Roman" w:hAnsi="Sylfaen"/>
          <w:noProof/>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B12E8F" w:rsidRPr="00626990" w:rsidRDefault="00B12E8F" w:rsidP="00B12E8F">
      <w:pPr>
        <w:tabs>
          <w:tab w:val="left" w:pos="3880"/>
        </w:tabs>
        <w:spacing w:before="120" w:after="0" w:line="240" w:lineRule="auto"/>
        <w:jc w:val="both"/>
        <w:rPr>
          <w:rFonts w:ascii="Sylfaen" w:eastAsia="Times New Roman" w:hAnsi="Sylfaen"/>
          <w:b/>
          <w:noProof/>
          <w:lang w:val="ka-GE" w:eastAsia="ru-RU"/>
        </w:rPr>
      </w:pPr>
      <w:r w:rsidRPr="00626990">
        <w:rPr>
          <w:rFonts w:ascii="Sylfaen" w:eastAsia="Times New Roman" w:hAnsi="Sylfaen"/>
          <w:b/>
          <w:noProof/>
          <w:lang w:val="ka-GE" w:eastAsia="ru-RU"/>
        </w:rPr>
        <w:t>ემისიის კორექტირებისას გაანგარიშებული მრავლდება  0,4 კოეფიციენტზე:</w:t>
      </w: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hAnsi="Sylfaen"/>
          <w:b/>
          <w:noProof/>
          <w:lang w:val="ka-GE"/>
        </w:rPr>
        <w:t>M</w:t>
      </w:r>
      <w:r w:rsidRPr="00626990">
        <w:rPr>
          <w:rFonts w:ascii="Sylfaen" w:hAnsi="Sylfaen"/>
          <w:noProof/>
          <w:vertAlign w:val="subscript"/>
          <w:lang w:val="ka-GE"/>
        </w:rPr>
        <w:t xml:space="preserve">2902 </w:t>
      </w:r>
      <w:r w:rsidRPr="00626990">
        <w:rPr>
          <w:rFonts w:ascii="Sylfaen" w:hAnsi="Sylfaen"/>
          <w:noProof/>
          <w:lang w:val="ka-GE"/>
        </w:rPr>
        <w:t xml:space="preserve">=  </w:t>
      </w:r>
      <w:r w:rsidRPr="00626990">
        <w:rPr>
          <w:rFonts w:ascii="Sylfaen" w:eastAsia="Times New Roman" w:hAnsi="Sylfaen"/>
          <w:b/>
          <w:noProof/>
          <w:szCs w:val="20"/>
          <w:lang w:val="ka-GE" w:eastAsia="ru-RU"/>
        </w:rPr>
        <w:t xml:space="preserve">0,000005 </w:t>
      </w:r>
      <w:r w:rsidRPr="00626990">
        <w:rPr>
          <w:rFonts w:ascii="Sylfaen" w:eastAsia="Times New Roman" w:hAnsi="Sylfaen"/>
          <w:noProof/>
          <w:lang w:val="ka-GE" w:eastAsia="ru-RU"/>
        </w:rPr>
        <w:t>× 0,4  = 0,000002 გ/წმ.</w:t>
      </w:r>
    </w:p>
    <w:p w:rsidR="00B12E8F" w:rsidRPr="00626990" w:rsidRDefault="00B12E8F" w:rsidP="00B12E8F">
      <w:pPr>
        <w:spacing w:after="0" w:line="240" w:lineRule="auto"/>
        <w:jc w:val="both"/>
        <w:rPr>
          <w:rFonts w:ascii="Sylfaen" w:eastAsia="Times New Roman" w:hAnsi="Sylfaen"/>
          <w:noProof/>
          <w:lang w:val="ka-GE"/>
        </w:rPr>
      </w:pPr>
      <w:r w:rsidRPr="00626990">
        <w:rPr>
          <w:rFonts w:ascii="Sylfaen" w:hAnsi="Sylfaen"/>
          <w:b/>
          <w:noProof/>
          <w:lang w:val="ka-GE"/>
        </w:rPr>
        <w:t>G</w:t>
      </w:r>
      <w:r w:rsidRPr="00626990">
        <w:rPr>
          <w:rFonts w:ascii="Sylfaen" w:hAnsi="Sylfaen"/>
          <w:noProof/>
          <w:vertAlign w:val="subscript"/>
          <w:lang w:val="ka-GE"/>
        </w:rPr>
        <w:t>2902</w:t>
      </w:r>
      <w:r w:rsidRPr="00626990">
        <w:rPr>
          <w:rFonts w:ascii="Sylfaen" w:hAnsi="Sylfaen"/>
          <w:noProof/>
          <w:lang w:val="ka-GE"/>
        </w:rPr>
        <w:t xml:space="preserve"> = </w:t>
      </w:r>
      <w:r w:rsidRPr="00626990">
        <w:rPr>
          <w:rFonts w:ascii="Sylfaen" w:eastAsia="Times New Roman" w:hAnsi="Sylfaen"/>
          <w:b/>
          <w:noProof/>
          <w:lang w:val="ka-GE" w:eastAsia="ru-RU"/>
        </w:rPr>
        <w:t xml:space="preserve">0,0000016 </w:t>
      </w:r>
      <w:r w:rsidRPr="00626990">
        <w:rPr>
          <w:rFonts w:ascii="Sylfaen" w:eastAsia="Times New Roman" w:hAnsi="Sylfaen"/>
          <w:noProof/>
          <w:lang w:val="ka-GE" w:eastAsia="ru-RU"/>
        </w:rPr>
        <w:t xml:space="preserve">× 0,4  =  0,00000064 </w:t>
      </w:r>
      <w:r w:rsidRPr="00626990">
        <w:rPr>
          <w:rFonts w:ascii="Sylfaen" w:eastAsia="Times New Roman" w:hAnsi="Sylfaen"/>
          <w:noProof/>
          <w:lang w:val="ka-GE"/>
        </w:rPr>
        <w:t>ტ/წელ.</w:t>
      </w:r>
    </w:p>
    <w:p w:rsidR="00B12E8F" w:rsidRPr="00626990" w:rsidRDefault="00B12E8F" w:rsidP="00B12E8F">
      <w:pPr>
        <w:spacing w:after="0" w:line="240" w:lineRule="auto"/>
        <w:jc w:val="both"/>
        <w:rPr>
          <w:rFonts w:ascii="Sylfaen" w:eastAsia="Times New Roman" w:hAnsi="Sylfaen"/>
          <w:b/>
          <w:noProof/>
          <w:lang w:val="ka-GE"/>
        </w:rPr>
      </w:pPr>
    </w:p>
    <w:p w:rsidR="00B12E8F" w:rsidRDefault="00B12E8F" w:rsidP="00B12E8F">
      <w:pPr>
        <w:spacing w:after="0" w:line="240" w:lineRule="auto"/>
        <w:rPr>
          <w:rFonts w:ascii="Sylfaen" w:eastAsia="Times New Roman" w:hAnsi="Sylfaen"/>
          <w:noProof/>
          <w:sz w:val="20"/>
          <w:szCs w:val="20"/>
          <w:lang w:eastAsia="ru-RU"/>
        </w:rPr>
      </w:pPr>
    </w:p>
    <w:p w:rsidR="00DE52E6" w:rsidRPr="00DE52E6" w:rsidRDefault="00DE52E6" w:rsidP="00B12E8F">
      <w:pPr>
        <w:spacing w:after="0" w:line="240" w:lineRule="auto"/>
        <w:rPr>
          <w:rFonts w:ascii="Sylfaen" w:eastAsia="Times New Roman" w:hAnsi="Sylfaen"/>
          <w:noProof/>
          <w:sz w:val="20"/>
          <w:szCs w:val="20"/>
          <w:lang w:eastAsia="ru-RU"/>
        </w:rPr>
      </w:pPr>
    </w:p>
    <w:p w:rsidR="00B12E8F" w:rsidRPr="006562A5" w:rsidRDefault="00B12E8F" w:rsidP="006562A5">
      <w:pPr>
        <w:pStyle w:val="Heading4Kaxa1"/>
        <w:rPr>
          <w:rFonts w:cs="Sylfaen"/>
          <w:noProof/>
          <w:lang w:val="ka-GE"/>
        </w:rPr>
      </w:pPr>
      <w:bookmarkStart w:id="116" w:name="_Toc32486791"/>
      <w:bookmarkStart w:id="117" w:name="_Toc42866853"/>
      <w:r w:rsidRPr="006562A5">
        <w:rPr>
          <w:rFonts w:cs="Sylfaen"/>
          <w:noProof/>
          <w:lang w:val="ka-GE"/>
        </w:rPr>
        <w:t>ფონის სახით გათვალისწინებული მავნე ნივთიერებათა მონაცემები მიმდებარე საწარმოებიდან  (გ-7, გ-8)</w:t>
      </w:r>
      <w:bookmarkEnd w:id="116"/>
      <w:bookmarkEnd w:id="117"/>
    </w:p>
    <w:p w:rsidR="00B12E8F" w:rsidRPr="00626990" w:rsidRDefault="00B12E8F" w:rsidP="00B12E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jc w:val="both"/>
        <w:rPr>
          <w:rFonts w:ascii="Sylfaen" w:eastAsia="Sylfaen" w:hAnsi="Sylfaen" w:cs="Arial"/>
          <w:b/>
          <w:noProof/>
          <w:lang w:val="ka-GE"/>
        </w:rPr>
      </w:pPr>
      <w:r w:rsidRPr="00626990">
        <w:rPr>
          <w:rFonts w:ascii="Sylfaen" w:eastAsia="Sylfaen" w:hAnsi="Sylfaen" w:cs="Arial"/>
          <w:b/>
          <w:noProof/>
          <w:lang w:val="ka-GE"/>
        </w:rPr>
        <w:t xml:space="preserve">ექსპლუატაციის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მანგანუმის გამამდიდრებელი საწარმო შპს „ბუკაპი“  და  2) მანგანუმის გამამდიდრებელი საწარმო შპს „ტოგო“  </w:t>
      </w:r>
    </w:p>
    <w:p w:rsidR="00B12E8F" w:rsidRPr="00626990" w:rsidRDefault="00B12E8F" w:rsidP="00B12E8F">
      <w:pPr>
        <w:spacing w:before="120" w:after="120" w:line="240" w:lineRule="auto"/>
        <w:rPr>
          <w:rFonts w:ascii="Sylfaen" w:eastAsia="Times New Roman" w:hAnsi="Sylfaen"/>
          <w:b/>
          <w:noProof/>
          <w:lang w:val="ka-GE" w:eastAsia="ru-RU"/>
        </w:rPr>
      </w:pPr>
      <w:r w:rsidRPr="00626990">
        <w:rPr>
          <w:rFonts w:ascii="Sylfaen" w:eastAsia="Times New Roman" w:hAnsi="Sylfaen"/>
          <w:noProof/>
          <w:lang w:val="ka-GE" w:eastAsia="ru-RU"/>
        </w:rPr>
        <w:t>გაანგარიშებები მიღებულია შპს „ბუკაპი“-ს შეთანხმებული დოკუმენტაციიდან და ჯამურად მოცემულია ცხრილში.</w:t>
      </w:r>
    </w:p>
    <w:p w:rsidR="00B12E8F" w:rsidRPr="00626990" w:rsidRDefault="00B12E8F" w:rsidP="00B12E8F">
      <w:pPr>
        <w:spacing w:before="120" w:after="120" w:line="240" w:lineRule="auto"/>
        <w:jc w:val="both"/>
        <w:rPr>
          <w:rFonts w:ascii="Sylfaen" w:hAnsi="Sylfaen"/>
          <w:b/>
          <w:noProof/>
          <w:lang w:val="ka-GE"/>
        </w:rPr>
      </w:pPr>
      <w:r w:rsidRPr="00626990">
        <w:rPr>
          <w:rFonts w:ascii="Sylfaen" w:hAnsi="Sylfaen"/>
          <w:b/>
          <w:noProof/>
          <w:lang w:val="ka-GE"/>
        </w:rPr>
        <w:t xml:space="preserve">ცხრილი </w:t>
      </w:r>
      <w:r w:rsidR="00E72820">
        <w:rPr>
          <w:rFonts w:ascii="Sylfaen" w:eastAsia="Times New Roman" w:hAnsi="Sylfaen"/>
          <w:b/>
          <w:noProof/>
          <w:lang w:eastAsia="ru-RU"/>
        </w:rPr>
        <w:t>5.2.1.9</w:t>
      </w:r>
      <w:r w:rsidR="00E72820">
        <w:rPr>
          <w:rFonts w:ascii="Sylfaen" w:eastAsia="Times New Roman" w:hAnsi="Sylfaen"/>
          <w:b/>
          <w:noProof/>
          <w:lang w:val="ka-GE" w:eastAsia="ru-RU"/>
        </w:rPr>
        <w:t>.1</w:t>
      </w:r>
      <w:r w:rsidRPr="00626990">
        <w:rPr>
          <w:rFonts w:ascii="Sylfaen" w:hAnsi="Sylfaen"/>
          <w:b/>
          <w:noProof/>
          <w:lang w:val="ka-G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2"/>
        <w:gridCol w:w="1307"/>
        <w:gridCol w:w="3676"/>
      </w:tblGrid>
      <w:tr w:rsidR="00B12E8F" w:rsidRPr="00626990" w:rsidTr="005C5EEB">
        <w:trPr>
          <w:trHeight w:val="539"/>
        </w:trPr>
        <w:tc>
          <w:tcPr>
            <w:tcW w:w="2472"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cs="Sylfaen"/>
                <w:b/>
                <w:noProof/>
                <w:sz w:val="20"/>
                <w:szCs w:val="20"/>
                <w:lang w:val="ka-GE"/>
              </w:rPr>
              <w:t>მავნე</w:t>
            </w:r>
            <w:r w:rsidRPr="00626990">
              <w:rPr>
                <w:rFonts w:ascii="Sylfaen" w:eastAsia="Times New Roman" w:hAnsi="Sylfaen" w:cs="Calibri"/>
                <w:b/>
                <w:noProof/>
                <w:sz w:val="20"/>
                <w:szCs w:val="20"/>
                <w:lang w:val="ka-GE"/>
              </w:rPr>
              <w:t xml:space="preserve"> </w:t>
            </w:r>
            <w:r w:rsidRPr="00626990">
              <w:rPr>
                <w:rFonts w:ascii="Sylfaen" w:eastAsia="Times New Roman" w:hAnsi="Sylfaen" w:cs="Sylfaen"/>
                <w:b/>
                <w:noProof/>
                <w:sz w:val="20"/>
                <w:szCs w:val="20"/>
                <w:lang w:val="ka-GE"/>
              </w:rPr>
              <w:t>ნივთიერებათა</w:t>
            </w:r>
            <w:r w:rsidRPr="00626990">
              <w:rPr>
                <w:rFonts w:ascii="Sylfaen" w:eastAsia="Times New Roman" w:hAnsi="Sylfaen" w:cs="Calibri"/>
                <w:b/>
                <w:noProof/>
                <w:sz w:val="20"/>
                <w:szCs w:val="20"/>
                <w:lang w:val="ka-GE"/>
              </w:rPr>
              <w:t xml:space="preserve"> </w:t>
            </w:r>
            <w:r w:rsidRPr="00626990">
              <w:rPr>
                <w:rFonts w:ascii="Sylfaen" w:eastAsia="Times New Roman" w:hAnsi="Sylfaen" w:cs="Sylfaen"/>
                <w:b/>
                <w:noProof/>
                <w:sz w:val="20"/>
                <w:szCs w:val="20"/>
                <w:lang w:val="ka-GE"/>
              </w:rPr>
              <w:t>დასახელება</w:t>
            </w:r>
          </w:p>
        </w:tc>
        <w:tc>
          <w:tcPr>
            <w:tcW w:w="663"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cs="Sylfaen"/>
                <w:b/>
                <w:noProof/>
                <w:sz w:val="20"/>
                <w:szCs w:val="20"/>
                <w:lang w:val="ka-GE"/>
              </w:rPr>
              <w:t>კოდი</w:t>
            </w:r>
          </w:p>
        </w:tc>
        <w:tc>
          <w:tcPr>
            <w:tcW w:w="1865"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cs="Sylfaen"/>
                <w:b/>
                <w:noProof/>
                <w:sz w:val="20"/>
                <w:szCs w:val="20"/>
                <w:lang w:val="ka-GE"/>
              </w:rPr>
              <w:t>გ</w:t>
            </w:r>
            <w:r w:rsidRPr="00626990">
              <w:rPr>
                <w:rFonts w:ascii="Sylfaen" w:eastAsia="Times New Roman" w:hAnsi="Sylfaen" w:cs="Calibri"/>
                <w:b/>
                <w:noProof/>
                <w:sz w:val="20"/>
                <w:szCs w:val="20"/>
                <w:lang w:val="ka-GE"/>
              </w:rPr>
              <w:t>/</w:t>
            </w:r>
            <w:r w:rsidRPr="00626990">
              <w:rPr>
                <w:rFonts w:ascii="Sylfaen" w:eastAsia="Times New Roman" w:hAnsi="Sylfaen" w:cs="Sylfaen"/>
                <w:b/>
                <w:noProof/>
                <w:sz w:val="20"/>
                <w:szCs w:val="20"/>
                <w:lang w:val="ka-GE"/>
              </w:rPr>
              <w:t>წმ</w:t>
            </w:r>
          </w:p>
        </w:tc>
      </w:tr>
      <w:tr w:rsidR="00B12E8F" w:rsidRPr="00626990" w:rsidTr="005C5EEB">
        <w:tc>
          <w:tcPr>
            <w:tcW w:w="2472" w:type="pct"/>
            <w:shd w:val="clear" w:color="auto" w:fill="auto"/>
          </w:tcPr>
          <w:p w:rsidR="00B12E8F" w:rsidRPr="00626990" w:rsidRDefault="00B12E8F" w:rsidP="005C5EEB">
            <w:pPr>
              <w:spacing w:after="0" w:line="240" w:lineRule="auto"/>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მათ შორის მანგანუმის დიოქსიდი</w:t>
            </w:r>
          </w:p>
        </w:tc>
        <w:tc>
          <w:tcPr>
            <w:tcW w:w="663" w:type="pct"/>
            <w:shd w:val="clear"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143</w:t>
            </w:r>
          </w:p>
        </w:tc>
        <w:tc>
          <w:tcPr>
            <w:tcW w:w="1865" w:type="pct"/>
            <w:shd w:val="clear" w:color="auto" w:fill="auto"/>
            <w:vAlign w:val="center"/>
          </w:tcPr>
          <w:p w:rsidR="00B12E8F" w:rsidRPr="00626990" w:rsidRDefault="00B12E8F" w:rsidP="005C5EEB">
            <w:pPr>
              <w:spacing w:after="0" w:line="240" w:lineRule="auto"/>
              <w:jc w:val="center"/>
              <w:rPr>
                <w:rFonts w:ascii="Sylfaen" w:eastAsia="Times New Roman" w:hAnsi="Sylfaen"/>
                <w:bCs/>
                <w:noProof/>
                <w:sz w:val="20"/>
                <w:szCs w:val="20"/>
                <w:lang w:val="ka-GE" w:eastAsia="ru-RU"/>
              </w:rPr>
            </w:pPr>
            <w:r w:rsidRPr="00626990">
              <w:rPr>
                <w:rFonts w:ascii="Sylfaen" w:eastAsia="Times New Roman" w:hAnsi="Sylfaen"/>
                <w:bCs/>
                <w:noProof/>
                <w:sz w:val="20"/>
                <w:szCs w:val="20"/>
                <w:lang w:val="ka-GE" w:eastAsia="ru-RU"/>
              </w:rPr>
              <w:t>0,0022744</w:t>
            </w:r>
          </w:p>
        </w:tc>
      </w:tr>
      <w:tr w:rsidR="00B12E8F" w:rsidRPr="00626990" w:rsidTr="005C5EEB">
        <w:tc>
          <w:tcPr>
            <w:tcW w:w="2472" w:type="pct"/>
            <w:shd w:val="clear" w:color="auto" w:fill="auto"/>
          </w:tcPr>
          <w:p w:rsidR="00B12E8F" w:rsidRPr="00626990" w:rsidRDefault="00B12E8F" w:rsidP="005C5EEB">
            <w:pPr>
              <w:spacing w:after="0" w:line="240" w:lineRule="auto"/>
              <w:rPr>
                <w:rFonts w:ascii="Sylfaen" w:eastAsia="Times New Roman" w:hAnsi="Sylfaen"/>
                <w:b/>
                <w:noProof/>
                <w:sz w:val="20"/>
                <w:szCs w:val="20"/>
                <w:lang w:val="ka-GE"/>
              </w:rPr>
            </w:pPr>
            <w:r w:rsidRPr="00626990">
              <w:rPr>
                <w:rFonts w:ascii="Sylfaen" w:eastAsia="Times New Roman" w:hAnsi="Sylfaen" w:cs="Sylfaen"/>
                <w:b/>
                <w:noProof/>
                <w:sz w:val="20"/>
                <w:szCs w:val="20"/>
                <w:lang w:val="ka-GE" w:eastAsia="ru-RU"/>
              </w:rPr>
              <w:t>შეწონილი ნაწილაკები</w:t>
            </w:r>
          </w:p>
        </w:tc>
        <w:tc>
          <w:tcPr>
            <w:tcW w:w="663" w:type="pct"/>
            <w:shd w:val="clear"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2902</w:t>
            </w:r>
          </w:p>
        </w:tc>
        <w:tc>
          <w:tcPr>
            <w:tcW w:w="1865"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0,0094642</w:t>
            </w:r>
          </w:p>
        </w:tc>
      </w:tr>
    </w:tbl>
    <w:p w:rsidR="00B12E8F" w:rsidRPr="00626990" w:rsidRDefault="00B12E8F" w:rsidP="00B12E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jc w:val="both"/>
        <w:rPr>
          <w:rFonts w:ascii="Sylfaen" w:eastAsia="Sylfaen" w:hAnsi="Sylfaen" w:cs="Arial"/>
          <w:b/>
          <w:noProof/>
          <w:lang w:val="ka-GE"/>
        </w:rPr>
      </w:pPr>
    </w:p>
    <w:p w:rsidR="00B12E8F" w:rsidRPr="00626990" w:rsidRDefault="00B12E8F" w:rsidP="00B12E8F">
      <w:pPr>
        <w:spacing w:before="120" w:after="120" w:line="240" w:lineRule="auto"/>
        <w:rPr>
          <w:rFonts w:ascii="Sylfaen" w:eastAsia="Times New Roman" w:hAnsi="Sylfaen"/>
          <w:noProof/>
          <w:lang w:val="ka-GE" w:eastAsia="ru-RU"/>
        </w:rPr>
      </w:pPr>
      <w:r w:rsidRPr="00626990">
        <w:rPr>
          <w:rFonts w:ascii="Sylfaen" w:eastAsia="Times New Roman" w:hAnsi="Sylfaen"/>
          <w:noProof/>
          <w:lang w:val="ka-GE" w:eastAsia="ru-RU"/>
        </w:rPr>
        <w:t>გაანგარიშებები მიღებულია შპს „ტოგო“  -ს შეთანხმებული დოკუმენტაციიდან და ჯამურად მოცემულია ცხრილში.</w:t>
      </w:r>
    </w:p>
    <w:p w:rsidR="00B12E8F" w:rsidRPr="00626990" w:rsidRDefault="00B12E8F" w:rsidP="00B12E8F">
      <w:pPr>
        <w:spacing w:before="120" w:after="120" w:line="240" w:lineRule="auto"/>
        <w:rPr>
          <w:rFonts w:ascii="Sylfaen" w:eastAsia="Times New Roman" w:hAnsi="Sylfaen"/>
          <w:b/>
          <w:noProof/>
          <w:lang w:val="ka-GE" w:eastAsia="ru-RU"/>
        </w:rPr>
      </w:pPr>
      <w:r w:rsidRPr="00626990">
        <w:rPr>
          <w:rFonts w:ascii="Sylfaen" w:eastAsia="Times New Roman" w:hAnsi="Sylfaen"/>
          <w:b/>
          <w:noProof/>
          <w:lang w:val="ka-GE" w:eastAsia="ru-RU"/>
        </w:rPr>
        <w:t xml:space="preserve">ცხრილი:  </w:t>
      </w:r>
      <w:r w:rsidR="00E72820">
        <w:rPr>
          <w:rFonts w:ascii="Sylfaen" w:eastAsia="Times New Roman" w:hAnsi="Sylfaen"/>
          <w:b/>
          <w:noProof/>
          <w:lang w:eastAsia="ru-RU"/>
        </w:rPr>
        <w:t>5.2.1.9</w:t>
      </w:r>
      <w:r w:rsidR="00E72820">
        <w:rPr>
          <w:rFonts w:ascii="Sylfaen" w:eastAsia="Times New Roman" w:hAnsi="Sylfaen"/>
          <w:b/>
          <w:noProof/>
          <w:lang w:val="ka-GE" w:eastAsia="ru-RU"/>
        </w:rPr>
        <w:t>.</w:t>
      </w:r>
      <w:r w:rsidRPr="00626990">
        <w:rPr>
          <w:rFonts w:ascii="Sylfaen" w:eastAsia="Times New Roman" w:hAnsi="Sylfaen"/>
          <w:b/>
          <w:noProof/>
          <w:lang w:val="ka-GE" w:eastAsia="ru-RU"/>
        </w:rPr>
        <w:t xml:space="preserve">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2"/>
        <w:gridCol w:w="1307"/>
        <w:gridCol w:w="3676"/>
      </w:tblGrid>
      <w:tr w:rsidR="00B12E8F" w:rsidRPr="00626990" w:rsidTr="005C5EEB">
        <w:trPr>
          <w:trHeight w:val="539"/>
        </w:trPr>
        <w:tc>
          <w:tcPr>
            <w:tcW w:w="2472"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მავნე ნივთიერებათა დასახელება</w:t>
            </w:r>
          </w:p>
        </w:tc>
        <w:tc>
          <w:tcPr>
            <w:tcW w:w="663"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კოდი</w:t>
            </w:r>
          </w:p>
        </w:tc>
        <w:tc>
          <w:tcPr>
            <w:tcW w:w="1865"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გ/წმ</w:t>
            </w:r>
          </w:p>
        </w:tc>
      </w:tr>
      <w:tr w:rsidR="00B12E8F" w:rsidRPr="00626990" w:rsidTr="005C5EEB">
        <w:tc>
          <w:tcPr>
            <w:tcW w:w="2472" w:type="pct"/>
            <w:shd w:val="clear" w:color="auto" w:fill="auto"/>
          </w:tcPr>
          <w:p w:rsidR="00B12E8F" w:rsidRPr="00626990" w:rsidRDefault="00B12E8F" w:rsidP="005C5EEB">
            <w:pPr>
              <w:spacing w:after="0" w:line="240" w:lineRule="auto"/>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მათ შორის მანგანუმის დიოქსიდი</w:t>
            </w:r>
          </w:p>
        </w:tc>
        <w:tc>
          <w:tcPr>
            <w:tcW w:w="663" w:type="pct"/>
            <w:shd w:val="clear" w:color="auto" w:fill="auto"/>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143</w:t>
            </w:r>
          </w:p>
        </w:tc>
        <w:tc>
          <w:tcPr>
            <w:tcW w:w="1865"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0,001139</w:t>
            </w:r>
          </w:p>
        </w:tc>
      </w:tr>
      <w:tr w:rsidR="00B12E8F" w:rsidRPr="00626990" w:rsidTr="005C5EEB">
        <w:tc>
          <w:tcPr>
            <w:tcW w:w="2472" w:type="pct"/>
            <w:shd w:val="clear" w:color="auto" w:fill="auto"/>
          </w:tcPr>
          <w:p w:rsidR="00B12E8F" w:rsidRPr="00626990" w:rsidRDefault="00B12E8F" w:rsidP="005C5EEB">
            <w:pPr>
              <w:spacing w:after="0" w:line="240" w:lineRule="auto"/>
              <w:rPr>
                <w:rFonts w:ascii="Sylfaen" w:eastAsia="Times New Roman" w:hAnsi="Sylfaen"/>
                <w:b/>
                <w:noProof/>
                <w:sz w:val="20"/>
                <w:szCs w:val="20"/>
                <w:lang w:val="ka-GE"/>
              </w:rPr>
            </w:pPr>
            <w:r w:rsidRPr="00626990">
              <w:rPr>
                <w:rFonts w:ascii="Sylfaen" w:eastAsia="Times New Roman" w:hAnsi="Sylfaen" w:cs="Sylfaen"/>
                <w:b/>
                <w:noProof/>
                <w:sz w:val="20"/>
                <w:szCs w:val="20"/>
                <w:lang w:val="ka-GE" w:eastAsia="ru-RU"/>
              </w:rPr>
              <w:t>შეწონილი ნაწილაკები</w:t>
            </w:r>
          </w:p>
        </w:tc>
        <w:tc>
          <w:tcPr>
            <w:tcW w:w="663" w:type="pct"/>
            <w:shd w:val="clear"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2902</w:t>
            </w:r>
          </w:p>
        </w:tc>
        <w:tc>
          <w:tcPr>
            <w:tcW w:w="1865"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0,003261</w:t>
            </w:r>
          </w:p>
        </w:tc>
      </w:tr>
    </w:tbl>
    <w:p w:rsidR="00B12E8F" w:rsidRPr="00626990" w:rsidRDefault="00B12E8F" w:rsidP="00B12E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jc w:val="both"/>
        <w:rPr>
          <w:rFonts w:ascii="Sylfaen" w:eastAsia="Sylfaen" w:hAnsi="Sylfaen" w:cs="Arial"/>
          <w:b/>
          <w:noProof/>
          <w:lang w:val="ka-GE"/>
        </w:rPr>
      </w:pPr>
    </w:p>
    <w:p w:rsidR="00B12E8F" w:rsidRPr="00626990" w:rsidRDefault="00B12E8F" w:rsidP="00B12E8F">
      <w:pPr>
        <w:spacing w:after="0" w:line="240" w:lineRule="auto"/>
        <w:rPr>
          <w:rFonts w:ascii="Sylfaen" w:eastAsia="Times New Roman" w:hAnsi="Sylfaen"/>
          <w:noProof/>
          <w:sz w:val="20"/>
          <w:szCs w:val="20"/>
          <w:lang w:val="ka-GE"/>
        </w:rPr>
        <w:sectPr w:rsidR="00B12E8F" w:rsidRPr="00626990" w:rsidSect="005C5EEB">
          <w:headerReference w:type="default" r:id="rId37"/>
          <w:footerReference w:type="even" r:id="rId38"/>
          <w:footerReference w:type="default" r:id="rId39"/>
          <w:pgSz w:w="11907" w:h="16840" w:code="9"/>
          <w:pgMar w:top="851" w:right="1134" w:bottom="284" w:left="1134" w:header="720" w:footer="1124" w:gutter="0"/>
          <w:cols w:space="720"/>
          <w:titlePg/>
        </w:sectPr>
      </w:pPr>
    </w:p>
    <w:p w:rsidR="00B12E8F" w:rsidRPr="006562A5" w:rsidRDefault="00B12E8F" w:rsidP="006562A5">
      <w:pPr>
        <w:pStyle w:val="Heading4Kaxa1"/>
        <w:rPr>
          <w:rFonts w:cs="Sylfaen"/>
          <w:noProof/>
          <w:lang w:val="ka-GE"/>
        </w:rPr>
      </w:pPr>
      <w:r w:rsidRPr="006562A5">
        <w:rPr>
          <w:rFonts w:cs="Sylfaen"/>
          <w:noProof/>
          <w:lang w:val="ka-GE"/>
        </w:rPr>
        <w:t>ატმოსფერულ  ჰაერში მავნე ნივთიერებათა გაფრქვევის პარამეტრები</w:t>
      </w:r>
    </w:p>
    <w:p w:rsidR="00B12E8F" w:rsidRPr="00626990" w:rsidRDefault="00B12E8F" w:rsidP="00B12E8F">
      <w:pPr>
        <w:widowControl w:val="0"/>
        <w:autoSpaceDE w:val="0"/>
        <w:autoSpaceDN w:val="0"/>
        <w:adjustRightInd w:val="0"/>
        <w:spacing w:before="120" w:after="120" w:line="240" w:lineRule="auto"/>
        <w:rPr>
          <w:rFonts w:ascii="Sylfaen" w:eastAsia="Times New Roman" w:hAnsi="Sylfaen" w:cs="Arial"/>
          <w:noProof/>
          <w:lang w:val="ka-GE" w:eastAsia="ru-RU"/>
        </w:rPr>
      </w:pPr>
      <w:r w:rsidRPr="00626990">
        <w:rPr>
          <w:rFonts w:ascii="Sylfaen" w:eastAsia="Times New Roman" w:hAnsi="Sylfaen" w:cs="Sylfaen"/>
          <w:noProof/>
          <w:lang w:val="ka-GE" w:eastAsia="ru-RU"/>
        </w:rPr>
        <w:t>ატმოსფერულ</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ჰაერში</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მავნე</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ნივთიერებათა</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გაფრქვევის</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პარამეტრები</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წარმოდგენილია</w:t>
      </w:r>
      <w:r w:rsidRPr="00626990">
        <w:rPr>
          <w:rFonts w:ascii="Sylfaen" w:eastAsia="Times New Roman" w:hAnsi="Sylfaen" w:cs="Arial"/>
          <w:noProof/>
          <w:lang w:val="ka-GE" w:eastAsia="ru-RU"/>
        </w:rPr>
        <w:t xml:space="preserve"> </w:t>
      </w:r>
      <w:r w:rsidRPr="00626990">
        <w:rPr>
          <w:rFonts w:ascii="Sylfaen" w:eastAsia="Times New Roman" w:hAnsi="Sylfaen" w:cs="Sylfaen"/>
          <w:noProof/>
          <w:lang w:val="ka-GE" w:eastAsia="ru-RU"/>
        </w:rPr>
        <w:t>ცხრილებში</w:t>
      </w:r>
      <w:r w:rsidR="00E72820">
        <w:rPr>
          <w:rFonts w:ascii="Sylfaen" w:eastAsia="Times New Roman" w:hAnsi="Sylfaen" w:cs="Arial"/>
          <w:noProof/>
          <w:lang w:eastAsia="ru-RU"/>
        </w:rPr>
        <w:t xml:space="preserve"> </w:t>
      </w:r>
      <w:r w:rsidR="00E72820">
        <w:rPr>
          <w:rFonts w:ascii="Sylfaen" w:eastAsia="Times New Roman" w:hAnsi="Sylfaen" w:cs="Sylfaen"/>
          <w:b/>
          <w:noProof/>
          <w:lang w:eastAsia="ru-RU"/>
        </w:rPr>
        <w:t>5.2.1.10.</w:t>
      </w:r>
      <w:r w:rsidR="00E72820" w:rsidRPr="00626990">
        <w:rPr>
          <w:rFonts w:ascii="Sylfaen" w:eastAsia="Times New Roman" w:hAnsi="Sylfaen" w:cs="Sylfaen"/>
          <w:b/>
          <w:noProof/>
          <w:lang w:val="ka-GE" w:eastAsia="ru-RU"/>
        </w:rPr>
        <w:t>1.</w:t>
      </w:r>
      <w:r w:rsidR="00E72820">
        <w:rPr>
          <w:rFonts w:ascii="Sylfaen" w:eastAsia="Times New Roman" w:hAnsi="Sylfaen" w:cs="Sylfaen"/>
          <w:b/>
          <w:noProof/>
          <w:lang w:eastAsia="ru-RU"/>
        </w:rPr>
        <w:t>-</w:t>
      </w:r>
      <w:r w:rsidR="00E72820" w:rsidRPr="00E72820">
        <w:rPr>
          <w:rFonts w:ascii="Sylfaen" w:eastAsia="Times New Roman" w:hAnsi="Sylfaen" w:cs="Sylfaen"/>
          <w:b/>
          <w:noProof/>
          <w:lang w:eastAsia="ru-RU"/>
        </w:rPr>
        <w:t xml:space="preserve"> </w:t>
      </w:r>
      <w:r w:rsidR="00E72820">
        <w:rPr>
          <w:rFonts w:ascii="Sylfaen" w:eastAsia="Times New Roman" w:hAnsi="Sylfaen" w:cs="Sylfaen"/>
          <w:b/>
          <w:noProof/>
          <w:lang w:eastAsia="ru-RU"/>
        </w:rPr>
        <w:t>5.2.1.10.3</w:t>
      </w:r>
      <w:r w:rsidR="00E72820" w:rsidRPr="00626990">
        <w:rPr>
          <w:rFonts w:ascii="Sylfaen" w:eastAsia="Times New Roman" w:hAnsi="Sylfaen" w:cs="Sylfaen"/>
          <w:b/>
          <w:noProof/>
          <w:lang w:val="ka-GE" w:eastAsia="ru-RU"/>
        </w:rPr>
        <w:t>.</w:t>
      </w:r>
      <w:r w:rsidRPr="00626990">
        <w:rPr>
          <w:rFonts w:ascii="Sylfaen" w:eastAsia="Times New Roman" w:hAnsi="Sylfaen" w:cs="Arial"/>
          <w:noProof/>
          <w:lang w:val="ka-GE" w:eastAsia="ru-RU"/>
        </w:rPr>
        <w:t xml:space="preserve">  </w:t>
      </w:r>
    </w:p>
    <w:p w:rsidR="00B12E8F" w:rsidRPr="00626990" w:rsidRDefault="00B12E8F" w:rsidP="00B12E8F">
      <w:pPr>
        <w:spacing w:before="120" w:after="0" w:line="240" w:lineRule="auto"/>
        <w:rPr>
          <w:rFonts w:ascii="Sylfaen" w:eastAsia="Times New Roman" w:hAnsi="Sylfaen" w:cs="Sylfaen"/>
          <w:noProof/>
          <w:lang w:val="ka-GE" w:eastAsia="ru-RU"/>
        </w:rPr>
      </w:pPr>
      <w:r w:rsidRPr="00626990">
        <w:rPr>
          <w:rFonts w:ascii="Sylfaen" w:eastAsia="Times New Roman" w:hAnsi="Sylfaen" w:cs="Sylfaen"/>
          <w:b/>
          <w:noProof/>
          <w:lang w:val="ka-GE" w:eastAsia="ru-RU"/>
        </w:rPr>
        <w:t xml:space="preserve">ცხრილი </w:t>
      </w:r>
      <w:r w:rsidR="00E72820">
        <w:rPr>
          <w:rFonts w:ascii="Sylfaen" w:eastAsia="Times New Roman" w:hAnsi="Sylfaen" w:cs="Sylfaen"/>
          <w:b/>
          <w:noProof/>
          <w:lang w:eastAsia="ru-RU"/>
        </w:rPr>
        <w:t>5.2.1.10.</w:t>
      </w:r>
      <w:r w:rsidRPr="00626990">
        <w:rPr>
          <w:rFonts w:ascii="Sylfaen" w:eastAsia="Times New Roman" w:hAnsi="Sylfaen" w:cs="Sylfaen"/>
          <w:b/>
          <w:noProof/>
          <w:lang w:val="ka-GE" w:eastAsia="ru-RU"/>
        </w:rPr>
        <w:t xml:space="preserve">1. </w:t>
      </w:r>
      <w:r w:rsidRPr="00626990">
        <w:rPr>
          <w:rFonts w:ascii="Sylfaen" w:eastAsia="Times New Roman" w:hAnsi="Sylfaen" w:cs="Sylfaen"/>
          <w:noProof/>
          <w:lang w:val="ka-GE" w:eastAsia="ru-RU"/>
        </w:rPr>
        <w:t xml:space="preserve"> მავნე ნივთიერებათა გამოყოფის წყაროების დახასიათება </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78"/>
        <w:gridCol w:w="1251"/>
        <w:gridCol w:w="865"/>
        <w:gridCol w:w="739"/>
        <w:gridCol w:w="1983"/>
        <w:gridCol w:w="826"/>
        <w:gridCol w:w="850"/>
        <w:gridCol w:w="850"/>
        <w:gridCol w:w="2783"/>
        <w:gridCol w:w="763"/>
        <w:gridCol w:w="1719"/>
      </w:tblGrid>
      <w:tr w:rsidR="00B12E8F" w:rsidRPr="00626990" w:rsidTr="005C5EEB">
        <w:trPr>
          <w:trHeight w:val="471"/>
        </w:trPr>
        <w:tc>
          <w:tcPr>
            <w:tcW w:w="472" w:type="pct"/>
            <w:vMerge w:val="restar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წარმოების, საამქროს, უბნის დასახელება</w:t>
            </w:r>
          </w:p>
        </w:tc>
        <w:tc>
          <w:tcPr>
            <w:tcW w:w="1029" w:type="pct"/>
            <w:gridSpan w:val="3"/>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 გაფრქვევის წყაროს</w:t>
            </w:r>
          </w:p>
        </w:tc>
        <w:tc>
          <w:tcPr>
            <w:tcW w:w="1746" w:type="pct"/>
            <w:gridSpan w:val="5"/>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 გამოყოფის წყაროს</w:t>
            </w:r>
          </w:p>
        </w:tc>
        <w:tc>
          <w:tcPr>
            <w:tcW w:w="1180" w:type="pct"/>
            <w:gridSpan w:val="2"/>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w:t>
            </w:r>
          </w:p>
        </w:tc>
        <w:tc>
          <w:tcPr>
            <w:tcW w:w="573" w:type="pct"/>
            <w:vMerge w:val="restar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გამოყოფის წყაროდან გამოყოფილ მავნე ნივთიერებათა რაოდენობა, ტ/წელი</w:t>
            </w:r>
          </w:p>
        </w:tc>
      </w:tr>
      <w:tr w:rsidR="00B12E8F" w:rsidRPr="00626990" w:rsidTr="005C5EEB">
        <w:trPr>
          <w:trHeight w:val="1371"/>
        </w:trPr>
        <w:tc>
          <w:tcPr>
            <w:tcW w:w="472" w:type="pct"/>
            <w:vMerge/>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c>
          <w:tcPr>
            <w:tcW w:w="325"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ნომერი*</w:t>
            </w:r>
          </w:p>
        </w:tc>
        <w:tc>
          <w:tcPr>
            <w:tcW w:w="416"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დასახელება</w:t>
            </w:r>
          </w:p>
        </w:tc>
        <w:tc>
          <w:tcPr>
            <w:tcW w:w="287"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რაოდენობა</w:t>
            </w:r>
          </w:p>
        </w:tc>
        <w:tc>
          <w:tcPr>
            <w:tcW w:w="246"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ნომერი*</w:t>
            </w:r>
          </w:p>
        </w:tc>
        <w:tc>
          <w:tcPr>
            <w:tcW w:w="660"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დასახელება</w:t>
            </w:r>
          </w:p>
        </w:tc>
        <w:tc>
          <w:tcPr>
            <w:tcW w:w="275"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რაოდენობა</w:t>
            </w:r>
          </w:p>
        </w:tc>
        <w:tc>
          <w:tcPr>
            <w:tcW w:w="283"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მუშაობის დრო დღ/ღმ</w:t>
            </w:r>
          </w:p>
        </w:tc>
        <w:tc>
          <w:tcPr>
            <w:tcW w:w="283"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მუშაობის დრო წელიწადში</w:t>
            </w:r>
          </w:p>
        </w:tc>
        <w:tc>
          <w:tcPr>
            <w:tcW w:w="926"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დასახელება</w:t>
            </w:r>
          </w:p>
        </w:tc>
        <w:tc>
          <w:tcPr>
            <w:tcW w:w="254" w:type="pct"/>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კოდი</w:t>
            </w:r>
          </w:p>
        </w:tc>
        <w:tc>
          <w:tcPr>
            <w:tcW w:w="573" w:type="pct"/>
            <w:vMerge/>
            <w:tcBorders>
              <w:bottom w:val="single" w:sz="4"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r>
      <w:tr w:rsidR="00B12E8F" w:rsidRPr="00626990" w:rsidTr="005C5EEB">
        <w:trPr>
          <w:trHeight w:val="331"/>
        </w:trPr>
        <w:tc>
          <w:tcPr>
            <w:tcW w:w="472"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1</w:t>
            </w:r>
          </w:p>
        </w:tc>
        <w:tc>
          <w:tcPr>
            <w:tcW w:w="325"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2</w:t>
            </w:r>
          </w:p>
        </w:tc>
        <w:tc>
          <w:tcPr>
            <w:tcW w:w="416"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3</w:t>
            </w:r>
          </w:p>
        </w:tc>
        <w:tc>
          <w:tcPr>
            <w:tcW w:w="287"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4</w:t>
            </w:r>
          </w:p>
        </w:tc>
        <w:tc>
          <w:tcPr>
            <w:tcW w:w="246"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5</w:t>
            </w:r>
          </w:p>
        </w:tc>
        <w:tc>
          <w:tcPr>
            <w:tcW w:w="660"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6</w:t>
            </w:r>
          </w:p>
        </w:tc>
        <w:tc>
          <w:tcPr>
            <w:tcW w:w="275"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7</w:t>
            </w:r>
          </w:p>
        </w:tc>
        <w:tc>
          <w:tcPr>
            <w:tcW w:w="283"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8</w:t>
            </w:r>
          </w:p>
        </w:tc>
        <w:tc>
          <w:tcPr>
            <w:tcW w:w="283"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9</w:t>
            </w:r>
          </w:p>
        </w:tc>
        <w:tc>
          <w:tcPr>
            <w:tcW w:w="926"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10</w:t>
            </w:r>
          </w:p>
        </w:tc>
        <w:tc>
          <w:tcPr>
            <w:tcW w:w="254"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11</w:t>
            </w:r>
          </w:p>
        </w:tc>
        <w:tc>
          <w:tcPr>
            <w:tcW w:w="573" w:type="pct"/>
            <w:shd w:val="pct15" w:color="auto" w:fill="auto"/>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12</w:t>
            </w:r>
          </w:p>
        </w:tc>
      </w:tr>
      <w:tr w:rsidR="00B12E8F" w:rsidRPr="00626990" w:rsidTr="005C5EEB">
        <w:trPr>
          <w:trHeight w:val="218"/>
        </w:trPr>
        <w:tc>
          <w:tcPr>
            <w:tcW w:w="472" w:type="pct"/>
            <w:vMerge w:val="restart"/>
            <w:shd w:val="clear"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hAnsi="Sylfaen" w:cs="Sylfaen"/>
                <w:noProof/>
                <w:sz w:val="20"/>
                <w:szCs w:val="20"/>
                <w:lang w:val="ka-GE"/>
              </w:rPr>
              <w:t>გ</w:t>
            </w:r>
            <w:r w:rsidRPr="00626990">
              <w:rPr>
                <w:rFonts w:ascii="Sylfaen" w:hAnsi="Sylfaen"/>
                <w:noProof/>
                <w:sz w:val="20"/>
                <w:szCs w:val="20"/>
                <w:lang w:val="ka-GE"/>
              </w:rPr>
              <w:t>-1</w:t>
            </w:r>
          </w:p>
        </w:tc>
        <w:tc>
          <w:tcPr>
            <w:tcW w:w="41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501</w:t>
            </w:r>
          </w:p>
        </w:tc>
        <w:tc>
          <w:tcPr>
            <w:tcW w:w="66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 xml:space="preserve">ნედლეულის საწყობი </w:t>
            </w:r>
          </w:p>
        </w:tc>
        <w:tc>
          <w:tcPr>
            <w:tcW w:w="27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0,000038184</w:t>
            </w:r>
          </w:p>
        </w:tc>
      </w:tr>
      <w:tr w:rsidR="00B12E8F" w:rsidRPr="00626990" w:rsidTr="005C5EEB">
        <w:trPr>
          <w:trHeight w:val="218"/>
        </w:trPr>
        <w:tc>
          <w:tcPr>
            <w:tcW w:w="472" w:type="pct"/>
            <w:vMerge/>
            <w:shd w:val="clear"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p>
        </w:tc>
        <w:tc>
          <w:tcPr>
            <w:tcW w:w="325" w:type="pct"/>
            <w:vMerge/>
            <w:shd w:val="clear" w:color="auto" w:fill="auto"/>
            <w:vAlign w:val="center"/>
          </w:tcPr>
          <w:p w:rsidR="00B12E8F" w:rsidRPr="00626990" w:rsidRDefault="00B12E8F" w:rsidP="005C5EEB">
            <w:pPr>
              <w:spacing w:after="0" w:line="240" w:lineRule="auto"/>
              <w:jc w:val="center"/>
              <w:rPr>
                <w:rFonts w:ascii="Sylfaen" w:hAnsi="Sylfaen" w:cs="Sylfaen"/>
                <w:noProof/>
                <w:sz w:val="20"/>
                <w:szCs w:val="20"/>
                <w:lang w:val="ka-GE"/>
              </w:rPr>
            </w:pPr>
          </w:p>
        </w:tc>
        <w:tc>
          <w:tcPr>
            <w:tcW w:w="41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7"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4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660"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275"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926" w:type="pct"/>
            <w:shd w:val="clear" w:color="auto" w:fill="auto"/>
            <w:vAlign w:val="center"/>
          </w:tcPr>
          <w:p w:rsidR="00B12E8F" w:rsidRPr="00626990" w:rsidRDefault="00B12E8F" w:rsidP="005C5EEB">
            <w:pPr>
              <w:spacing w:after="0" w:line="240" w:lineRule="auto"/>
              <w:rPr>
                <w:rFonts w:ascii="Sylfaen" w:hAnsi="Sylfaen" w:cs="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0,000152736</w:t>
            </w:r>
          </w:p>
        </w:tc>
      </w:tr>
      <w:tr w:rsidR="00B12E8F" w:rsidRPr="00626990" w:rsidTr="005C5EEB">
        <w:trPr>
          <w:trHeight w:val="218"/>
        </w:trPr>
        <w:tc>
          <w:tcPr>
            <w:tcW w:w="472" w:type="pct"/>
            <w:vMerge w:val="restart"/>
            <w:shd w:val="clear"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hAnsi="Sylfaen" w:cs="Sylfaen"/>
                <w:noProof/>
                <w:sz w:val="20"/>
                <w:szCs w:val="20"/>
                <w:lang w:val="ka-GE"/>
              </w:rPr>
              <w:t>გ</w:t>
            </w:r>
            <w:r w:rsidRPr="00626990">
              <w:rPr>
                <w:rFonts w:ascii="Sylfaen" w:hAnsi="Sylfaen"/>
                <w:noProof/>
                <w:sz w:val="20"/>
                <w:szCs w:val="20"/>
                <w:lang w:val="ka-GE"/>
              </w:rPr>
              <w:t>-2</w:t>
            </w:r>
          </w:p>
        </w:tc>
        <w:tc>
          <w:tcPr>
            <w:tcW w:w="41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502</w:t>
            </w:r>
          </w:p>
        </w:tc>
        <w:tc>
          <w:tcPr>
            <w:tcW w:w="66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 xml:space="preserve">მიმღები ბუნკერი </w:t>
            </w:r>
          </w:p>
        </w:tc>
        <w:tc>
          <w:tcPr>
            <w:tcW w:w="27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0,000036864</w:t>
            </w:r>
          </w:p>
        </w:tc>
      </w:tr>
      <w:tr w:rsidR="00B12E8F" w:rsidRPr="00626990" w:rsidTr="005C5EEB">
        <w:trPr>
          <w:trHeight w:val="251"/>
        </w:trPr>
        <w:tc>
          <w:tcPr>
            <w:tcW w:w="472" w:type="pct"/>
            <w:vMerge/>
            <w:shd w:val="clear"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p>
        </w:tc>
        <w:tc>
          <w:tcPr>
            <w:tcW w:w="325" w:type="pct"/>
            <w:vMerge/>
            <w:shd w:val="clear" w:color="auto" w:fill="auto"/>
            <w:vAlign w:val="center"/>
          </w:tcPr>
          <w:p w:rsidR="00B12E8F" w:rsidRPr="00626990" w:rsidRDefault="00B12E8F" w:rsidP="005C5EEB">
            <w:pPr>
              <w:spacing w:after="0" w:line="240" w:lineRule="auto"/>
              <w:jc w:val="center"/>
              <w:rPr>
                <w:rFonts w:ascii="Sylfaen" w:hAnsi="Sylfaen" w:cs="Sylfaen"/>
                <w:noProof/>
                <w:sz w:val="20"/>
                <w:szCs w:val="20"/>
                <w:lang w:val="ka-GE"/>
              </w:rPr>
            </w:pPr>
          </w:p>
        </w:tc>
        <w:tc>
          <w:tcPr>
            <w:tcW w:w="41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7"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4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660"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275"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0,000147456</w:t>
            </w:r>
          </w:p>
        </w:tc>
      </w:tr>
      <w:tr w:rsidR="00B12E8F" w:rsidRPr="00626990" w:rsidTr="005C5EEB">
        <w:trPr>
          <w:trHeight w:val="141"/>
        </w:trPr>
        <w:tc>
          <w:tcPr>
            <w:tcW w:w="472"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vMerge w:val="restar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გ-3</w:t>
            </w:r>
          </w:p>
        </w:tc>
        <w:tc>
          <w:tcPr>
            <w:tcW w:w="41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503</w:t>
            </w:r>
          </w:p>
        </w:tc>
        <w:tc>
          <w:tcPr>
            <w:tcW w:w="66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ლენტა</w:t>
            </w:r>
          </w:p>
        </w:tc>
        <w:tc>
          <w:tcPr>
            <w:tcW w:w="27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0,001231718</w:t>
            </w:r>
          </w:p>
        </w:tc>
      </w:tr>
      <w:tr w:rsidR="00B12E8F" w:rsidRPr="00626990" w:rsidTr="005C5EEB">
        <w:trPr>
          <w:trHeight w:val="186"/>
        </w:trPr>
        <w:tc>
          <w:tcPr>
            <w:tcW w:w="472"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noProof/>
                <w:sz w:val="20"/>
                <w:szCs w:val="20"/>
                <w:lang w:val="ka-GE" w:eastAsia="ru-RU"/>
              </w:rPr>
            </w:pPr>
          </w:p>
        </w:tc>
        <w:tc>
          <w:tcPr>
            <w:tcW w:w="325"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p>
        </w:tc>
        <w:tc>
          <w:tcPr>
            <w:tcW w:w="41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7"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4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660"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275"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0,004926872</w:t>
            </w:r>
          </w:p>
        </w:tc>
      </w:tr>
      <w:tr w:rsidR="00B12E8F" w:rsidRPr="00626990" w:rsidTr="005C5EEB">
        <w:trPr>
          <w:trHeight w:val="204"/>
        </w:trPr>
        <w:tc>
          <w:tcPr>
            <w:tcW w:w="472"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vMerge w:val="restar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გ-4</w:t>
            </w:r>
          </w:p>
        </w:tc>
        <w:tc>
          <w:tcPr>
            <w:tcW w:w="41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504</w:t>
            </w:r>
          </w:p>
        </w:tc>
        <w:tc>
          <w:tcPr>
            <w:tcW w:w="66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სამსხვრევი</w:t>
            </w:r>
          </w:p>
        </w:tc>
        <w:tc>
          <w:tcPr>
            <w:tcW w:w="27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color w:val="000000"/>
                <w:sz w:val="20"/>
                <w:szCs w:val="20"/>
                <w:lang w:val="ka-GE"/>
              </w:rPr>
              <w:t>0,07056</w:t>
            </w:r>
          </w:p>
        </w:tc>
      </w:tr>
      <w:tr w:rsidR="00B12E8F" w:rsidRPr="00626990" w:rsidTr="005C5EEB">
        <w:trPr>
          <w:trHeight w:val="236"/>
        </w:trPr>
        <w:tc>
          <w:tcPr>
            <w:tcW w:w="472"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noProof/>
                <w:sz w:val="20"/>
                <w:szCs w:val="20"/>
                <w:lang w:val="ka-GE" w:eastAsia="ru-RU"/>
              </w:rPr>
            </w:pPr>
          </w:p>
        </w:tc>
        <w:tc>
          <w:tcPr>
            <w:tcW w:w="325"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p>
        </w:tc>
        <w:tc>
          <w:tcPr>
            <w:tcW w:w="41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7"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4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660"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275"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rPr>
              <w:t>0,28224</w:t>
            </w:r>
          </w:p>
        </w:tc>
      </w:tr>
      <w:tr w:rsidR="00B12E8F" w:rsidRPr="00626990" w:rsidTr="005C5EEB">
        <w:trPr>
          <w:trHeight w:val="141"/>
        </w:trPr>
        <w:tc>
          <w:tcPr>
            <w:tcW w:w="472"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vMerge w:val="restar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გ-5</w:t>
            </w:r>
          </w:p>
        </w:tc>
        <w:tc>
          <w:tcPr>
            <w:tcW w:w="41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505</w:t>
            </w:r>
          </w:p>
        </w:tc>
        <w:tc>
          <w:tcPr>
            <w:tcW w:w="66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მზა პროდუქციის საწყობი</w:t>
            </w:r>
          </w:p>
        </w:tc>
        <w:tc>
          <w:tcPr>
            <w:tcW w:w="275"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143</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0,000069376</w:t>
            </w:r>
          </w:p>
        </w:tc>
      </w:tr>
      <w:tr w:rsidR="00B12E8F" w:rsidRPr="00626990" w:rsidTr="005C5EEB">
        <w:trPr>
          <w:trHeight w:val="172"/>
        </w:trPr>
        <w:tc>
          <w:tcPr>
            <w:tcW w:w="472"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noProof/>
                <w:sz w:val="20"/>
                <w:szCs w:val="20"/>
                <w:lang w:val="ka-GE" w:eastAsia="ru-RU"/>
              </w:rPr>
            </w:pPr>
          </w:p>
        </w:tc>
        <w:tc>
          <w:tcPr>
            <w:tcW w:w="325"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p>
        </w:tc>
        <w:tc>
          <w:tcPr>
            <w:tcW w:w="41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7"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4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660"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275"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926"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0,000104064</w:t>
            </w:r>
          </w:p>
        </w:tc>
      </w:tr>
      <w:tr w:rsidR="00B12E8F" w:rsidRPr="00626990" w:rsidTr="005C5EEB">
        <w:trPr>
          <w:trHeight w:val="425"/>
        </w:trPr>
        <w:tc>
          <w:tcPr>
            <w:tcW w:w="472"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cs="Arial"/>
                <w:noProof/>
                <w:sz w:val="20"/>
                <w:szCs w:val="20"/>
                <w:lang w:val="ka-GE" w:eastAsia="ru-RU"/>
              </w:rPr>
              <w:t>საწარმოს ტერიტორია</w:t>
            </w:r>
          </w:p>
        </w:tc>
        <w:tc>
          <w:tcPr>
            <w:tcW w:w="325"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rPr>
            </w:pPr>
            <w:r w:rsidRPr="00626990">
              <w:rPr>
                <w:rFonts w:ascii="Sylfaen" w:hAnsi="Sylfaen"/>
                <w:noProof/>
                <w:sz w:val="20"/>
                <w:szCs w:val="20"/>
                <w:lang w:val="ka-GE"/>
              </w:rPr>
              <w:t>გ-6</w:t>
            </w:r>
          </w:p>
        </w:tc>
        <w:tc>
          <w:tcPr>
            <w:tcW w:w="416"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არაორგანიზებული</w:t>
            </w:r>
          </w:p>
        </w:tc>
        <w:tc>
          <w:tcPr>
            <w:tcW w:w="287"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46"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506</w:t>
            </w:r>
          </w:p>
        </w:tc>
        <w:tc>
          <w:tcPr>
            <w:tcW w:w="660" w:type="pc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ნარჩენი კუდების საწყობი</w:t>
            </w:r>
          </w:p>
        </w:tc>
        <w:tc>
          <w:tcPr>
            <w:tcW w:w="275"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28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16</w:t>
            </w:r>
          </w:p>
        </w:tc>
        <w:tc>
          <w:tcPr>
            <w:tcW w:w="28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5280</w:t>
            </w:r>
          </w:p>
        </w:tc>
        <w:tc>
          <w:tcPr>
            <w:tcW w:w="926" w:type="pct"/>
            <w:shd w:val="clear" w:color="auto" w:fill="auto"/>
            <w:vAlign w:val="center"/>
          </w:tcPr>
          <w:p w:rsidR="00B12E8F" w:rsidRPr="00626990" w:rsidRDefault="00B12E8F" w:rsidP="005C5EEB">
            <w:pPr>
              <w:spacing w:after="0" w:line="240" w:lineRule="auto"/>
              <w:rPr>
                <w:rFonts w:ascii="Sylfaen" w:hAnsi="Sylfaen" w:cs="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254" w:type="pct"/>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r w:rsidRPr="00626990">
              <w:rPr>
                <w:rFonts w:ascii="Sylfaen" w:hAnsi="Sylfaen"/>
                <w:noProof/>
                <w:sz w:val="20"/>
                <w:szCs w:val="20"/>
                <w:lang w:val="ka-GE" w:eastAsia="ru-RU"/>
              </w:rPr>
              <w:t>2902</w:t>
            </w:r>
          </w:p>
        </w:tc>
        <w:tc>
          <w:tcPr>
            <w:tcW w:w="57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0,00000064</w:t>
            </w:r>
          </w:p>
        </w:tc>
      </w:tr>
    </w:tbl>
    <w:p w:rsidR="00B12E8F" w:rsidRPr="00626990" w:rsidRDefault="00B12E8F" w:rsidP="00B12E8F">
      <w:pPr>
        <w:spacing w:after="0" w:line="240" w:lineRule="auto"/>
        <w:rPr>
          <w:rFonts w:ascii="Sylfaen" w:eastAsia="Times New Roman" w:hAnsi="Sylfaen" w:cs="Sylfaen"/>
          <w:b/>
          <w:noProof/>
          <w:lang w:val="ka-GE" w:eastAsia="ru-RU"/>
        </w:rPr>
      </w:pPr>
    </w:p>
    <w:p w:rsidR="00B12E8F" w:rsidRDefault="00B12E8F"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Pr="00E72820" w:rsidRDefault="00E72820" w:rsidP="00B12E8F">
      <w:pPr>
        <w:spacing w:after="0" w:line="240" w:lineRule="auto"/>
        <w:rPr>
          <w:rFonts w:ascii="Sylfaen" w:eastAsia="Times New Roman" w:hAnsi="Sylfaen" w:cs="Sylfaen"/>
          <w:b/>
          <w:noProof/>
          <w:lang w:eastAsia="ru-RU"/>
        </w:rPr>
      </w:pPr>
    </w:p>
    <w:p w:rsidR="00B12E8F" w:rsidRPr="00626990" w:rsidRDefault="00B12E8F" w:rsidP="00B12E8F">
      <w:pPr>
        <w:spacing w:after="0" w:line="240" w:lineRule="auto"/>
        <w:rPr>
          <w:rFonts w:ascii="Sylfaen" w:eastAsia="Times New Roman" w:hAnsi="Sylfaen" w:cs="Sylfaen"/>
          <w:b/>
          <w:noProof/>
          <w:lang w:val="ka-GE" w:eastAsia="ru-RU"/>
        </w:rPr>
      </w:pPr>
    </w:p>
    <w:p w:rsidR="00B12E8F" w:rsidRPr="00626990" w:rsidRDefault="00B12E8F" w:rsidP="00B12E8F">
      <w:pPr>
        <w:spacing w:after="0" w:line="240" w:lineRule="auto"/>
        <w:rPr>
          <w:rFonts w:ascii="Sylfaen" w:eastAsia="Times New Roman" w:hAnsi="Sylfaen" w:cs="Sylfaen"/>
          <w:b/>
          <w:noProof/>
          <w:lang w:val="ka-GE" w:eastAsia="ru-RU"/>
        </w:rPr>
      </w:pPr>
    </w:p>
    <w:p w:rsidR="00B12E8F" w:rsidRPr="00626990" w:rsidRDefault="00B12E8F" w:rsidP="00B12E8F">
      <w:pPr>
        <w:spacing w:after="0" w:line="240" w:lineRule="auto"/>
        <w:rPr>
          <w:rFonts w:ascii="Sylfaen" w:eastAsia="Times New Roman" w:hAnsi="Sylfaen" w:cs="Sylfaen"/>
          <w:b/>
          <w:noProof/>
          <w:lang w:val="ka-GE" w:eastAsia="ru-RU"/>
        </w:rPr>
      </w:pPr>
      <w:r w:rsidRPr="00626990">
        <w:rPr>
          <w:rFonts w:ascii="Sylfaen" w:eastAsia="Times New Roman" w:hAnsi="Sylfaen" w:cs="Sylfaen"/>
          <w:b/>
          <w:noProof/>
          <w:lang w:val="ka-GE" w:eastAsia="ru-RU"/>
        </w:rPr>
        <w:t xml:space="preserve">ცხრილი </w:t>
      </w:r>
      <w:r w:rsidR="00E72820">
        <w:rPr>
          <w:rFonts w:ascii="Sylfaen" w:eastAsia="Times New Roman" w:hAnsi="Sylfaen" w:cs="Sylfaen"/>
          <w:b/>
          <w:noProof/>
          <w:lang w:eastAsia="ru-RU"/>
        </w:rPr>
        <w:t>5.2.1.10.</w:t>
      </w:r>
      <w:r w:rsidRPr="00626990">
        <w:rPr>
          <w:rFonts w:ascii="Sylfaen" w:eastAsia="Times New Roman" w:hAnsi="Sylfaen" w:cs="Sylfaen"/>
          <w:b/>
          <w:noProof/>
          <w:lang w:val="ka-GE" w:eastAsia="ru-RU"/>
        </w:rPr>
        <w:t xml:space="preserve">2.  </w:t>
      </w:r>
      <w:r w:rsidRPr="00626990">
        <w:rPr>
          <w:rFonts w:ascii="Sylfaen" w:eastAsia="Times New Roman" w:hAnsi="Sylfaen" w:cs="Sylfaen"/>
          <w:noProof/>
          <w:lang w:val="ka-GE" w:eastAsia="ru-RU"/>
        </w:rPr>
        <w:t>მავნე ნივთიერებათა გაფრქვევის წყაროების დახასიათება</w:t>
      </w:r>
      <w:r w:rsidRPr="00626990">
        <w:rPr>
          <w:rFonts w:ascii="Sylfaen" w:eastAsia="Times New Roman" w:hAnsi="Sylfaen" w:cs="Sylfaen"/>
          <w:b/>
          <w:noProof/>
          <w:lang w:val="ka-GE"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985"/>
        <w:gridCol w:w="1120"/>
        <w:gridCol w:w="937"/>
        <w:gridCol w:w="1229"/>
        <w:gridCol w:w="1296"/>
        <w:gridCol w:w="849"/>
        <w:gridCol w:w="1561"/>
        <w:gridCol w:w="1546"/>
        <w:gridCol w:w="438"/>
        <w:gridCol w:w="566"/>
        <w:gridCol w:w="852"/>
        <w:gridCol w:w="849"/>
        <w:gridCol w:w="709"/>
        <w:gridCol w:w="788"/>
      </w:tblGrid>
      <w:tr w:rsidR="00B12E8F" w:rsidRPr="00626990" w:rsidTr="005C5EEB">
        <w:trPr>
          <w:trHeight w:val="796"/>
        </w:trPr>
        <w:tc>
          <w:tcPr>
            <w:tcW w:w="489"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 გაფრქვევ</w:t>
            </w:r>
          </w:p>
          <w:p w:rsidR="00B12E8F" w:rsidRPr="00626990" w:rsidRDefault="00B12E8F" w:rsidP="005C5EEB">
            <w:pPr>
              <w:spacing w:after="0" w:line="240" w:lineRule="auto"/>
              <w:jc w:val="center"/>
              <w:rPr>
                <w:rFonts w:ascii="Sylfaen" w:eastAsia="SimSun" w:hAnsi="Sylfaen"/>
                <w:b/>
                <w:noProof/>
                <w:sz w:val="20"/>
                <w:szCs w:val="20"/>
                <w:lang w:val="ka-GE" w:eastAsia="ru-RU"/>
              </w:rPr>
            </w:pPr>
          </w:p>
          <w:p w:rsidR="00B12E8F" w:rsidRPr="00626990" w:rsidRDefault="00B12E8F" w:rsidP="005C5EEB">
            <w:pPr>
              <w:spacing w:after="0" w:line="240" w:lineRule="auto"/>
              <w:jc w:val="center"/>
              <w:rPr>
                <w:rFonts w:ascii="Sylfaen" w:eastAsia="SimSun" w:hAnsi="Sylfaen"/>
                <w:b/>
                <w:noProof/>
                <w:sz w:val="20"/>
                <w:szCs w:val="20"/>
                <w:lang w:val="ka-GE" w:eastAsia="ru-RU"/>
              </w:rPr>
            </w:pPr>
          </w:p>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ის წყაროს ნომერი</w:t>
            </w:r>
          </w:p>
        </w:tc>
        <w:tc>
          <w:tcPr>
            <w:tcW w:w="692" w:type="pct"/>
            <w:gridSpan w:val="2"/>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 გაფრქვევის წყაროს პარამეტრები</w:t>
            </w:r>
          </w:p>
        </w:tc>
        <w:tc>
          <w:tcPr>
            <w:tcW w:w="1138" w:type="pct"/>
            <w:gridSpan w:val="3"/>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79"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 xml:space="preserve">მავნე ნივთიერების </w:t>
            </w:r>
          </w:p>
          <w:p w:rsidR="00B12E8F" w:rsidRPr="00626990" w:rsidRDefault="00B12E8F" w:rsidP="005C5EEB">
            <w:pPr>
              <w:spacing w:after="0" w:line="240" w:lineRule="auto"/>
              <w:jc w:val="center"/>
              <w:rPr>
                <w:rFonts w:ascii="Sylfaen" w:eastAsia="SimSun" w:hAnsi="Sylfaen"/>
                <w:b/>
                <w:noProof/>
                <w:sz w:val="20"/>
                <w:szCs w:val="20"/>
                <w:lang w:val="ka-GE" w:eastAsia="ru-RU"/>
              </w:rPr>
            </w:pPr>
          </w:p>
          <w:p w:rsidR="00B12E8F" w:rsidRPr="00626990" w:rsidRDefault="00B12E8F" w:rsidP="005C5EEB">
            <w:pPr>
              <w:spacing w:after="0" w:line="240" w:lineRule="auto"/>
              <w:jc w:val="center"/>
              <w:rPr>
                <w:rFonts w:ascii="Sylfaen" w:eastAsia="SimSun" w:hAnsi="Sylfaen"/>
                <w:b/>
                <w:noProof/>
                <w:sz w:val="20"/>
                <w:szCs w:val="20"/>
                <w:lang w:val="ka-GE" w:eastAsia="ru-RU"/>
              </w:rPr>
            </w:pPr>
          </w:p>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კოდი</w:t>
            </w:r>
          </w:p>
        </w:tc>
        <w:tc>
          <w:tcPr>
            <w:tcW w:w="1021" w:type="pct"/>
            <w:gridSpan w:val="2"/>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გაფრქვეულ მავნე ნივთიერებათა რაოდენობა</w:t>
            </w:r>
          </w:p>
        </w:tc>
        <w:tc>
          <w:tcPr>
            <w:tcW w:w="1381" w:type="pct"/>
            <w:gridSpan w:val="6"/>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მავნე ნივთიერებათა გაფრქვევის წყაროს კოორდინატები ობიექტის კოორდინატთა სისტემაში. მ</w:t>
            </w:r>
          </w:p>
        </w:tc>
      </w:tr>
      <w:tr w:rsidR="00B12E8F" w:rsidRPr="00626990" w:rsidTr="005C5EEB">
        <w:trPr>
          <w:trHeight w:val="144"/>
        </w:trPr>
        <w:tc>
          <w:tcPr>
            <w:tcW w:w="48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692" w:type="pct"/>
            <w:gridSpan w:val="2"/>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1138" w:type="pct"/>
            <w:gridSpan w:val="3"/>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27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1021" w:type="pct"/>
            <w:gridSpan w:val="2"/>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330" w:type="pct"/>
            <w:gridSpan w:val="2"/>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წერტილოვანი წყაროსთვის</w:t>
            </w:r>
          </w:p>
        </w:tc>
        <w:tc>
          <w:tcPr>
            <w:tcW w:w="1051" w:type="pct"/>
            <w:gridSpan w:val="4"/>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ხაზოვანი წყაროსთვის</w:t>
            </w:r>
          </w:p>
        </w:tc>
      </w:tr>
      <w:tr w:rsidR="00B12E8F" w:rsidRPr="00626990" w:rsidTr="005C5EEB">
        <w:trPr>
          <w:trHeight w:val="144"/>
        </w:trPr>
        <w:tc>
          <w:tcPr>
            <w:tcW w:w="48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324"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სიმაღლე</w:t>
            </w:r>
          </w:p>
        </w:tc>
        <w:tc>
          <w:tcPr>
            <w:tcW w:w="368"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დიამეტრი ან კვეთის ზომა</w:t>
            </w:r>
          </w:p>
        </w:tc>
        <w:tc>
          <w:tcPr>
            <w:tcW w:w="308"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სიჩქარე. მ/წმ.</w:t>
            </w:r>
          </w:p>
        </w:tc>
        <w:tc>
          <w:tcPr>
            <w:tcW w:w="404"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მოცულობა. მ</w:t>
            </w:r>
            <w:r w:rsidRPr="00626990">
              <w:rPr>
                <w:rFonts w:ascii="Sylfaen" w:eastAsia="SimSun" w:hAnsi="Sylfaen"/>
                <w:b/>
                <w:noProof/>
                <w:sz w:val="20"/>
                <w:szCs w:val="20"/>
                <w:vertAlign w:val="superscript"/>
                <w:lang w:val="ka-GE" w:eastAsia="ru-RU"/>
              </w:rPr>
              <w:t>3</w:t>
            </w:r>
            <w:r w:rsidRPr="00626990">
              <w:rPr>
                <w:rFonts w:ascii="Sylfaen" w:eastAsia="SimSun" w:hAnsi="Sylfaen"/>
                <w:b/>
                <w:noProof/>
                <w:sz w:val="20"/>
                <w:szCs w:val="20"/>
                <w:lang w:val="ka-GE" w:eastAsia="ru-RU"/>
              </w:rPr>
              <w:t>/წმ.</w:t>
            </w:r>
          </w:p>
        </w:tc>
        <w:tc>
          <w:tcPr>
            <w:tcW w:w="426"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ტემპერატურა. t0C</w:t>
            </w:r>
          </w:p>
        </w:tc>
        <w:tc>
          <w:tcPr>
            <w:tcW w:w="27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513"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გ/წმ</w:t>
            </w:r>
          </w:p>
        </w:tc>
        <w:tc>
          <w:tcPr>
            <w:tcW w:w="508"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ტ/წელ</w:t>
            </w:r>
          </w:p>
        </w:tc>
        <w:tc>
          <w:tcPr>
            <w:tcW w:w="144"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X</w:t>
            </w:r>
          </w:p>
        </w:tc>
        <w:tc>
          <w:tcPr>
            <w:tcW w:w="186" w:type="pct"/>
            <w:vMerge w:val="restar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Y</w:t>
            </w:r>
          </w:p>
        </w:tc>
        <w:tc>
          <w:tcPr>
            <w:tcW w:w="559" w:type="pct"/>
            <w:gridSpan w:val="2"/>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ერთი ბოლოსთვის</w:t>
            </w:r>
          </w:p>
        </w:tc>
        <w:tc>
          <w:tcPr>
            <w:tcW w:w="492" w:type="pct"/>
            <w:gridSpan w:val="2"/>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მეორე ბოლოსთვის.</w:t>
            </w:r>
          </w:p>
        </w:tc>
      </w:tr>
      <w:tr w:rsidR="00B12E8F" w:rsidRPr="00626990" w:rsidTr="005C5EEB">
        <w:trPr>
          <w:trHeight w:val="144"/>
        </w:trPr>
        <w:tc>
          <w:tcPr>
            <w:tcW w:w="48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324"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368"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308"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404"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426"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279"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513"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508"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144"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186" w:type="pct"/>
            <w:vMerge/>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p>
        </w:tc>
        <w:tc>
          <w:tcPr>
            <w:tcW w:w="280"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X1</w:t>
            </w:r>
          </w:p>
        </w:tc>
        <w:tc>
          <w:tcPr>
            <w:tcW w:w="27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Y1</w:t>
            </w:r>
          </w:p>
        </w:tc>
        <w:tc>
          <w:tcPr>
            <w:tcW w:w="233"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X2</w:t>
            </w:r>
          </w:p>
        </w:tc>
        <w:tc>
          <w:tcPr>
            <w:tcW w:w="25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Y2</w:t>
            </w:r>
          </w:p>
        </w:tc>
      </w:tr>
      <w:tr w:rsidR="00B12E8F" w:rsidRPr="00626990" w:rsidTr="005C5EEB">
        <w:trPr>
          <w:trHeight w:val="256"/>
        </w:trPr>
        <w:tc>
          <w:tcPr>
            <w:tcW w:w="48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w:t>
            </w:r>
          </w:p>
        </w:tc>
        <w:tc>
          <w:tcPr>
            <w:tcW w:w="324"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2</w:t>
            </w:r>
          </w:p>
        </w:tc>
        <w:tc>
          <w:tcPr>
            <w:tcW w:w="368"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3</w:t>
            </w:r>
          </w:p>
        </w:tc>
        <w:tc>
          <w:tcPr>
            <w:tcW w:w="308"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4</w:t>
            </w:r>
          </w:p>
        </w:tc>
        <w:tc>
          <w:tcPr>
            <w:tcW w:w="404"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5</w:t>
            </w:r>
          </w:p>
        </w:tc>
        <w:tc>
          <w:tcPr>
            <w:tcW w:w="426"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6</w:t>
            </w:r>
          </w:p>
        </w:tc>
        <w:tc>
          <w:tcPr>
            <w:tcW w:w="27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7</w:t>
            </w:r>
          </w:p>
        </w:tc>
        <w:tc>
          <w:tcPr>
            <w:tcW w:w="513"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8</w:t>
            </w:r>
          </w:p>
        </w:tc>
        <w:tc>
          <w:tcPr>
            <w:tcW w:w="508"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9</w:t>
            </w:r>
          </w:p>
        </w:tc>
        <w:tc>
          <w:tcPr>
            <w:tcW w:w="144"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10</w:t>
            </w:r>
          </w:p>
        </w:tc>
        <w:tc>
          <w:tcPr>
            <w:tcW w:w="186"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11</w:t>
            </w:r>
          </w:p>
        </w:tc>
        <w:tc>
          <w:tcPr>
            <w:tcW w:w="280"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12</w:t>
            </w:r>
          </w:p>
        </w:tc>
        <w:tc>
          <w:tcPr>
            <w:tcW w:w="27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13</w:t>
            </w:r>
          </w:p>
        </w:tc>
        <w:tc>
          <w:tcPr>
            <w:tcW w:w="233"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14</w:t>
            </w:r>
          </w:p>
        </w:tc>
        <w:tc>
          <w:tcPr>
            <w:tcW w:w="259" w:type="pct"/>
            <w:shd w:val="pct15" w:color="auto" w:fill="auto"/>
            <w:vAlign w:val="center"/>
          </w:tcPr>
          <w:p w:rsidR="00B12E8F" w:rsidRPr="00626990" w:rsidRDefault="00B12E8F" w:rsidP="005C5EEB">
            <w:pPr>
              <w:spacing w:after="0" w:line="240" w:lineRule="auto"/>
              <w:jc w:val="center"/>
              <w:rPr>
                <w:rFonts w:ascii="Sylfaen" w:eastAsia="SimSun" w:hAnsi="Sylfaen"/>
                <w:b/>
                <w:noProof/>
                <w:sz w:val="20"/>
                <w:szCs w:val="20"/>
                <w:lang w:val="ka-GE" w:eastAsia="ru-RU"/>
              </w:rPr>
            </w:pPr>
            <w:r w:rsidRPr="00626990">
              <w:rPr>
                <w:rFonts w:ascii="Sylfaen" w:eastAsia="SimSun" w:hAnsi="Sylfaen"/>
                <w:b/>
                <w:noProof/>
                <w:sz w:val="20"/>
                <w:szCs w:val="20"/>
                <w:lang w:val="ka-GE" w:eastAsia="ru-RU"/>
              </w:rPr>
              <w:t>15</w:t>
            </w:r>
          </w:p>
        </w:tc>
      </w:tr>
      <w:tr w:rsidR="00B12E8F" w:rsidRPr="00626990" w:rsidTr="005C5EEB">
        <w:trPr>
          <w:trHeight w:val="240"/>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გ-1</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3</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0,000006248</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0,000038184</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5,0</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13,0</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-3,0</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-0,5</w:t>
            </w:r>
          </w:p>
        </w:tc>
      </w:tr>
      <w:tr w:rsidR="00B12E8F" w:rsidRPr="00626990" w:rsidTr="005C5EEB">
        <w:trPr>
          <w:trHeight w:val="240"/>
        </w:trPr>
        <w:tc>
          <w:tcPr>
            <w:tcW w:w="489" w:type="pct"/>
            <w:vMerge/>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0,000024992</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0,000152736</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hAnsi="Sylfaen"/>
                <w:noProof/>
                <w:sz w:val="20"/>
                <w:szCs w:val="20"/>
                <w:lang w:val="ka-GE" w:eastAsia="ru-RU"/>
              </w:rPr>
            </w:pPr>
          </w:p>
        </w:tc>
      </w:tr>
      <w:tr w:rsidR="00B12E8F" w:rsidRPr="00626990" w:rsidTr="005C5EEB">
        <w:trPr>
          <w:trHeight w:val="240"/>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გ-2</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5</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sz w:val="20"/>
                <w:szCs w:val="20"/>
                <w:lang w:val="ka-GE" w:eastAsia="ru-RU"/>
              </w:rPr>
              <w:t>0,000002568</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0,000036864</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-11,0</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-13,0</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-3,0</w:t>
            </w:r>
          </w:p>
        </w:tc>
      </w:tr>
      <w:tr w:rsidR="00B12E8F" w:rsidRPr="00626990" w:rsidTr="005C5EEB">
        <w:trPr>
          <w:trHeight w:val="190"/>
        </w:trPr>
        <w:tc>
          <w:tcPr>
            <w:tcW w:w="489" w:type="pct"/>
            <w:vMerge/>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0,000010272</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0,000147456</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r>
      <w:tr w:rsidR="00B12E8F" w:rsidRPr="00626990" w:rsidTr="005C5EEB">
        <w:trPr>
          <w:trHeight w:val="235"/>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გ-3</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0,00011052</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0,001231718</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-13,5</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-3,5</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-17,0</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-9,5</w:t>
            </w:r>
          </w:p>
        </w:tc>
      </w:tr>
      <w:tr w:rsidR="00B12E8F" w:rsidRPr="00626990" w:rsidTr="005C5EEB">
        <w:trPr>
          <w:trHeight w:val="130"/>
        </w:trPr>
        <w:tc>
          <w:tcPr>
            <w:tcW w:w="489" w:type="pct"/>
            <w:vMerge/>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0,00044208</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0,004926872</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r>
      <w:tr w:rsidR="00B12E8F" w:rsidRPr="00626990" w:rsidTr="005C5EEB">
        <w:trPr>
          <w:trHeight w:val="285"/>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გ-4</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rPr>
              <w:t>0,00335616</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color w:val="000000"/>
                <w:sz w:val="20"/>
                <w:szCs w:val="20"/>
                <w:lang w:val="ka-GE"/>
              </w:rPr>
              <w:t>0,07056</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-20,5</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-10,0</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-23,0</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-14,0</w:t>
            </w:r>
          </w:p>
        </w:tc>
      </w:tr>
      <w:tr w:rsidR="00B12E8F" w:rsidRPr="00626990" w:rsidTr="005C5EEB">
        <w:trPr>
          <w:trHeight w:val="150"/>
        </w:trPr>
        <w:tc>
          <w:tcPr>
            <w:tcW w:w="489" w:type="pct"/>
            <w:vMerge/>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rPr>
              <w:t>0,01342464</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rPr>
              <w:t>0,28224</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r>
      <w:tr w:rsidR="00B12E8F" w:rsidRPr="00626990" w:rsidTr="005C5EEB">
        <w:trPr>
          <w:trHeight w:val="192"/>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გ-5</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0,000005328</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0,000069376</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9,0</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-14,0</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3,50</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-23,5</w:t>
            </w:r>
          </w:p>
        </w:tc>
      </w:tr>
      <w:tr w:rsidR="00B12E8F" w:rsidRPr="00626990" w:rsidTr="005C5EEB">
        <w:trPr>
          <w:trHeight w:val="129"/>
        </w:trPr>
        <w:tc>
          <w:tcPr>
            <w:tcW w:w="489" w:type="pct"/>
            <w:vMerge/>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0,000007992</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0,000104064</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r>
      <w:tr w:rsidR="00B12E8F" w:rsidRPr="00626990" w:rsidTr="005C5EEB">
        <w:trPr>
          <w:trHeight w:val="129"/>
        </w:trPr>
        <w:tc>
          <w:tcPr>
            <w:tcW w:w="48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გ-6</w:t>
            </w:r>
          </w:p>
        </w:tc>
        <w:tc>
          <w:tcPr>
            <w:tcW w:w="324" w:type="pc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noProof/>
                <w:w w:val="105"/>
                <w:sz w:val="20"/>
                <w:szCs w:val="20"/>
                <w:lang w:val="ka-GE" w:eastAsia="ka-GE"/>
              </w:rPr>
              <w:t>3</w:t>
            </w:r>
          </w:p>
        </w:tc>
        <w:tc>
          <w:tcPr>
            <w:tcW w:w="368" w:type="pc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308" w:type="pct"/>
            <w:shd w:val="clear" w:color="auto" w:fill="auto"/>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04" w:type="pct"/>
            <w:vAlign w:val="center"/>
          </w:tcPr>
          <w:p w:rsidR="00B12E8F" w:rsidRPr="00626990" w:rsidRDefault="00B12E8F" w:rsidP="005C5EEB">
            <w:pPr>
              <w:spacing w:after="0" w:line="240" w:lineRule="auto"/>
              <w:jc w:val="center"/>
              <w:rPr>
                <w:rFonts w:ascii="Sylfaen" w:eastAsia="Times New Roman" w:hAnsi="Sylfaen" w:cs="Arial"/>
                <w:bCs/>
                <w:noProof/>
                <w:w w:val="105"/>
                <w:sz w:val="20"/>
                <w:szCs w:val="20"/>
                <w:lang w:val="ka-GE" w:eastAsia="ka-GE"/>
              </w:rPr>
            </w:pPr>
            <w:r w:rsidRPr="00626990">
              <w:rPr>
                <w:rFonts w:ascii="Sylfaen" w:eastAsia="Times New Roman" w:hAnsi="Sylfaen" w:cs="Arial"/>
                <w:bCs/>
                <w:noProof/>
                <w:w w:val="105"/>
                <w:sz w:val="20"/>
                <w:szCs w:val="20"/>
                <w:lang w:val="ka-GE" w:eastAsia="ka-GE"/>
              </w:rPr>
              <w:t>-</w:t>
            </w:r>
          </w:p>
        </w:tc>
        <w:tc>
          <w:tcPr>
            <w:tcW w:w="426"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noProof/>
                <w:w w:val="105"/>
                <w:sz w:val="20"/>
                <w:szCs w:val="20"/>
                <w:lang w:val="ka-GE" w:eastAsia="ka-GE"/>
              </w:rPr>
            </w:pPr>
            <w:r w:rsidRPr="00626990">
              <w:rPr>
                <w:rFonts w:ascii="Sylfaen" w:eastAsia="Times New Roman" w:hAnsi="Sylfaen"/>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0,000002</w:t>
            </w:r>
          </w:p>
        </w:tc>
        <w:tc>
          <w:tcPr>
            <w:tcW w:w="508"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0,00000064</w:t>
            </w:r>
          </w:p>
        </w:tc>
        <w:tc>
          <w:tcPr>
            <w:tcW w:w="144"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21,5</w:t>
            </w:r>
          </w:p>
        </w:tc>
        <w:tc>
          <w:tcPr>
            <w:tcW w:w="279"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-1,50</w:t>
            </w:r>
          </w:p>
        </w:tc>
        <w:tc>
          <w:tcPr>
            <w:tcW w:w="233"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17,0</w:t>
            </w:r>
          </w:p>
        </w:tc>
        <w:tc>
          <w:tcPr>
            <w:tcW w:w="259"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-8,5</w:t>
            </w:r>
          </w:p>
        </w:tc>
      </w:tr>
      <w:tr w:rsidR="00B12E8F" w:rsidRPr="00626990" w:rsidTr="005C5EEB">
        <w:trPr>
          <w:trHeight w:val="129"/>
        </w:trPr>
        <w:tc>
          <w:tcPr>
            <w:tcW w:w="5000" w:type="pct"/>
            <w:gridSpan w:val="15"/>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B12E8F" w:rsidRPr="00626990" w:rsidTr="005C5EEB">
        <w:trPr>
          <w:trHeight w:val="105"/>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გ-7</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5</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eastAsia="Times New Roman" w:hAnsi="Sylfaen"/>
                <w:b/>
                <w:bCs/>
                <w:noProof/>
                <w:sz w:val="20"/>
                <w:szCs w:val="20"/>
                <w:lang w:val="ka-GE" w:eastAsia="ru-RU"/>
              </w:rPr>
            </w:pPr>
            <w:r w:rsidRPr="00626990">
              <w:rPr>
                <w:rFonts w:ascii="Sylfaen" w:eastAsia="Times New Roman" w:hAnsi="Sylfaen"/>
                <w:b/>
                <w:bCs/>
                <w:noProof/>
                <w:sz w:val="20"/>
                <w:szCs w:val="20"/>
                <w:lang w:val="ka-GE" w:eastAsia="ru-RU"/>
              </w:rPr>
              <w:t>0,0022744</w:t>
            </w:r>
          </w:p>
        </w:tc>
        <w:tc>
          <w:tcPr>
            <w:tcW w:w="508"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-30,5</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-76,0</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-38,5</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-89,0</w:t>
            </w:r>
          </w:p>
        </w:tc>
      </w:tr>
      <w:tr w:rsidR="00B12E8F" w:rsidRPr="00626990" w:rsidTr="005C5EEB">
        <w:trPr>
          <w:trHeight w:val="117"/>
        </w:trPr>
        <w:tc>
          <w:tcPr>
            <w:tcW w:w="489" w:type="pct"/>
            <w:vMerge/>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0,0094642</w:t>
            </w:r>
          </w:p>
        </w:tc>
        <w:tc>
          <w:tcPr>
            <w:tcW w:w="508"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r>
      <w:tr w:rsidR="00B12E8F" w:rsidRPr="00626990" w:rsidTr="005C5EEB">
        <w:trPr>
          <w:trHeight w:val="105"/>
        </w:trPr>
        <w:tc>
          <w:tcPr>
            <w:tcW w:w="489" w:type="pct"/>
            <w:vMerge w:val="restar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გ-8</w:t>
            </w:r>
          </w:p>
        </w:tc>
        <w:tc>
          <w:tcPr>
            <w:tcW w:w="324" w:type="pct"/>
            <w:vMerge w:val="restar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5</w:t>
            </w:r>
          </w:p>
        </w:tc>
        <w:tc>
          <w:tcPr>
            <w:tcW w:w="368" w:type="pct"/>
            <w:vMerge w:val="restart"/>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308"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404" w:type="pct"/>
            <w:vMerge w:val="restart"/>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r w:rsidRPr="00626990">
              <w:rPr>
                <w:rFonts w:ascii="Sylfaen" w:eastAsia="Times New Roman" w:hAnsi="Sylfaen" w:cs="Arial"/>
                <w:b/>
                <w:bCs/>
                <w:noProof/>
                <w:w w:val="105"/>
                <w:sz w:val="20"/>
                <w:szCs w:val="20"/>
                <w:lang w:val="ka-GE" w:eastAsia="ka-GE"/>
              </w:rPr>
              <w:t>-</w:t>
            </w:r>
          </w:p>
        </w:tc>
        <w:tc>
          <w:tcPr>
            <w:tcW w:w="426" w:type="pct"/>
            <w:vMerge w:val="restar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30</w:t>
            </w:r>
          </w:p>
        </w:tc>
        <w:tc>
          <w:tcPr>
            <w:tcW w:w="279"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w w:val="105"/>
                <w:sz w:val="20"/>
                <w:szCs w:val="20"/>
                <w:lang w:val="ka-GE" w:eastAsia="ka-GE"/>
              </w:rPr>
              <w:t>143</w:t>
            </w:r>
          </w:p>
        </w:tc>
        <w:tc>
          <w:tcPr>
            <w:tcW w:w="513" w:type="pct"/>
            <w:vAlign w:val="center"/>
          </w:tcPr>
          <w:p w:rsidR="00B12E8F" w:rsidRPr="00626990" w:rsidRDefault="00B12E8F" w:rsidP="005C5EEB">
            <w:pPr>
              <w:spacing w:after="0" w:line="240" w:lineRule="auto"/>
              <w:jc w:val="center"/>
              <w:rPr>
                <w:rFonts w:ascii="Sylfaen" w:hAnsi="Sylfaen"/>
                <w:b/>
                <w:noProof/>
                <w:sz w:val="20"/>
                <w:szCs w:val="20"/>
                <w:lang w:val="ka-GE"/>
              </w:rPr>
            </w:pPr>
            <w:r w:rsidRPr="00626990">
              <w:rPr>
                <w:rFonts w:ascii="Sylfaen" w:hAnsi="Sylfaen"/>
                <w:b/>
                <w:noProof/>
                <w:sz w:val="20"/>
                <w:szCs w:val="20"/>
                <w:lang w:val="ka-GE"/>
              </w:rPr>
              <w:t>0,001139</w:t>
            </w:r>
          </w:p>
        </w:tc>
        <w:tc>
          <w:tcPr>
            <w:tcW w:w="508"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r w:rsidRPr="00626990">
              <w:rPr>
                <w:rFonts w:ascii="Sylfaen" w:eastAsia="Times New Roman" w:hAnsi="Sylfaen"/>
                <w:b/>
                <w:noProof/>
                <w:sz w:val="20"/>
                <w:szCs w:val="20"/>
                <w:lang w:val="ka-GE" w:eastAsia="ru-RU"/>
              </w:rPr>
              <w:t>-</w:t>
            </w:r>
          </w:p>
        </w:tc>
        <w:tc>
          <w:tcPr>
            <w:tcW w:w="144"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186"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280"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-78,0</w:t>
            </w:r>
          </w:p>
        </w:tc>
        <w:tc>
          <w:tcPr>
            <w:tcW w:w="27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-170,5</w:t>
            </w:r>
          </w:p>
        </w:tc>
        <w:tc>
          <w:tcPr>
            <w:tcW w:w="233"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-86,5</w:t>
            </w:r>
          </w:p>
        </w:tc>
        <w:tc>
          <w:tcPr>
            <w:tcW w:w="259" w:type="pct"/>
            <w:vMerge w:val="restar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-181,5</w:t>
            </w:r>
          </w:p>
        </w:tc>
      </w:tr>
      <w:tr w:rsidR="00B12E8F" w:rsidRPr="00626990" w:rsidTr="005C5EEB">
        <w:trPr>
          <w:trHeight w:val="117"/>
        </w:trPr>
        <w:tc>
          <w:tcPr>
            <w:tcW w:w="489" w:type="pct"/>
            <w:vMerge/>
            <w:vAlign w:val="center"/>
          </w:tcPr>
          <w:p w:rsidR="00B12E8F" w:rsidRPr="00626990" w:rsidRDefault="00B12E8F" w:rsidP="005C5EEB">
            <w:pPr>
              <w:spacing w:after="0" w:line="240" w:lineRule="auto"/>
              <w:jc w:val="center"/>
              <w:rPr>
                <w:rFonts w:ascii="Sylfaen" w:eastAsia="Times New Roman" w:hAnsi="Sylfaen"/>
                <w:b/>
                <w:noProof/>
                <w:sz w:val="20"/>
                <w:szCs w:val="20"/>
                <w:lang w:val="ka-GE" w:eastAsia="ru-RU"/>
              </w:rPr>
            </w:pPr>
          </w:p>
        </w:tc>
        <w:tc>
          <w:tcPr>
            <w:tcW w:w="324" w:type="pct"/>
            <w:vMerge/>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368" w:type="pct"/>
            <w:vMerge/>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308" w:type="pct"/>
            <w:vMerge/>
            <w:shd w:val="clear" w:color="auto" w:fill="auto"/>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404" w:type="pct"/>
            <w:vMerge/>
            <w:vAlign w:val="center"/>
          </w:tcPr>
          <w:p w:rsidR="00B12E8F" w:rsidRPr="00626990" w:rsidRDefault="00B12E8F" w:rsidP="005C5EEB">
            <w:pPr>
              <w:spacing w:after="0" w:line="240" w:lineRule="auto"/>
              <w:jc w:val="center"/>
              <w:rPr>
                <w:rFonts w:ascii="Sylfaen" w:eastAsia="Times New Roman" w:hAnsi="Sylfaen" w:cs="Arial"/>
                <w:b/>
                <w:bCs/>
                <w:noProof/>
                <w:w w:val="105"/>
                <w:sz w:val="20"/>
                <w:szCs w:val="20"/>
                <w:lang w:val="ka-GE" w:eastAsia="ka-GE"/>
              </w:rPr>
            </w:pPr>
          </w:p>
        </w:tc>
        <w:tc>
          <w:tcPr>
            <w:tcW w:w="426" w:type="pct"/>
            <w:vMerge/>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279" w:type="pct"/>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r w:rsidRPr="00626990">
              <w:rPr>
                <w:rFonts w:ascii="Sylfaen" w:eastAsia="Times New Roman" w:hAnsi="Sylfaen"/>
                <w:b/>
                <w:noProof/>
                <w:w w:val="105"/>
                <w:sz w:val="20"/>
                <w:szCs w:val="20"/>
                <w:lang w:val="ka-GE" w:eastAsia="ka-GE"/>
              </w:rPr>
              <w:t>2902</w:t>
            </w:r>
          </w:p>
        </w:tc>
        <w:tc>
          <w:tcPr>
            <w:tcW w:w="513" w:type="pct"/>
            <w:vAlign w:val="center"/>
          </w:tcPr>
          <w:p w:rsidR="00B12E8F" w:rsidRPr="00626990" w:rsidRDefault="00B12E8F" w:rsidP="005C5EEB">
            <w:pPr>
              <w:spacing w:after="0" w:line="240" w:lineRule="auto"/>
              <w:jc w:val="center"/>
              <w:rPr>
                <w:rFonts w:ascii="Sylfaen" w:hAnsi="Sylfaen"/>
                <w:b/>
                <w:noProof/>
                <w:sz w:val="20"/>
                <w:szCs w:val="20"/>
                <w:lang w:val="ka-GE"/>
              </w:rPr>
            </w:pPr>
            <w:r w:rsidRPr="00626990">
              <w:rPr>
                <w:rFonts w:ascii="Sylfaen" w:hAnsi="Sylfaen"/>
                <w:b/>
                <w:noProof/>
                <w:sz w:val="20"/>
                <w:szCs w:val="20"/>
                <w:lang w:val="ka-GE"/>
              </w:rPr>
              <w:t>0,003261</w:t>
            </w:r>
          </w:p>
        </w:tc>
        <w:tc>
          <w:tcPr>
            <w:tcW w:w="508" w:type="pct"/>
            <w:vAlign w:val="center"/>
          </w:tcPr>
          <w:p w:rsidR="00B12E8F" w:rsidRPr="00626990" w:rsidRDefault="00B12E8F" w:rsidP="005C5EEB">
            <w:pPr>
              <w:spacing w:after="0" w:line="240" w:lineRule="auto"/>
              <w:jc w:val="center"/>
              <w:rPr>
                <w:rFonts w:ascii="Sylfaen" w:eastAsia="Times New Roman" w:hAnsi="Sylfaen"/>
                <w:b/>
                <w:noProof/>
                <w:sz w:val="20"/>
                <w:szCs w:val="20"/>
                <w:lang w:val="ka-GE"/>
              </w:rPr>
            </w:pPr>
            <w:r w:rsidRPr="00626990">
              <w:rPr>
                <w:rFonts w:ascii="Sylfaen" w:eastAsia="Times New Roman" w:hAnsi="Sylfaen"/>
                <w:b/>
                <w:noProof/>
                <w:sz w:val="20"/>
                <w:szCs w:val="20"/>
                <w:lang w:val="ka-GE"/>
              </w:rPr>
              <w:t>-</w:t>
            </w:r>
          </w:p>
        </w:tc>
        <w:tc>
          <w:tcPr>
            <w:tcW w:w="144"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186" w:type="pct"/>
            <w:vMerge/>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280" w:type="pct"/>
            <w:vMerge/>
            <w:shd w:val="clear" w:color="auto" w:fill="auto"/>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279" w:type="pct"/>
            <w:vMerge/>
            <w:shd w:val="clear" w:color="auto" w:fill="auto"/>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233" w:type="pct"/>
            <w:vMerge/>
            <w:shd w:val="clear" w:color="auto" w:fill="auto"/>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c>
          <w:tcPr>
            <w:tcW w:w="259" w:type="pct"/>
            <w:vMerge/>
            <w:shd w:val="clear" w:color="auto" w:fill="auto"/>
            <w:vAlign w:val="center"/>
          </w:tcPr>
          <w:p w:rsidR="00B12E8F" w:rsidRPr="00626990" w:rsidRDefault="00B12E8F" w:rsidP="005C5EEB">
            <w:pPr>
              <w:spacing w:after="0" w:line="240" w:lineRule="auto"/>
              <w:jc w:val="center"/>
              <w:rPr>
                <w:rFonts w:ascii="Sylfaen" w:eastAsia="Times New Roman" w:hAnsi="Sylfaen"/>
                <w:b/>
                <w:noProof/>
                <w:w w:val="105"/>
                <w:sz w:val="20"/>
                <w:szCs w:val="20"/>
                <w:lang w:val="ka-GE" w:eastAsia="ka-GE"/>
              </w:rPr>
            </w:pPr>
          </w:p>
        </w:tc>
      </w:tr>
    </w:tbl>
    <w:p w:rsidR="00B12E8F" w:rsidRDefault="00B12E8F"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Default="00E72820" w:rsidP="00B12E8F">
      <w:pPr>
        <w:spacing w:after="0" w:line="240" w:lineRule="auto"/>
        <w:rPr>
          <w:rFonts w:ascii="Sylfaen" w:eastAsia="Times New Roman" w:hAnsi="Sylfaen" w:cs="Sylfaen"/>
          <w:b/>
          <w:noProof/>
          <w:lang w:eastAsia="ru-RU"/>
        </w:rPr>
      </w:pPr>
    </w:p>
    <w:p w:rsidR="00E72820" w:rsidRPr="00E72820" w:rsidRDefault="00E72820" w:rsidP="00B12E8F">
      <w:pPr>
        <w:spacing w:after="0" w:line="240" w:lineRule="auto"/>
        <w:rPr>
          <w:rFonts w:ascii="Sylfaen" w:eastAsia="Times New Roman" w:hAnsi="Sylfaen" w:cs="Sylfaen"/>
          <w:b/>
          <w:noProof/>
          <w:lang w:eastAsia="ru-RU"/>
        </w:rPr>
      </w:pPr>
    </w:p>
    <w:p w:rsidR="00B12E8F" w:rsidRPr="00626990" w:rsidRDefault="00B12E8F" w:rsidP="00B12E8F">
      <w:pPr>
        <w:spacing w:after="0" w:line="240" w:lineRule="auto"/>
        <w:rPr>
          <w:rFonts w:ascii="Sylfaen" w:eastAsia="Times New Roman" w:hAnsi="Sylfaen" w:cs="Sylfaen"/>
          <w:noProof/>
          <w:lang w:val="ka-GE" w:eastAsia="ru-RU"/>
        </w:rPr>
      </w:pPr>
      <w:r w:rsidRPr="00626990">
        <w:rPr>
          <w:rFonts w:ascii="Sylfaen" w:eastAsia="Times New Roman" w:hAnsi="Sylfaen" w:cs="Sylfaen"/>
          <w:b/>
          <w:noProof/>
          <w:lang w:val="ka-GE" w:eastAsia="ru-RU"/>
        </w:rPr>
        <w:t xml:space="preserve">ცხრილი </w:t>
      </w:r>
      <w:r w:rsidR="00E72820">
        <w:rPr>
          <w:rFonts w:ascii="Sylfaen" w:eastAsia="Times New Roman" w:hAnsi="Sylfaen" w:cs="Sylfaen"/>
          <w:b/>
          <w:noProof/>
          <w:lang w:eastAsia="ru-RU"/>
        </w:rPr>
        <w:t>5.2.1.10.</w:t>
      </w:r>
      <w:r w:rsidRPr="00626990">
        <w:rPr>
          <w:rFonts w:ascii="Sylfaen" w:eastAsia="Times New Roman" w:hAnsi="Sylfaen" w:cs="Sylfaen"/>
          <w:b/>
          <w:noProof/>
          <w:lang w:val="ka-GE" w:eastAsia="ru-RU"/>
        </w:rPr>
        <w:t>3.</w:t>
      </w:r>
      <w:r w:rsidRPr="00626990">
        <w:rPr>
          <w:rFonts w:ascii="Sylfaen" w:eastAsia="Times New Roman" w:hAnsi="Sylfaen" w:cs="Sylfaen"/>
          <w:noProof/>
          <w:lang w:val="ka-GE" w:eastAsia="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77"/>
        <w:gridCol w:w="1780"/>
        <w:gridCol w:w="989"/>
        <w:gridCol w:w="3064"/>
        <w:gridCol w:w="1981"/>
        <w:gridCol w:w="1877"/>
        <w:gridCol w:w="1479"/>
        <w:gridCol w:w="1296"/>
        <w:gridCol w:w="1369"/>
      </w:tblGrid>
      <w:tr w:rsidR="00B12E8F" w:rsidRPr="00626990" w:rsidTr="005C5EEB">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მავნე ნივთიერებათა კონცენტრაცია, გ/მ</w:t>
            </w:r>
            <w:r w:rsidRPr="00626990">
              <w:rPr>
                <w:rFonts w:ascii="Sylfaen" w:eastAsia="Times New Roman" w:hAnsi="Sylfaen" w:cs="Sylfaen"/>
                <w:b/>
                <w:noProof/>
                <w:sz w:val="20"/>
                <w:szCs w:val="20"/>
                <w:vertAlign w:val="superscript"/>
                <w:lang w:val="ka-GE" w:eastAsia="ru-RU"/>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აირმტვერდამჭერი მოწყობილობების გაწმენდის ხარისხი, %</w:t>
            </w:r>
          </w:p>
        </w:tc>
      </w:tr>
      <w:tr w:rsidR="00B12E8F" w:rsidRPr="00626990" w:rsidTr="005C5EEB">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საპროექტო</w:t>
            </w:r>
          </w:p>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p>
        </w:tc>
        <w:tc>
          <w:tcPr>
            <w:tcW w:w="450" w:type="pct"/>
            <w:tcBorders>
              <w:top w:val="single" w:sz="6" w:space="0" w:color="auto"/>
              <w:left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ფაქტიური</w:t>
            </w:r>
          </w:p>
        </w:tc>
      </w:tr>
      <w:tr w:rsidR="00B12E8F" w:rsidRPr="00626990" w:rsidTr="005C5EEB">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B12E8F" w:rsidRPr="00626990" w:rsidRDefault="00B12E8F" w:rsidP="005C5EEB">
            <w:pPr>
              <w:spacing w:after="0" w:line="240" w:lineRule="auto"/>
              <w:jc w:val="center"/>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9</w:t>
            </w:r>
          </w:p>
        </w:tc>
      </w:tr>
      <w:tr w:rsidR="00B12E8F" w:rsidRPr="00626990" w:rsidTr="005C5EEB">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B12E8F" w:rsidRPr="00626990" w:rsidRDefault="00B12E8F" w:rsidP="005C5EEB">
            <w:pPr>
              <w:spacing w:after="0" w:line="240" w:lineRule="auto"/>
              <w:jc w:val="center"/>
              <w:rPr>
                <w:rFonts w:ascii="Sylfaen" w:eastAsia="Times New Roman" w:hAnsi="Sylfaen" w:cs="Sylfaen"/>
                <w:noProof/>
                <w:sz w:val="20"/>
                <w:szCs w:val="20"/>
                <w:lang w:val="ka-GE" w:eastAsia="ru-RU"/>
              </w:rPr>
            </w:pPr>
          </w:p>
        </w:tc>
      </w:tr>
    </w:tbl>
    <w:p w:rsidR="00B12E8F" w:rsidRPr="00626990" w:rsidRDefault="00B12E8F" w:rsidP="00B12E8F">
      <w:pPr>
        <w:spacing w:after="0" w:line="240" w:lineRule="auto"/>
        <w:rPr>
          <w:rFonts w:ascii="Sylfaen" w:eastAsia="Times New Roman" w:hAnsi="Sylfaen" w:cs="Sylfaen"/>
          <w:b/>
          <w:noProof/>
          <w:sz w:val="20"/>
          <w:szCs w:val="20"/>
          <w:lang w:val="ka-GE" w:eastAsia="ru-RU"/>
        </w:rPr>
      </w:pPr>
      <w:r w:rsidRPr="00626990">
        <w:rPr>
          <w:rFonts w:ascii="Sylfaen" w:eastAsia="Times New Roman" w:hAnsi="Sylfaen" w:cs="Sylfaen"/>
          <w:b/>
          <w:noProof/>
          <w:sz w:val="20"/>
          <w:szCs w:val="20"/>
          <w:lang w:val="ka-GE" w:eastAsia="ru-RU"/>
        </w:rPr>
        <w:t xml:space="preserve">* შენიშვნა  </w:t>
      </w:r>
      <w:r w:rsidRPr="00626990">
        <w:rPr>
          <w:rFonts w:ascii="Sylfaen" w:eastAsia="Times New Roman" w:hAnsi="Sylfaen" w:cs="Sylfaen"/>
          <w:noProof/>
          <w:sz w:val="20"/>
          <w:szCs w:val="20"/>
          <w:lang w:val="ka-GE" w:eastAsia="ru-RU"/>
        </w:rPr>
        <w:t>აირმტვერდამჭერი მოწყობილობა ტექნოლოგიური პროცესით გათვალისწინებული არ არის</w:t>
      </w:r>
    </w:p>
    <w:p w:rsidR="00B12E8F" w:rsidRPr="00626990" w:rsidRDefault="00B12E8F" w:rsidP="00B12E8F">
      <w:pPr>
        <w:spacing w:after="0" w:line="240" w:lineRule="auto"/>
        <w:rPr>
          <w:rFonts w:ascii="Sylfaen" w:eastAsia="Times New Roman" w:hAnsi="Sylfaen" w:cs="Sylfaen"/>
          <w:b/>
          <w:noProof/>
          <w:lang w:val="ka-GE" w:eastAsia="ru-RU"/>
        </w:rPr>
      </w:pPr>
    </w:p>
    <w:p w:rsidR="00B12E8F" w:rsidRPr="00626990" w:rsidRDefault="00B12E8F" w:rsidP="00B12E8F">
      <w:pPr>
        <w:spacing w:after="0" w:line="240" w:lineRule="auto"/>
        <w:rPr>
          <w:rFonts w:ascii="Sylfaen" w:eastAsia="Times New Roman" w:hAnsi="Sylfaen" w:cs="Sylfaen"/>
          <w:b/>
          <w:noProof/>
          <w:lang w:val="ka-GE" w:eastAsia="ru-RU"/>
        </w:rPr>
      </w:pPr>
    </w:p>
    <w:p w:rsidR="00B12E8F" w:rsidRPr="00626990" w:rsidRDefault="00B12E8F" w:rsidP="00B12E8F">
      <w:pPr>
        <w:spacing w:after="0" w:line="240" w:lineRule="auto"/>
        <w:rPr>
          <w:rFonts w:ascii="Sylfaen" w:eastAsia="Times New Roman" w:hAnsi="Sylfaen" w:cs="Sylfaen"/>
          <w:b/>
          <w:noProof/>
          <w:lang w:val="ka-GE" w:eastAsia="ru-RU"/>
        </w:rPr>
      </w:pPr>
    </w:p>
    <w:p w:rsidR="00B12E8F" w:rsidRPr="00626990" w:rsidRDefault="00B12E8F" w:rsidP="00B12E8F">
      <w:pPr>
        <w:spacing w:after="0" w:line="240" w:lineRule="auto"/>
        <w:rPr>
          <w:rFonts w:ascii="Sylfaen" w:eastAsia="Times New Roman" w:hAnsi="Sylfaen" w:cs="Sylfaen"/>
          <w:b/>
          <w:noProof/>
          <w:lang w:val="ka-GE" w:eastAsia="ru-RU"/>
        </w:rPr>
      </w:pPr>
      <w:r w:rsidRPr="00626990">
        <w:rPr>
          <w:rFonts w:ascii="Sylfaen" w:eastAsia="Times New Roman" w:hAnsi="Sylfaen" w:cs="Sylfaen"/>
          <w:b/>
          <w:noProof/>
          <w:lang w:val="ka-GE" w:eastAsia="ru-RU"/>
        </w:rPr>
        <w:t xml:space="preserve">ცხრილი </w:t>
      </w:r>
      <w:r w:rsidR="00E72820">
        <w:rPr>
          <w:rFonts w:ascii="Sylfaen" w:eastAsia="Times New Roman" w:hAnsi="Sylfaen" w:cs="Sylfaen"/>
          <w:b/>
          <w:noProof/>
          <w:lang w:eastAsia="ru-RU"/>
        </w:rPr>
        <w:t>5.2.1.10.</w:t>
      </w:r>
      <w:r w:rsidRPr="00626990">
        <w:rPr>
          <w:rFonts w:ascii="Sylfaen" w:eastAsia="Times New Roman" w:hAnsi="Sylfaen" w:cs="Sylfaen"/>
          <w:b/>
          <w:noProof/>
          <w:lang w:val="ka-GE" w:eastAsia="ru-RU"/>
        </w:rPr>
        <w:t xml:space="preserve">4.  </w:t>
      </w:r>
      <w:r w:rsidRPr="00626990">
        <w:rPr>
          <w:rFonts w:ascii="Sylfaen" w:eastAsia="Times New Roman" w:hAnsi="Sylfaen" w:cs="Sylfaen"/>
          <w:noProof/>
          <w:lang w:val="ka-GE" w:eastAsia="ru-RU"/>
        </w:rPr>
        <w:t>ატმოსფერულ ჰაერში მავნე ნივთიერებათა გაფრქვევა, მათი გაწმენდა და უტილიზება</w:t>
      </w:r>
      <w:r w:rsidRPr="00626990">
        <w:rPr>
          <w:rFonts w:ascii="Sylfaen" w:eastAsia="Times New Roman" w:hAnsi="Sylfaen" w:cs="Sylfaen"/>
          <w:b/>
          <w:noProof/>
          <w:lang w:val="ka-GE" w:eastAsia="ru-RU"/>
        </w:rPr>
        <w:t xml:space="preserve"> </w:t>
      </w:r>
      <w:bookmarkStart w:id="118" w:name="_Toc164509404"/>
      <w:bookmarkStart w:id="119"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10"/>
        <w:gridCol w:w="1568"/>
        <w:gridCol w:w="966"/>
        <w:gridCol w:w="1695"/>
        <w:gridCol w:w="1742"/>
        <w:gridCol w:w="1146"/>
        <w:gridCol w:w="1813"/>
        <w:gridCol w:w="1568"/>
        <w:gridCol w:w="1673"/>
      </w:tblGrid>
      <w:tr w:rsidR="00B12E8F" w:rsidRPr="00626990" w:rsidTr="005C5EEB">
        <w:trPr>
          <w:trHeight w:val="473"/>
          <w:jc w:val="center"/>
        </w:trPr>
        <w:tc>
          <w:tcPr>
            <w:tcW w:w="1184" w:type="pct"/>
            <w:gridSpan w:val="2"/>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bookmarkStart w:id="120" w:name="OLE_LINK1"/>
            <w:r w:rsidRPr="00626990">
              <w:rPr>
                <w:rFonts w:ascii="Sylfaen" w:eastAsia="SimSun" w:hAnsi="Sylfaen"/>
                <w:b/>
                <w:noProof/>
                <w:sz w:val="20"/>
                <w:szCs w:val="20"/>
                <w:lang w:val="ka-GE"/>
              </w:rPr>
              <w:t>მავნე ნივთიერება</w:t>
            </w:r>
          </w:p>
        </w:tc>
        <w:tc>
          <w:tcPr>
            <w:tcW w:w="531"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გამოყოფის წყაროებიდან წარმოქმნილი მავნე ნივთიერებათა რაოდენობა (სვ,4+სვ,6)</w:t>
            </w:r>
          </w:p>
        </w:tc>
        <w:tc>
          <w:tcPr>
            <w:tcW w:w="1428" w:type="pct"/>
            <w:gridSpan w:val="3"/>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მათ შორის</w:t>
            </w:r>
          </w:p>
        </w:tc>
        <w:tc>
          <w:tcPr>
            <w:tcW w:w="881" w:type="pct"/>
            <w:gridSpan w:val="2"/>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გასაწმენდად შემოსულიდან დაჭერილია</w:t>
            </w:r>
          </w:p>
        </w:tc>
        <w:tc>
          <w:tcPr>
            <w:tcW w:w="537"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სულ გაფრქვეულ მავნე ნივთიერებათა რაოდენობა (სვ,3-სვ,7)</w:t>
            </w:r>
          </w:p>
        </w:tc>
        <w:tc>
          <w:tcPr>
            <w:tcW w:w="439"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მავნე ნივთიერებათა დაჭერის % გამოყოფილთან შედარებით (სვ,7/სვ,3)X100</w:t>
            </w:r>
          </w:p>
        </w:tc>
      </w:tr>
      <w:tr w:rsidR="00B12E8F" w:rsidRPr="00626990" w:rsidTr="005C5EEB">
        <w:trPr>
          <w:trHeight w:val="473"/>
          <w:jc w:val="center"/>
        </w:trPr>
        <w:tc>
          <w:tcPr>
            <w:tcW w:w="253"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კოდი</w:t>
            </w:r>
          </w:p>
        </w:tc>
        <w:tc>
          <w:tcPr>
            <w:tcW w:w="931"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დასახელება</w:t>
            </w:r>
          </w:p>
        </w:tc>
        <w:tc>
          <w:tcPr>
            <w:tcW w:w="531"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p>
        </w:tc>
        <w:tc>
          <w:tcPr>
            <w:tcW w:w="963" w:type="pct"/>
            <w:gridSpan w:val="2"/>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გაფრქვეულია გაწმენდის გარეშე</w:t>
            </w:r>
          </w:p>
        </w:tc>
        <w:tc>
          <w:tcPr>
            <w:tcW w:w="465"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სულ მოხვდა გამწმენდ მოწყობილობაში</w:t>
            </w:r>
          </w:p>
        </w:tc>
        <w:tc>
          <w:tcPr>
            <w:tcW w:w="491"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სულ</w:t>
            </w:r>
          </w:p>
        </w:tc>
        <w:tc>
          <w:tcPr>
            <w:tcW w:w="390"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მათ შორის უტილიზებულია</w:t>
            </w:r>
          </w:p>
        </w:tc>
        <w:tc>
          <w:tcPr>
            <w:tcW w:w="537"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439"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r>
      <w:tr w:rsidR="00B12E8F" w:rsidRPr="00626990" w:rsidTr="005C5EEB">
        <w:trPr>
          <w:trHeight w:val="142"/>
          <w:jc w:val="center"/>
        </w:trPr>
        <w:tc>
          <w:tcPr>
            <w:tcW w:w="253"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931"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531"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449"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სულ</w:t>
            </w:r>
          </w:p>
        </w:tc>
        <w:tc>
          <w:tcPr>
            <w:tcW w:w="514"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ორგანიზებული გამოყოფის წყაროდან</w:t>
            </w:r>
          </w:p>
        </w:tc>
        <w:tc>
          <w:tcPr>
            <w:tcW w:w="465"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491"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390"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537"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c>
          <w:tcPr>
            <w:tcW w:w="439"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p>
        </w:tc>
      </w:tr>
      <w:tr w:rsidR="00B12E8F" w:rsidRPr="00626990" w:rsidTr="005C5EEB">
        <w:trPr>
          <w:trHeight w:val="236"/>
          <w:jc w:val="center"/>
        </w:trPr>
        <w:tc>
          <w:tcPr>
            <w:tcW w:w="253"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1</w:t>
            </w:r>
          </w:p>
        </w:tc>
        <w:tc>
          <w:tcPr>
            <w:tcW w:w="931"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2</w:t>
            </w:r>
          </w:p>
        </w:tc>
        <w:tc>
          <w:tcPr>
            <w:tcW w:w="531"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3</w:t>
            </w:r>
          </w:p>
        </w:tc>
        <w:tc>
          <w:tcPr>
            <w:tcW w:w="449"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4</w:t>
            </w:r>
          </w:p>
        </w:tc>
        <w:tc>
          <w:tcPr>
            <w:tcW w:w="514"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5</w:t>
            </w:r>
          </w:p>
        </w:tc>
        <w:tc>
          <w:tcPr>
            <w:tcW w:w="465"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6</w:t>
            </w:r>
          </w:p>
        </w:tc>
        <w:tc>
          <w:tcPr>
            <w:tcW w:w="491"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7</w:t>
            </w:r>
          </w:p>
        </w:tc>
        <w:tc>
          <w:tcPr>
            <w:tcW w:w="390"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8</w:t>
            </w:r>
          </w:p>
        </w:tc>
        <w:tc>
          <w:tcPr>
            <w:tcW w:w="537"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9</w:t>
            </w:r>
          </w:p>
        </w:tc>
        <w:tc>
          <w:tcPr>
            <w:tcW w:w="439"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rPr>
            </w:pPr>
            <w:r w:rsidRPr="00626990">
              <w:rPr>
                <w:rFonts w:ascii="Sylfaen" w:eastAsia="SimSun" w:hAnsi="Sylfaen"/>
                <w:noProof/>
                <w:sz w:val="20"/>
                <w:szCs w:val="20"/>
                <w:lang w:val="ka-GE"/>
              </w:rPr>
              <w:t>10</w:t>
            </w:r>
          </w:p>
        </w:tc>
      </w:tr>
      <w:tr w:rsidR="00B12E8F" w:rsidRPr="00626990" w:rsidTr="005C5EEB">
        <w:trPr>
          <w:trHeight w:val="207"/>
          <w:jc w:val="center"/>
        </w:trPr>
        <w:tc>
          <w:tcPr>
            <w:tcW w:w="253" w:type="pct"/>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eastAsia="Times New Roman" w:hAnsi="Sylfaen" w:cs="Arial"/>
                <w:noProof/>
                <w:sz w:val="20"/>
                <w:szCs w:val="20"/>
                <w:lang w:val="ka-GE" w:eastAsia="ru-RU"/>
              </w:rPr>
              <w:t>143</w:t>
            </w:r>
          </w:p>
        </w:tc>
        <w:tc>
          <w:tcPr>
            <w:tcW w:w="931" w:type="pct"/>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eastAsia="Times New Roman" w:hAnsi="Sylfaen" w:cs="Sylfaen"/>
                <w:noProof/>
                <w:sz w:val="20"/>
                <w:szCs w:val="20"/>
                <w:lang w:val="ka-GE" w:eastAsia="ru-RU"/>
              </w:rPr>
              <w:t>მანგანუმის ოქსიდები</w:t>
            </w:r>
          </w:p>
        </w:tc>
        <w:tc>
          <w:tcPr>
            <w:tcW w:w="531"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0,07193</w:t>
            </w:r>
          </w:p>
        </w:tc>
        <w:tc>
          <w:tcPr>
            <w:tcW w:w="44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0,07193</w:t>
            </w:r>
          </w:p>
        </w:tc>
        <w:tc>
          <w:tcPr>
            <w:tcW w:w="514"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465"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491"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390"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537"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0,07193</w:t>
            </w:r>
          </w:p>
        </w:tc>
        <w:tc>
          <w:tcPr>
            <w:tcW w:w="43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w:t>
            </w:r>
          </w:p>
        </w:tc>
      </w:tr>
      <w:tr w:rsidR="00B12E8F" w:rsidRPr="00626990" w:rsidTr="005C5EEB">
        <w:trPr>
          <w:trHeight w:val="207"/>
          <w:jc w:val="center"/>
        </w:trPr>
        <w:tc>
          <w:tcPr>
            <w:tcW w:w="253" w:type="pct"/>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eastAsia="Times New Roman" w:hAnsi="Sylfaen" w:cs="Arial"/>
                <w:noProof/>
                <w:sz w:val="20"/>
                <w:szCs w:val="20"/>
                <w:lang w:val="ka-GE" w:eastAsia="ru-RU"/>
              </w:rPr>
              <w:t>2902</w:t>
            </w:r>
          </w:p>
        </w:tc>
        <w:tc>
          <w:tcPr>
            <w:tcW w:w="931" w:type="pct"/>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531"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0,287571</w:t>
            </w:r>
          </w:p>
        </w:tc>
        <w:tc>
          <w:tcPr>
            <w:tcW w:w="44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0,287571</w:t>
            </w:r>
          </w:p>
        </w:tc>
        <w:tc>
          <w:tcPr>
            <w:tcW w:w="514"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465"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491"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390" w:type="pct"/>
            <w:shd w:val="clear" w:color="auto" w:fill="auto"/>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w:t>
            </w:r>
          </w:p>
        </w:tc>
        <w:tc>
          <w:tcPr>
            <w:tcW w:w="537"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0,287571</w:t>
            </w:r>
          </w:p>
        </w:tc>
        <w:tc>
          <w:tcPr>
            <w:tcW w:w="439" w:type="pct"/>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w:t>
            </w:r>
          </w:p>
        </w:tc>
      </w:tr>
      <w:bookmarkEnd w:id="120"/>
    </w:tbl>
    <w:p w:rsidR="00B12E8F" w:rsidRPr="00626990" w:rsidRDefault="00B12E8F" w:rsidP="00B12E8F">
      <w:pPr>
        <w:spacing w:after="0" w:line="240" w:lineRule="auto"/>
        <w:rPr>
          <w:rFonts w:ascii="Sylfaen" w:eastAsia="Times New Roman" w:hAnsi="Sylfaen"/>
          <w:noProof/>
          <w:sz w:val="20"/>
          <w:szCs w:val="20"/>
          <w:lang w:val="ka-GE" w:eastAsia="ru-RU"/>
        </w:rPr>
      </w:pPr>
    </w:p>
    <w:p w:rsidR="00B12E8F" w:rsidRPr="00626990" w:rsidRDefault="00B12E8F" w:rsidP="00B12E8F">
      <w:pPr>
        <w:spacing w:after="0" w:line="240" w:lineRule="auto"/>
        <w:rPr>
          <w:rFonts w:ascii="Sylfaen" w:hAnsi="Sylfaen" w:cs="Sylfaen"/>
          <w:noProof/>
          <w:sz w:val="20"/>
          <w:szCs w:val="20"/>
          <w:lang w:val="ka-GE"/>
        </w:rPr>
      </w:pPr>
      <w:r w:rsidRPr="00626990">
        <w:rPr>
          <w:rFonts w:ascii="Sylfaen" w:eastAsia="Times New Roman" w:hAnsi="Sylfaen" w:cs="Sylfaen"/>
          <w:b/>
          <w:noProof/>
          <w:sz w:val="20"/>
          <w:szCs w:val="20"/>
          <w:lang w:val="ka-GE" w:eastAsia="ru-RU"/>
        </w:rPr>
        <w:t xml:space="preserve">            </w:t>
      </w:r>
    </w:p>
    <w:p w:rsidR="00B12E8F" w:rsidRPr="00626990" w:rsidRDefault="00B12E8F" w:rsidP="00B12E8F">
      <w:pPr>
        <w:spacing w:after="0" w:line="240" w:lineRule="auto"/>
        <w:ind w:left="709"/>
        <w:rPr>
          <w:rFonts w:ascii="Sylfaen" w:hAnsi="Sylfaen" w:cs="Sylfaen"/>
          <w:noProof/>
          <w:sz w:val="20"/>
          <w:szCs w:val="20"/>
          <w:lang w:val="ka-GE"/>
        </w:rPr>
      </w:pPr>
    </w:p>
    <w:p w:rsidR="00B12E8F" w:rsidRPr="00626990" w:rsidRDefault="00B12E8F" w:rsidP="00B12E8F">
      <w:pPr>
        <w:spacing w:after="0" w:line="240" w:lineRule="auto"/>
        <w:ind w:left="709"/>
        <w:rPr>
          <w:rFonts w:ascii="Sylfaen" w:eastAsia="Times New Roman" w:hAnsi="Sylfaen" w:cs="Sylfaen"/>
          <w:b/>
          <w:noProof/>
          <w:sz w:val="16"/>
          <w:szCs w:val="16"/>
          <w:lang w:val="ka-GE" w:eastAsia="ru-RU"/>
        </w:rPr>
        <w:sectPr w:rsidR="00B12E8F" w:rsidRPr="00626990" w:rsidSect="005C5EEB">
          <w:pgSz w:w="16840" w:h="11907" w:orient="landscape" w:code="9"/>
          <w:pgMar w:top="1247" w:right="851" w:bottom="1247" w:left="993" w:header="720" w:footer="720" w:gutter="0"/>
          <w:cols w:space="720"/>
          <w:titlePg/>
        </w:sectPr>
      </w:pPr>
    </w:p>
    <w:p w:rsidR="00B12E8F" w:rsidRPr="006562A5" w:rsidRDefault="00B12E8F" w:rsidP="006562A5">
      <w:pPr>
        <w:pStyle w:val="Heading4Kaxa1"/>
        <w:rPr>
          <w:rFonts w:cs="Sylfaen"/>
          <w:noProof/>
          <w:lang w:val="ka-GE"/>
        </w:rPr>
      </w:pPr>
      <w:bookmarkStart w:id="121" w:name="_Toc42866855"/>
      <w:bookmarkEnd w:id="118"/>
      <w:bookmarkEnd w:id="119"/>
      <w:r w:rsidRPr="006562A5">
        <w:rPr>
          <w:rFonts w:cs="Sylfaen"/>
          <w:noProof/>
          <w:lang w:val="ka-GE"/>
        </w:rPr>
        <w:t>ატმოსფერულ  ჰაერში მავნე ნივთიერებათა გაბნევის ანგარიში</w:t>
      </w:r>
      <w:bookmarkEnd w:id="121"/>
      <w:r w:rsidRPr="006562A5">
        <w:rPr>
          <w:rFonts w:cs="Sylfaen"/>
          <w:noProof/>
          <w:lang w:val="ka-GE"/>
        </w:rPr>
        <w:t xml:space="preserve">  </w:t>
      </w:r>
    </w:p>
    <w:p w:rsidR="00B12E8F" w:rsidRPr="00626990" w:rsidRDefault="00B12E8F" w:rsidP="00B12E8F">
      <w:pPr>
        <w:spacing w:before="120" w:after="120" w:line="240" w:lineRule="auto"/>
        <w:jc w:val="both"/>
        <w:rPr>
          <w:rFonts w:ascii="Sylfaen" w:hAnsi="Sylfaen" w:cs="Sylfaen"/>
          <w:noProof/>
          <w:szCs w:val="24"/>
          <w:shd w:val="clear" w:color="auto" w:fill="FFFFFF"/>
          <w:lang w:val="ka-GE"/>
        </w:rPr>
      </w:pPr>
      <w:r w:rsidRPr="00626990">
        <w:rPr>
          <w:rFonts w:ascii="Sylfaen" w:hAnsi="Sylfaen" w:cs="Sylfaen"/>
          <w:noProof/>
          <w:szCs w:val="24"/>
          <w:shd w:val="clear" w:color="auto" w:fill="FFFFFF"/>
          <w:lang w:val="ka-GE"/>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შპს „ბუკაპი“  და  შპს „ტოგო“ -ს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w:t>
      </w:r>
      <w:r w:rsidRPr="00626990">
        <w:rPr>
          <w:rFonts w:ascii="Sylfaen" w:hAnsi="Sylfaen" w:cs="Sylfaen"/>
          <w:noProof/>
          <w:szCs w:val="24"/>
          <w:lang w:val="ka-GE"/>
        </w:rPr>
        <w:t>საქართველოს</w:t>
      </w:r>
      <w:r w:rsidRPr="00626990">
        <w:rPr>
          <w:rFonts w:ascii="Sylfaen" w:hAnsi="Sylfaen"/>
          <w:noProof/>
          <w:szCs w:val="24"/>
          <w:lang w:val="ka-GE"/>
        </w:rPr>
        <w:t xml:space="preserve"> </w:t>
      </w:r>
      <w:r w:rsidRPr="00626990">
        <w:rPr>
          <w:rFonts w:ascii="Sylfaen" w:hAnsi="Sylfaen" w:cs="Sylfaen"/>
          <w:noProof/>
          <w:szCs w:val="24"/>
          <w:lang w:val="ka-GE"/>
        </w:rPr>
        <w:t>მთავრობის</w:t>
      </w:r>
      <w:r w:rsidRPr="00626990">
        <w:rPr>
          <w:rFonts w:ascii="Sylfaen" w:hAnsi="Sylfaen"/>
          <w:noProof/>
          <w:szCs w:val="24"/>
          <w:lang w:val="ka-GE"/>
        </w:rPr>
        <w:t xml:space="preserve"> 2013 </w:t>
      </w:r>
      <w:r w:rsidRPr="00626990">
        <w:rPr>
          <w:rFonts w:ascii="Sylfaen" w:hAnsi="Sylfaen" w:cs="Sylfaen"/>
          <w:noProof/>
          <w:szCs w:val="24"/>
          <w:lang w:val="ka-GE"/>
        </w:rPr>
        <w:t>წლის</w:t>
      </w:r>
      <w:r w:rsidRPr="00626990">
        <w:rPr>
          <w:rFonts w:ascii="Sylfaen" w:hAnsi="Sylfaen"/>
          <w:noProof/>
          <w:szCs w:val="24"/>
          <w:lang w:val="ka-GE"/>
        </w:rPr>
        <w:t xml:space="preserve"> 31 </w:t>
      </w:r>
      <w:r w:rsidRPr="00626990">
        <w:rPr>
          <w:rFonts w:ascii="Sylfaen" w:hAnsi="Sylfaen" w:cs="Sylfaen"/>
          <w:noProof/>
          <w:szCs w:val="24"/>
          <w:lang w:val="ka-GE"/>
        </w:rPr>
        <w:t>დეკემბრის</w:t>
      </w:r>
      <w:r w:rsidRPr="00626990">
        <w:rPr>
          <w:rFonts w:ascii="Sylfaen" w:hAnsi="Sylfaen"/>
          <w:noProof/>
          <w:szCs w:val="24"/>
          <w:lang w:val="ka-GE"/>
        </w:rPr>
        <w:t xml:space="preserve"> №408 </w:t>
      </w:r>
      <w:r w:rsidRPr="00626990">
        <w:rPr>
          <w:rFonts w:ascii="Sylfaen" w:hAnsi="Sylfaen" w:cs="Sylfaen"/>
          <w:noProof/>
          <w:szCs w:val="24"/>
          <w:lang w:val="ka-GE"/>
        </w:rPr>
        <w:t>დადგენილების (ატმოსფერულ</w:t>
      </w:r>
      <w:r w:rsidRPr="00626990">
        <w:rPr>
          <w:rFonts w:ascii="Sylfaen" w:hAnsi="Sylfaen"/>
          <w:noProof/>
          <w:szCs w:val="24"/>
          <w:lang w:val="ka-GE"/>
        </w:rPr>
        <w:t xml:space="preserve"> </w:t>
      </w:r>
      <w:r w:rsidRPr="00626990">
        <w:rPr>
          <w:rFonts w:ascii="Sylfaen" w:hAnsi="Sylfaen" w:cs="Sylfaen"/>
          <w:noProof/>
          <w:szCs w:val="24"/>
          <w:lang w:val="ka-GE"/>
        </w:rPr>
        <w:t>ჰაერში</w:t>
      </w:r>
      <w:r w:rsidRPr="00626990">
        <w:rPr>
          <w:rFonts w:ascii="Sylfaen" w:hAnsi="Sylfaen"/>
          <w:noProof/>
          <w:szCs w:val="24"/>
          <w:lang w:val="ka-GE"/>
        </w:rPr>
        <w:t xml:space="preserve"> </w:t>
      </w:r>
      <w:r w:rsidRPr="00626990">
        <w:rPr>
          <w:rFonts w:ascii="Sylfaen" w:hAnsi="Sylfaen" w:cs="Sylfaen"/>
          <w:noProof/>
          <w:szCs w:val="24"/>
          <w:lang w:val="ka-GE"/>
        </w:rPr>
        <w:t>მავნე</w:t>
      </w:r>
      <w:r w:rsidRPr="00626990">
        <w:rPr>
          <w:rFonts w:ascii="Sylfaen" w:hAnsi="Sylfaen"/>
          <w:noProof/>
          <w:szCs w:val="24"/>
          <w:lang w:val="ka-GE"/>
        </w:rPr>
        <w:t xml:space="preserve"> </w:t>
      </w:r>
      <w:r w:rsidRPr="00626990">
        <w:rPr>
          <w:rFonts w:ascii="Sylfaen" w:hAnsi="Sylfaen" w:cs="Sylfaen"/>
          <w:noProof/>
          <w:szCs w:val="24"/>
          <w:lang w:val="ka-GE"/>
        </w:rPr>
        <w:t>ნივთიერებათა</w:t>
      </w:r>
      <w:r w:rsidRPr="00626990">
        <w:rPr>
          <w:rFonts w:ascii="Sylfaen" w:hAnsi="Sylfaen"/>
          <w:noProof/>
          <w:szCs w:val="24"/>
          <w:lang w:val="ka-GE"/>
        </w:rPr>
        <w:t xml:space="preserve"> </w:t>
      </w:r>
      <w:r w:rsidRPr="00626990">
        <w:rPr>
          <w:rFonts w:ascii="Sylfaen" w:hAnsi="Sylfaen" w:cs="Sylfaen"/>
          <w:noProof/>
          <w:szCs w:val="24"/>
          <w:lang w:val="ka-GE"/>
        </w:rPr>
        <w:t>ზღვრულად</w:t>
      </w:r>
      <w:r w:rsidRPr="00626990">
        <w:rPr>
          <w:rFonts w:ascii="Sylfaen" w:hAnsi="Sylfaen"/>
          <w:noProof/>
          <w:szCs w:val="24"/>
          <w:lang w:val="ka-GE"/>
        </w:rPr>
        <w:t xml:space="preserve"> </w:t>
      </w:r>
      <w:r w:rsidRPr="00626990">
        <w:rPr>
          <w:rFonts w:ascii="Sylfaen" w:hAnsi="Sylfaen" w:cs="Sylfaen"/>
          <w:noProof/>
          <w:szCs w:val="24"/>
          <w:lang w:val="ka-GE"/>
        </w:rPr>
        <w:t>დასაშვები</w:t>
      </w:r>
      <w:r w:rsidRPr="00626990">
        <w:rPr>
          <w:rFonts w:ascii="Sylfaen" w:hAnsi="Sylfaen"/>
          <w:noProof/>
          <w:szCs w:val="24"/>
          <w:lang w:val="ka-GE"/>
        </w:rPr>
        <w:t xml:space="preserve"> </w:t>
      </w:r>
      <w:r w:rsidRPr="00626990">
        <w:rPr>
          <w:rFonts w:ascii="Sylfaen" w:hAnsi="Sylfaen" w:cs="Sylfaen"/>
          <w:noProof/>
          <w:szCs w:val="24"/>
          <w:lang w:val="ka-GE"/>
        </w:rPr>
        <w:t>გაფრქვევის</w:t>
      </w:r>
      <w:r w:rsidRPr="00626990">
        <w:rPr>
          <w:rFonts w:ascii="Sylfaen" w:hAnsi="Sylfaen"/>
          <w:noProof/>
          <w:szCs w:val="24"/>
          <w:lang w:val="ka-GE"/>
        </w:rPr>
        <w:t xml:space="preserve"> </w:t>
      </w:r>
      <w:r w:rsidRPr="00626990">
        <w:rPr>
          <w:rFonts w:ascii="Sylfaen" w:hAnsi="Sylfaen" w:cs="Sylfaen"/>
          <w:noProof/>
          <w:szCs w:val="24"/>
          <w:lang w:val="ka-GE"/>
        </w:rPr>
        <w:t>ნორმების</w:t>
      </w:r>
      <w:r w:rsidRPr="00626990">
        <w:rPr>
          <w:rFonts w:ascii="Sylfaen" w:hAnsi="Sylfaen"/>
          <w:noProof/>
          <w:szCs w:val="24"/>
          <w:lang w:val="ka-GE"/>
        </w:rPr>
        <w:t xml:space="preserve"> </w:t>
      </w:r>
      <w:r w:rsidRPr="00626990">
        <w:rPr>
          <w:rFonts w:ascii="Sylfaen" w:hAnsi="Sylfaen" w:cs="Sylfaen"/>
          <w:noProof/>
          <w:szCs w:val="24"/>
          <w:lang w:val="ka-GE"/>
        </w:rPr>
        <w:t>გაანგარიშების</w:t>
      </w:r>
      <w:r w:rsidRPr="00626990">
        <w:rPr>
          <w:rFonts w:ascii="Sylfaen" w:hAnsi="Sylfaen"/>
          <w:noProof/>
          <w:szCs w:val="24"/>
          <w:lang w:val="ka-GE"/>
        </w:rPr>
        <w:t xml:space="preserve"> </w:t>
      </w:r>
      <w:r w:rsidRPr="00626990">
        <w:rPr>
          <w:rFonts w:ascii="Sylfaen" w:hAnsi="Sylfaen" w:cs="Sylfaen"/>
          <w:noProof/>
          <w:szCs w:val="24"/>
          <w:lang w:val="ka-GE"/>
        </w:rPr>
        <w:t>ტექნიკური</w:t>
      </w:r>
      <w:r w:rsidRPr="00626990">
        <w:rPr>
          <w:rFonts w:ascii="Sylfaen" w:hAnsi="Sylfaen"/>
          <w:noProof/>
          <w:szCs w:val="24"/>
          <w:lang w:val="ka-GE"/>
        </w:rPr>
        <w:t xml:space="preserve"> </w:t>
      </w:r>
      <w:r w:rsidRPr="00626990">
        <w:rPr>
          <w:rFonts w:ascii="Sylfaen" w:hAnsi="Sylfaen" w:cs="Sylfaen"/>
          <w:noProof/>
          <w:szCs w:val="24"/>
          <w:lang w:val="ka-GE"/>
        </w:rPr>
        <w:t>რეგლამენტი</w:t>
      </w:r>
      <w:r w:rsidRPr="00626990">
        <w:rPr>
          <w:rFonts w:ascii="Sylfaen" w:eastAsia="Sylfaen" w:hAnsi="Sylfaen" w:cs="Sylfaen"/>
          <w:noProof/>
          <w:szCs w:val="24"/>
          <w:lang w:val="ka-GE"/>
        </w:rPr>
        <w:t>ს</w:t>
      </w:r>
      <w:r w:rsidRPr="00626990">
        <w:rPr>
          <w:rFonts w:ascii="Sylfaen" w:eastAsia="Sylfaen" w:hAnsi="Sylfaen"/>
          <w:noProof/>
          <w:szCs w:val="24"/>
          <w:lang w:val="ka-GE"/>
        </w:rPr>
        <w:t xml:space="preserve"> </w:t>
      </w:r>
      <w:r w:rsidRPr="00626990">
        <w:rPr>
          <w:rFonts w:ascii="Sylfaen" w:eastAsia="Sylfaen" w:hAnsi="Sylfaen" w:cs="Sylfaen"/>
          <w:noProof/>
          <w:szCs w:val="24"/>
          <w:lang w:val="ka-GE"/>
        </w:rPr>
        <w:t>დამტკიცების</w:t>
      </w:r>
      <w:r w:rsidRPr="00626990">
        <w:rPr>
          <w:rFonts w:ascii="Sylfaen" w:eastAsia="Sylfaen" w:hAnsi="Sylfaen"/>
          <w:noProof/>
          <w:szCs w:val="24"/>
          <w:lang w:val="ka-GE"/>
        </w:rPr>
        <w:t xml:space="preserve"> </w:t>
      </w:r>
      <w:r w:rsidRPr="00626990">
        <w:rPr>
          <w:rFonts w:ascii="Sylfaen" w:eastAsia="Sylfaen" w:hAnsi="Sylfaen" w:cs="Sylfaen"/>
          <w:noProof/>
          <w:szCs w:val="24"/>
          <w:lang w:val="ka-GE"/>
        </w:rPr>
        <w:t xml:space="preserve">თაობაზე) </w:t>
      </w:r>
      <w:r w:rsidRPr="00626990">
        <w:rPr>
          <w:rFonts w:ascii="Sylfaen" w:hAnsi="Sylfaen" w:cs="Sylfaen"/>
          <w:noProof/>
          <w:szCs w:val="24"/>
          <w:lang w:val="ka-GE"/>
        </w:rPr>
        <w:t xml:space="preserve">მე-5 მუხლის მე-8 პუნქტით  </w:t>
      </w:r>
      <w:r w:rsidRPr="00626990">
        <w:rPr>
          <w:rFonts w:ascii="Sylfaen" w:eastAsia="Sylfaen" w:hAnsi="Sylfaen" w:cs="Sylfaen"/>
          <w:noProof/>
          <w:szCs w:val="24"/>
          <w:lang w:val="ka-GE"/>
        </w:rPr>
        <w:t xml:space="preserve"> გათვალისწინებული რეკომენდაციები</w:t>
      </w:r>
      <w:r w:rsidRPr="00626990">
        <w:rPr>
          <w:rFonts w:ascii="Sylfaen" w:eastAsia="Sylfaen" w:hAnsi="Sylfaen"/>
          <w:noProof/>
          <w:szCs w:val="24"/>
          <w:lang w:val="ka-GE"/>
        </w:rPr>
        <w:t>ს თანახმად.</w:t>
      </w:r>
    </w:p>
    <w:p w:rsidR="00B12E8F" w:rsidRPr="00626990" w:rsidRDefault="00B12E8F" w:rsidP="00B12E8F">
      <w:pPr>
        <w:widowControl w:val="0"/>
        <w:autoSpaceDE w:val="0"/>
        <w:autoSpaceDN w:val="0"/>
        <w:adjustRightInd w:val="0"/>
        <w:spacing w:before="120" w:after="120" w:line="240" w:lineRule="auto"/>
        <w:jc w:val="both"/>
        <w:rPr>
          <w:rFonts w:ascii="Sylfaen" w:eastAsia="Times New Roman" w:hAnsi="Sylfaen" w:cs="Arial"/>
          <w:bCs/>
          <w:noProof/>
          <w:lang w:val="ka-GE" w:eastAsia="ru-RU"/>
        </w:rPr>
      </w:pPr>
      <w:r w:rsidRPr="00626990">
        <w:rPr>
          <w:rFonts w:ascii="Sylfaen" w:eastAsia="Times New Roman" w:hAnsi="Sylfaen" w:cs="Arial"/>
          <w:bCs/>
          <w:noProof/>
          <w:lang w:val="ka-GE" w:eastAsia="ru-RU"/>
        </w:rPr>
        <w:t>რადგან უახლოესი დასახლებული პუნქტები აღმოსავლეთის და ჩრდილო-დასავლეთის მიმართულებებით არის დაცილებული ობიექტს შესაბამისად 0,24 კმ-ით (წერტ. № 5),  და  0,47 კმ-ით (წერტ. № 6),  გაანგარიშებული ემისიების შესაბამისად ჰაერის ხარისხის მოდელირება [</w:t>
      </w:r>
      <w:r w:rsidRPr="00626990">
        <w:rPr>
          <w:rFonts w:ascii="Sylfaen" w:eastAsia="Times New Roman" w:hAnsi="Sylfaen" w:cs="Arial"/>
          <w:b/>
          <w:bCs/>
          <w:noProof/>
          <w:lang w:val="ka-GE" w:eastAsia="ru-RU"/>
        </w:rPr>
        <w:t>9</w:t>
      </w:r>
      <w:r w:rsidRPr="00626990">
        <w:rPr>
          <w:rFonts w:ascii="Sylfaen" w:eastAsia="Times New Roman" w:hAnsi="Sylfaen" w:cs="Arial"/>
          <w:bCs/>
          <w:noProof/>
          <w:lang w:val="ka-GE" w:eastAsia="ru-RU"/>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B12E8F" w:rsidRPr="00626990" w:rsidRDefault="00B12E8F" w:rsidP="00B12E8F">
      <w:pPr>
        <w:spacing w:before="120"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ზემოთმოყვანილ გაანგარიშებების საფუძველზე შესრულებულია გაბნევის ანგარიში [</w:t>
      </w:r>
      <w:r w:rsidRPr="00626990">
        <w:rPr>
          <w:rFonts w:ascii="Sylfaen" w:eastAsia="Times New Roman" w:hAnsi="Sylfaen"/>
          <w:b/>
          <w:noProof/>
          <w:lang w:val="ka-GE" w:eastAsia="ru-RU"/>
        </w:rPr>
        <w:t>9</w:t>
      </w:r>
      <w:r w:rsidRPr="00626990">
        <w:rPr>
          <w:rFonts w:ascii="Sylfaen" w:eastAsia="Times New Roman" w:hAnsi="Sylfaen"/>
          <w:noProof/>
          <w:lang w:val="ka-GE" w:eastAsia="ru-RU"/>
        </w:rPr>
        <w:t xml:space="preserve">]-ს მიხედვით. საანგარიშო სწორკუთხედი 2600 * 1400 მ-ზე, ბიჯი 100მ. </w:t>
      </w:r>
    </w:p>
    <w:p w:rsidR="00B12E8F" w:rsidRPr="00626990" w:rsidRDefault="00B12E8F" w:rsidP="00B12E8F">
      <w:pPr>
        <w:widowControl w:val="0"/>
        <w:autoSpaceDE w:val="0"/>
        <w:autoSpaceDN w:val="0"/>
        <w:adjustRightInd w:val="0"/>
        <w:spacing w:before="120" w:after="12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6"/>
        <w:gridCol w:w="1126"/>
        <w:gridCol w:w="796"/>
        <w:gridCol w:w="915"/>
        <w:gridCol w:w="1020"/>
        <w:gridCol w:w="978"/>
        <w:gridCol w:w="745"/>
        <w:gridCol w:w="828"/>
        <w:gridCol w:w="1068"/>
        <w:gridCol w:w="873"/>
        <w:gridCol w:w="1048"/>
      </w:tblGrid>
      <w:tr w:rsidR="00B12E8F" w:rsidRPr="00626990" w:rsidTr="005C5EEB">
        <w:trPr>
          <w:jc w:val="center"/>
        </w:trPr>
        <w:tc>
          <w:tcPr>
            <w:tcW w:w="255"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w:t>
            </w:r>
          </w:p>
        </w:tc>
        <w:tc>
          <w:tcPr>
            <w:tcW w:w="568"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ტიპი</w:t>
            </w:r>
          </w:p>
        </w:tc>
        <w:tc>
          <w:tcPr>
            <w:tcW w:w="1873" w:type="pct"/>
            <w:gridSpan w:val="4"/>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მოედნის სრული აღწერა</w:t>
            </w:r>
          </w:p>
        </w:tc>
        <w:tc>
          <w:tcPr>
            <w:tcW w:w="376"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სიგანე</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(მ)</w:t>
            </w:r>
          </w:p>
        </w:tc>
        <w:tc>
          <w:tcPr>
            <w:tcW w:w="957" w:type="pct"/>
            <w:gridSpan w:val="2"/>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ბიჯი</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(მ)</w:t>
            </w:r>
          </w:p>
        </w:tc>
        <w:tc>
          <w:tcPr>
            <w:tcW w:w="441"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სიმაღლ.</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(მ)</w:t>
            </w:r>
          </w:p>
        </w:tc>
        <w:tc>
          <w:tcPr>
            <w:tcW w:w="529"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კომენტარი</w:t>
            </w:r>
          </w:p>
        </w:tc>
      </w:tr>
      <w:tr w:rsidR="00B12E8F" w:rsidRPr="00626990" w:rsidTr="005C5EEB">
        <w:trPr>
          <w:trHeight w:val="962"/>
          <w:jc w:val="center"/>
        </w:trPr>
        <w:tc>
          <w:tcPr>
            <w:tcW w:w="255"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c>
          <w:tcPr>
            <w:tcW w:w="568"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c>
          <w:tcPr>
            <w:tcW w:w="864" w:type="pct"/>
            <w:gridSpan w:val="2"/>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შუა წერტილის კოორდინატები,</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I მხარე (მ)</w:t>
            </w:r>
          </w:p>
        </w:tc>
        <w:tc>
          <w:tcPr>
            <w:tcW w:w="1009" w:type="pct"/>
            <w:gridSpan w:val="2"/>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შუა წერტილის კოორდინატები,</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cs="Arial"/>
                <w:b/>
                <w:bCs/>
                <w:noProof/>
                <w:sz w:val="20"/>
                <w:szCs w:val="20"/>
                <w:lang w:val="ka-GE"/>
              </w:rPr>
              <w:t>II მხარე (მ)</w:t>
            </w:r>
          </w:p>
        </w:tc>
        <w:tc>
          <w:tcPr>
            <w:tcW w:w="376"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c>
          <w:tcPr>
            <w:tcW w:w="957" w:type="pct"/>
            <w:gridSpan w:val="2"/>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c>
          <w:tcPr>
            <w:tcW w:w="441"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c>
          <w:tcPr>
            <w:tcW w:w="529"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p>
        </w:tc>
      </w:tr>
      <w:tr w:rsidR="00B12E8F" w:rsidRPr="00626990" w:rsidTr="005C5EEB">
        <w:trPr>
          <w:jc w:val="center"/>
        </w:trPr>
        <w:tc>
          <w:tcPr>
            <w:tcW w:w="255"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rPr>
            </w:pPr>
          </w:p>
        </w:tc>
        <w:tc>
          <w:tcPr>
            <w:tcW w:w="568"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rPr>
            </w:pPr>
          </w:p>
        </w:tc>
        <w:tc>
          <w:tcPr>
            <w:tcW w:w="402"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X</w:t>
            </w:r>
          </w:p>
        </w:tc>
        <w:tc>
          <w:tcPr>
            <w:tcW w:w="462"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Y</w:t>
            </w:r>
          </w:p>
        </w:tc>
        <w:tc>
          <w:tcPr>
            <w:tcW w:w="515"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X</w:t>
            </w:r>
          </w:p>
        </w:tc>
        <w:tc>
          <w:tcPr>
            <w:tcW w:w="494"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Y</w:t>
            </w:r>
          </w:p>
        </w:tc>
        <w:tc>
          <w:tcPr>
            <w:tcW w:w="376"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rPr>
            </w:pPr>
          </w:p>
        </w:tc>
        <w:tc>
          <w:tcPr>
            <w:tcW w:w="418"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X</w:t>
            </w:r>
          </w:p>
        </w:tc>
        <w:tc>
          <w:tcPr>
            <w:tcW w:w="539"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rPr>
            </w:pPr>
            <w:r w:rsidRPr="00626990">
              <w:rPr>
                <w:rFonts w:ascii="Sylfaen" w:eastAsia="Times New Roman" w:hAnsi="Sylfaen"/>
                <w:b/>
                <w:bCs/>
                <w:noProof/>
                <w:sz w:val="20"/>
                <w:szCs w:val="20"/>
                <w:lang w:val="ka-GE"/>
              </w:rPr>
              <w:t>Y</w:t>
            </w:r>
          </w:p>
        </w:tc>
        <w:tc>
          <w:tcPr>
            <w:tcW w:w="441"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rPr>
            </w:pPr>
          </w:p>
        </w:tc>
        <w:tc>
          <w:tcPr>
            <w:tcW w:w="529" w:type="pct"/>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noProof/>
                <w:sz w:val="20"/>
                <w:szCs w:val="20"/>
                <w:lang w:val="ka-GE"/>
              </w:rPr>
            </w:pPr>
          </w:p>
        </w:tc>
      </w:tr>
      <w:tr w:rsidR="00B12E8F" w:rsidRPr="00626990" w:rsidTr="005C5EEB">
        <w:trPr>
          <w:jc w:val="center"/>
        </w:trPr>
        <w:tc>
          <w:tcPr>
            <w:tcW w:w="255"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2</w:t>
            </w:r>
          </w:p>
        </w:tc>
        <w:tc>
          <w:tcPr>
            <w:tcW w:w="568"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cs="Sylfaen"/>
                <w:noProof/>
                <w:sz w:val="18"/>
                <w:szCs w:val="18"/>
                <w:lang w:val="ka-GE" w:eastAsia="ru-RU"/>
              </w:rPr>
              <w:t>სრული</w:t>
            </w:r>
            <w:r w:rsidRPr="00626990">
              <w:rPr>
                <w:rFonts w:ascii="Sylfaen" w:eastAsia="Times New Roman" w:hAnsi="Sylfaen"/>
                <w:noProof/>
                <w:sz w:val="18"/>
                <w:szCs w:val="18"/>
                <w:lang w:val="ka-GE" w:eastAsia="ru-RU"/>
              </w:rPr>
              <w:t xml:space="preserve"> </w:t>
            </w:r>
            <w:r w:rsidRPr="00626990">
              <w:rPr>
                <w:rFonts w:ascii="Sylfaen" w:eastAsia="Times New Roman" w:hAnsi="Sylfaen" w:cs="Sylfaen"/>
                <w:noProof/>
                <w:sz w:val="18"/>
                <w:szCs w:val="18"/>
                <w:lang w:val="ka-GE" w:eastAsia="ru-RU"/>
              </w:rPr>
              <w:t>აღწერა</w:t>
            </w:r>
          </w:p>
        </w:tc>
        <w:tc>
          <w:tcPr>
            <w:tcW w:w="402"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-1200,0</w:t>
            </w:r>
          </w:p>
        </w:tc>
        <w:tc>
          <w:tcPr>
            <w:tcW w:w="462"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-50,0</w:t>
            </w:r>
          </w:p>
        </w:tc>
        <w:tc>
          <w:tcPr>
            <w:tcW w:w="515"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1300,0</w:t>
            </w:r>
          </w:p>
        </w:tc>
        <w:tc>
          <w:tcPr>
            <w:tcW w:w="494"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-50,0</w:t>
            </w:r>
          </w:p>
        </w:tc>
        <w:tc>
          <w:tcPr>
            <w:tcW w:w="376"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1500,0</w:t>
            </w:r>
          </w:p>
        </w:tc>
        <w:tc>
          <w:tcPr>
            <w:tcW w:w="418"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50,0</w:t>
            </w:r>
          </w:p>
        </w:tc>
        <w:tc>
          <w:tcPr>
            <w:tcW w:w="539"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50,0</w:t>
            </w:r>
          </w:p>
        </w:tc>
        <w:tc>
          <w:tcPr>
            <w:tcW w:w="441"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r w:rsidRPr="00626990">
              <w:rPr>
                <w:rFonts w:ascii="Sylfaen" w:eastAsia="Times New Roman" w:hAnsi="Sylfaen"/>
                <w:noProof/>
                <w:sz w:val="18"/>
                <w:szCs w:val="18"/>
                <w:lang w:val="ka-GE" w:eastAsia="ru-RU"/>
              </w:rPr>
              <w:t>2</w:t>
            </w:r>
          </w:p>
        </w:tc>
        <w:tc>
          <w:tcPr>
            <w:tcW w:w="529" w:type="pct"/>
            <w:vAlign w:val="center"/>
          </w:tcPr>
          <w:p w:rsidR="00B12E8F" w:rsidRPr="00626990" w:rsidRDefault="00B12E8F" w:rsidP="005C5EEB">
            <w:pPr>
              <w:spacing w:after="0" w:line="240" w:lineRule="auto"/>
              <w:jc w:val="center"/>
              <w:rPr>
                <w:rFonts w:ascii="Sylfaen" w:eastAsia="Times New Roman" w:hAnsi="Sylfaen"/>
                <w:noProof/>
                <w:sz w:val="18"/>
                <w:szCs w:val="18"/>
                <w:lang w:val="ka-GE" w:eastAsia="ru-RU"/>
              </w:rPr>
            </w:pPr>
          </w:p>
        </w:tc>
      </w:tr>
    </w:tbl>
    <w:p w:rsidR="00B12E8F" w:rsidRPr="00626990" w:rsidRDefault="00B12E8F" w:rsidP="00B12E8F">
      <w:pPr>
        <w:spacing w:before="120" w:after="120" w:line="240" w:lineRule="auto"/>
        <w:jc w:val="center"/>
        <w:rPr>
          <w:rFonts w:ascii="Sylfaen" w:eastAsia="Times New Roman" w:hAnsi="Sylfaen" w:cs="Sylfaen"/>
          <w:b/>
          <w:noProof/>
          <w:szCs w:val="24"/>
          <w:lang w:val="ka-GE" w:eastAsia="ru-RU"/>
        </w:rPr>
      </w:pPr>
      <w:r w:rsidRPr="00626990">
        <w:rPr>
          <w:rFonts w:ascii="Sylfaen" w:eastAsia="Times New Roman" w:hAnsi="Sylfaen" w:cs="Sylfaen"/>
          <w:b/>
          <w:noProof/>
          <w:szCs w:val="24"/>
          <w:lang w:val="ka-GE" w:eastAsia="ru-RU"/>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70"/>
        <w:gridCol w:w="1073"/>
        <w:gridCol w:w="1133"/>
        <w:gridCol w:w="806"/>
        <w:gridCol w:w="3424"/>
        <w:gridCol w:w="2997"/>
      </w:tblGrid>
      <w:tr w:rsidR="00B12E8F" w:rsidRPr="00626990" w:rsidTr="005C5EEB">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სიმაღლ,</w:t>
            </w:r>
          </w:p>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(მ)</w:t>
            </w:r>
          </w:p>
        </w:tc>
        <w:tc>
          <w:tcPr>
            <w:tcW w:w="1729" w:type="pct"/>
            <w:tcBorders>
              <w:top w:val="single" w:sz="4" w:space="0" w:color="auto"/>
              <w:left w:val="single" w:sz="4" w:space="0" w:color="auto"/>
              <w:bottom w:val="nil"/>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წერტილ, ტიპი</w:t>
            </w:r>
          </w:p>
        </w:tc>
        <w:tc>
          <w:tcPr>
            <w:tcW w:w="1513" w:type="pct"/>
            <w:tcBorders>
              <w:top w:val="single" w:sz="4" w:space="0" w:color="auto"/>
              <w:left w:val="single" w:sz="4" w:space="0" w:color="auto"/>
              <w:bottom w:val="nil"/>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Arial"/>
                <w:b/>
                <w:bCs/>
                <w:noProof/>
                <w:sz w:val="20"/>
                <w:szCs w:val="20"/>
                <w:lang w:val="ka-GE" w:eastAsia="ru-RU"/>
              </w:rPr>
              <w:t>კომენტარი</w:t>
            </w:r>
          </w:p>
        </w:tc>
      </w:tr>
      <w:tr w:rsidR="00B12E8F" w:rsidRPr="00626990" w:rsidTr="005C5EEB">
        <w:trPr>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Sylfaen"/>
                <w:b/>
                <w:bCs/>
                <w:noProof/>
                <w:sz w:val="20"/>
                <w:szCs w:val="20"/>
                <w:lang w:val="ka-GE" w:eastAsia="ru-RU"/>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r w:rsidRPr="00626990">
              <w:rPr>
                <w:rFonts w:ascii="Sylfaen" w:eastAsia="Times New Roman" w:hAnsi="Sylfaen" w:cs="Sylfaen"/>
                <w:b/>
                <w:bCs/>
                <w:noProof/>
                <w:sz w:val="20"/>
                <w:szCs w:val="20"/>
                <w:lang w:val="ka-GE" w:eastAsia="ru-RU"/>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p>
        </w:tc>
        <w:tc>
          <w:tcPr>
            <w:tcW w:w="1729" w:type="pct"/>
            <w:tcBorders>
              <w:top w:val="nil"/>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p>
        </w:tc>
        <w:tc>
          <w:tcPr>
            <w:tcW w:w="1513" w:type="pct"/>
            <w:tcBorders>
              <w:top w:val="nil"/>
              <w:left w:val="single" w:sz="4" w:space="0" w:color="auto"/>
              <w:bottom w:val="single" w:sz="4" w:space="0" w:color="auto"/>
              <w:right w:val="single" w:sz="4" w:space="0" w:color="auto"/>
            </w:tcBorders>
            <w:shd w:val="pct15" w:color="auto" w:fill="auto"/>
            <w:vAlign w:val="center"/>
          </w:tcPr>
          <w:p w:rsidR="00B12E8F" w:rsidRPr="00626990" w:rsidRDefault="00B12E8F" w:rsidP="005C5EEB">
            <w:pPr>
              <w:widowControl w:val="0"/>
              <w:autoSpaceDE w:val="0"/>
              <w:autoSpaceDN w:val="0"/>
              <w:adjustRightInd w:val="0"/>
              <w:spacing w:after="0" w:line="240" w:lineRule="auto"/>
              <w:jc w:val="center"/>
              <w:rPr>
                <w:rFonts w:ascii="Sylfaen" w:eastAsia="Times New Roman" w:hAnsi="Sylfaen" w:cs="Arial"/>
                <w:b/>
                <w:bCs/>
                <w:noProof/>
                <w:sz w:val="20"/>
                <w:szCs w:val="20"/>
                <w:lang w:val="ka-GE" w:eastAsia="ru-RU"/>
              </w:rPr>
            </w:pP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-6,50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543,00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ნორმირებული</w:t>
            </w:r>
            <w:r w:rsidRPr="00626990">
              <w:rPr>
                <w:rFonts w:ascii="Sylfaen" w:eastAsia="Times New Roman" w:hAnsi="Sylfaen"/>
                <w:noProof/>
                <w:sz w:val="20"/>
                <w:szCs w:val="20"/>
                <w:lang w:val="ka-GE" w:eastAsia="ru-RU"/>
              </w:rPr>
              <w:t xml:space="preserve"> 500 </w:t>
            </w:r>
            <w:r w:rsidRPr="00626990">
              <w:rPr>
                <w:rFonts w:ascii="Sylfaen" w:eastAsia="Times New Roman" w:hAnsi="Sylfaen" w:cs="Sylfaen"/>
                <w:noProof/>
                <w:sz w:val="20"/>
                <w:szCs w:val="20"/>
                <w:lang w:val="ka-GE" w:eastAsia="ru-RU"/>
              </w:rPr>
              <w:t>მ</w:t>
            </w:r>
            <w:r w:rsidRPr="00626990">
              <w:rPr>
                <w:rFonts w:ascii="Sylfaen" w:eastAsia="Times New Roman" w:hAnsi="Sylfaen"/>
                <w:noProof/>
                <w:sz w:val="20"/>
                <w:szCs w:val="20"/>
                <w:lang w:val="ka-GE" w:eastAsia="ru-RU"/>
              </w:rPr>
              <w:t>-</w:t>
            </w:r>
            <w:r w:rsidRPr="00626990">
              <w:rPr>
                <w:rFonts w:ascii="Sylfaen" w:eastAsia="Times New Roman" w:hAnsi="Sylfaen" w:cs="Sylfaen"/>
                <w:noProof/>
                <w:sz w:val="20"/>
                <w:szCs w:val="20"/>
                <w:lang w:val="ka-GE" w:eastAsia="ru-RU"/>
              </w:rPr>
              <w:t>იანი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ჩრდილ.</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მიმართულება</w:t>
            </w: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543,00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ნორმირებული</w:t>
            </w:r>
            <w:r w:rsidRPr="00626990">
              <w:rPr>
                <w:rFonts w:ascii="Sylfaen" w:eastAsia="Times New Roman" w:hAnsi="Sylfaen"/>
                <w:noProof/>
                <w:sz w:val="20"/>
                <w:szCs w:val="20"/>
                <w:lang w:val="ka-GE" w:eastAsia="ru-RU"/>
              </w:rPr>
              <w:t xml:space="preserve"> 500 </w:t>
            </w:r>
            <w:r w:rsidRPr="00626990">
              <w:rPr>
                <w:rFonts w:ascii="Sylfaen" w:eastAsia="Times New Roman" w:hAnsi="Sylfaen" w:cs="Sylfaen"/>
                <w:noProof/>
                <w:sz w:val="20"/>
                <w:szCs w:val="20"/>
                <w:lang w:val="ka-GE" w:eastAsia="ru-RU"/>
              </w:rPr>
              <w:t>მ</w:t>
            </w:r>
            <w:r w:rsidRPr="00626990">
              <w:rPr>
                <w:rFonts w:ascii="Sylfaen" w:eastAsia="Times New Roman" w:hAnsi="Sylfaen"/>
                <w:noProof/>
                <w:sz w:val="20"/>
                <w:szCs w:val="20"/>
                <w:lang w:val="ka-GE" w:eastAsia="ru-RU"/>
              </w:rPr>
              <w:t>-</w:t>
            </w:r>
            <w:r w:rsidRPr="00626990">
              <w:rPr>
                <w:rFonts w:ascii="Sylfaen" w:eastAsia="Times New Roman" w:hAnsi="Sylfaen" w:cs="Sylfaen"/>
                <w:noProof/>
                <w:sz w:val="20"/>
                <w:szCs w:val="20"/>
                <w:lang w:val="ka-GE" w:eastAsia="ru-RU"/>
              </w:rPr>
              <w:t>იანი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აღმოს.</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მიმართულება</w:t>
            </w: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3</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9,00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-554,00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ნორმირებული</w:t>
            </w:r>
            <w:r w:rsidRPr="00626990">
              <w:rPr>
                <w:rFonts w:ascii="Sylfaen" w:eastAsia="Times New Roman" w:hAnsi="Sylfaen"/>
                <w:noProof/>
                <w:sz w:val="20"/>
                <w:szCs w:val="20"/>
                <w:lang w:val="ka-GE" w:eastAsia="ru-RU"/>
              </w:rPr>
              <w:t xml:space="preserve"> 500 </w:t>
            </w:r>
            <w:r w:rsidRPr="00626990">
              <w:rPr>
                <w:rFonts w:ascii="Sylfaen" w:eastAsia="Times New Roman" w:hAnsi="Sylfaen" w:cs="Sylfaen"/>
                <w:noProof/>
                <w:sz w:val="20"/>
                <w:szCs w:val="20"/>
                <w:lang w:val="ka-GE" w:eastAsia="ru-RU"/>
              </w:rPr>
              <w:t>მ</w:t>
            </w:r>
            <w:r w:rsidRPr="00626990">
              <w:rPr>
                <w:rFonts w:ascii="Sylfaen" w:eastAsia="Times New Roman" w:hAnsi="Sylfaen"/>
                <w:noProof/>
                <w:sz w:val="20"/>
                <w:szCs w:val="20"/>
                <w:lang w:val="ka-GE" w:eastAsia="ru-RU"/>
              </w:rPr>
              <w:t>-</w:t>
            </w:r>
            <w:r w:rsidRPr="00626990">
              <w:rPr>
                <w:rFonts w:ascii="Sylfaen" w:eastAsia="Times New Roman" w:hAnsi="Sylfaen" w:cs="Sylfaen"/>
                <w:noProof/>
                <w:sz w:val="20"/>
                <w:szCs w:val="20"/>
                <w:lang w:val="ka-GE" w:eastAsia="ru-RU"/>
              </w:rPr>
              <w:t>იანი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სამხრე.</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მიმართულება</w:t>
            </w: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4</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-538,50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11,00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ნორმირებული</w:t>
            </w:r>
            <w:r w:rsidRPr="00626990">
              <w:rPr>
                <w:rFonts w:ascii="Sylfaen" w:eastAsia="Times New Roman" w:hAnsi="Sylfaen"/>
                <w:noProof/>
                <w:sz w:val="20"/>
                <w:szCs w:val="20"/>
                <w:lang w:val="ka-GE" w:eastAsia="ru-RU"/>
              </w:rPr>
              <w:t xml:space="preserve"> 500 </w:t>
            </w:r>
            <w:r w:rsidRPr="00626990">
              <w:rPr>
                <w:rFonts w:ascii="Sylfaen" w:eastAsia="Times New Roman" w:hAnsi="Sylfaen" w:cs="Sylfaen"/>
                <w:noProof/>
                <w:sz w:val="20"/>
                <w:szCs w:val="20"/>
                <w:lang w:val="ka-GE" w:eastAsia="ru-RU"/>
              </w:rPr>
              <w:t>მ</w:t>
            </w:r>
            <w:r w:rsidRPr="00626990">
              <w:rPr>
                <w:rFonts w:ascii="Sylfaen" w:eastAsia="Times New Roman" w:hAnsi="Sylfaen"/>
                <w:noProof/>
                <w:sz w:val="20"/>
                <w:szCs w:val="20"/>
                <w:lang w:val="ka-GE" w:eastAsia="ru-RU"/>
              </w:rPr>
              <w:t>-</w:t>
            </w:r>
            <w:r w:rsidRPr="00626990">
              <w:rPr>
                <w:rFonts w:ascii="Sylfaen" w:eastAsia="Times New Roman" w:hAnsi="Sylfaen" w:cs="Sylfaen"/>
                <w:noProof/>
                <w:sz w:val="20"/>
                <w:szCs w:val="20"/>
                <w:lang w:val="ka-GE" w:eastAsia="ru-RU"/>
              </w:rPr>
              <w:t>იანი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ზონა</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დასავლ.</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მიმართულება</w:t>
            </w: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5</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276,00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83,00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cs="Sylfaen"/>
                <w:noProof/>
                <w:sz w:val="20"/>
                <w:szCs w:val="20"/>
                <w:lang w:val="ka-GE" w:eastAsia="ru-RU"/>
              </w:rPr>
              <w:t>საცხოვრებელი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ზონის</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ind w:left="142"/>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აღმოსავლეთი</w:t>
            </w:r>
          </w:p>
        </w:tc>
      </w:tr>
      <w:tr w:rsidR="00B12E8F" w:rsidRPr="00626990" w:rsidTr="005C5EEB">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6</w:t>
            </w:r>
          </w:p>
        </w:tc>
        <w:tc>
          <w:tcPr>
            <w:tcW w:w="54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-298,00</w:t>
            </w:r>
          </w:p>
        </w:tc>
        <w:tc>
          <w:tcPr>
            <w:tcW w:w="572"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408,00</w:t>
            </w:r>
          </w:p>
        </w:tc>
        <w:tc>
          <w:tcPr>
            <w:tcW w:w="407"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2</w:t>
            </w:r>
          </w:p>
        </w:tc>
        <w:tc>
          <w:tcPr>
            <w:tcW w:w="1729"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widowControl w:val="0"/>
              <w:autoSpaceDE w:val="0"/>
              <w:autoSpaceDN w:val="0"/>
              <w:adjustRightInd w:val="0"/>
              <w:spacing w:before="29" w:after="0" w:line="214" w:lineRule="exact"/>
              <w:ind w:left="142"/>
              <w:rPr>
                <w:rFonts w:ascii="Sylfaen" w:eastAsia="Times New Roman" w:hAnsi="Sylfaen" w:cs="Arial"/>
                <w:bCs/>
                <w:noProof/>
                <w:color w:val="000000"/>
                <w:w w:val="105"/>
                <w:sz w:val="20"/>
                <w:szCs w:val="20"/>
                <w:lang w:val="ka-GE" w:eastAsia="ru-RU"/>
              </w:rPr>
            </w:pPr>
            <w:r w:rsidRPr="00626990">
              <w:rPr>
                <w:rFonts w:ascii="Sylfaen" w:eastAsia="Times New Roman" w:hAnsi="Sylfaen" w:cs="Sylfaen"/>
                <w:noProof/>
                <w:sz w:val="20"/>
                <w:szCs w:val="20"/>
                <w:lang w:val="ka-GE" w:eastAsia="ru-RU"/>
              </w:rPr>
              <w:t>საცხოვრებელი</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ზონის</w:t>
            </w:r>
            <w:r w:rsidRPr="00626990">
              <w:rPr>
                <w:rFonts w:ascii="Sylfaen" w:eastAsia="Times New Roman" w:hAnsi="Sylfaen"/>
                <w:noProof/>
                <w:sz w:val="20"/>
                <w:szCs w:val="20"/>
                <w:lang w:val="ka-GE" w:eastAsia="ru-RU"/>
              </w:rPr>
              <w:t xml:space="preserve"> </w:t>
            </w:r>
            <w:r w:rsidRPr="00626990">
              <w:rPr>
                <w:rFonts w:ascii="Sylfaen" w:eastAsia="Times New Roman" w:hAnsi="Sylfaen" w:cs="Sylfaen"/>
                <w:noProof/>
                <w:sz w:val="20"/>
                <w:szCs w:val="20"/>
                <w:lang w:val="ka-GE" w:eastAsia="ru-RU"/>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B12E8F" w:rsidRPr="00626990" w:rsidRDefault="00B12E8F" w:rsidP="005C5EEB">
            <w:pPr>
              <w:widowControl w:val="0"/>
              <w:autoSpaceDE w:val="0"/>
              <w:autoSpaceDN w:val="0"/>
              <w:adjustRightInd w:val="0"/>
              <w:spacing w:before="29" w:after="0" w:line="214" w:lineRule="exact"/>
              <w:ind w:left="142"/>
              <w:rPr>
                <w:rFonts w:ascii="Sylfaen" w:eastAsia="Times New Roman" w:hAnsi="Sylfaen" w:cs="Arial"/>
                <w:bCs/>
                <w:noProof/>
                <w:color w:val="000000"/>
                <w:w w:val="105"/>
                <w:sz w:val="20"/>
                <w:szCs w:val="20"/>
                <w:lang w:val="ka-GE" w:eastAsia="ru-RU"/>
              </w:rPr>
            </w:pPr>
            <w:r w:rsidRPr="00626990">
              <w:rPr>
                <w:rFonts w:ascii="Sylfaen" w:eastAsia="Times New Roman" w:hAnsi="Sylfaen" w:cs="Arial"/>
                <w:bCs/>
                <w:noProof/>
                <w:color w:val="000000"/>
                <w:w w:val="105"/>
                <w:sz w:val="20"/>
                <w:szCs w:val="20"/>
                <w:lang w:val="ka-GE" w:eastAsia="ru-RU"/>
              </w:rPr>
              <w:t>ჩრდილო დასავლეთი</w:t>
            </w:r>
          </w:p>
        </w:tc>
      </w:tr>
    </w:tbl>
    <w:p w:rsidR="00B12E8F" w:rsidRPr="00626990" w:rsidRDefault="00B12E8F" w:rsidP="00B12E8F">
      <w:pPr>
        <w:spacing w:before="120" w:after="0" w:line="240" w:lineRule="auto"/>
        <w:jc w:val="both"/>
        <w:rPr>
          <w:rFonts w:ascii="Sylfaen" w:eastAsia="Times New Roman" w:hAnsi="Sylfaen" w:cs="Sylfaen"/>
          <w:noProof/>
          <w:shd w:val="clear" w:color="auto" w:fill="FFFFFF"/>
          <w:lang w:val="ka-GE" w:eastAsia="ru-RU"/>
        </w:rPr>
      </w:pPr>
      <w:r w:rsidRPr="00626990">
        <w:rPr>
          <w:rFonts w:ascii="Sylfaen" w:eastAsia="Times New Roman" w:hAnsi="Sylfaen" w:cs="Sylfaen"/>
          <w:noProof/>
          <w:lang w:val="ka-GE" w:eastAsia="ru-RU"/>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626990">
        <w:rPr>
          <w:rFonts w:ascii="Sylfaen" w:eastAsia="Times New Roman" w:hAnsi="Sylfaen" w:cs="Sylfaen"/>
          <w:b/>
          <w:noProof/>
          <w:lang w:val="ka-GE" w:eastAsia="ru-RU"/>
        </w:rPr>
        <w:t>4</w:t>
      </w:r>
      <w:r w:rsidRPr="00626990">
        <w:rPr>
          <w:rFonts w:ascii="Sylfaen" w:eastAsia="Times New Roman" w:hAnsi="Sylfaen" w:cs="Sylfaen"/>
          <w:noProof/>
          <w:lang w:val="ka-GE" w:eastAsia="ru-RU"/>
        </w:rPr>
        <w:t>]-ს მიხედვით.</w:t>
      </w:r>
    </w:p>
    <w:p w:rsidR="00B12E8F" w:rsidRPr="00626990" w:rsidRDefault="00B12E8F" w:rsidP="00B12E8F">
      <w:pPr>
        <w:spacing w:before="120" w:after="0" w:line="240" w:lineRule="auto"/>
        <w:jc w:val="both"/>
        <w:rPr>
          <w:rFonts w:ascii="Sylfaen" w:eastAsia="Times New Roman" w:hAnsi="Sylfaen" w:cs="Sylfaen"/>
          <w:noProof/>
          <w:shd w:val="clear" w:color="auto" w:fill="FFFFFF"/>
          <w:lang w:val="ka-GE" w:eastAsia="ru-RU"/>
        </w:rPr>
      </w:pPr>
    </w:p>
    <w:p w:rsidR="00B12E8F" w:rsidRPr="00626990" w:rsidRDefault="00B12E8F" w:rsidP="00B12E8F">
      <w:pPr>
        <w:spacing w:after="0" w:line="240" w:lineRule="auto"/>
        <w:rPr>
          <w:rFonts w:ascii="Sylfaen" w:eastAsia="Times New Roman" w:hAnsi="Sylfaen" w:cs="Sylfaen"/>
          <w:noProof/>
          <w:shd w:val="clear" w:color="auto" w:fill="FFFFFF"/>
          <w:lang w:val="ka-GE" w:eastAsia="ru-RU"/>
        </w:rPr>
      </w:pPr>
      <w:r w:rsidRPr="00626990">
        <w:rPr>
          <w:rFonts w:ascii="Sylfaen" w:eastAsia="Times New Roman" w:hAnsi="Sylfaen" w:cs="Sylfaen"/>
          <w:noProof/>
          <w:shd w:val="clear" w:color="auto" w:fill="FFFFFF"/>
          <w:lang w:val="ka-GE" w:eastAsia="ru-RU"/>
        </w:rPr>
        <w:br w:type="page"/>
      </w:r>
    </w:p>
    <w:p w:rsidR="00B12E8F" w:rsidRPr="006562A5" w:rsidRDefault="00B12E8F" w:rsidP="006562A5">
      <w:pPr>
        <w:pStyle w:val="Heading4Kaxa1"/>
        <w:rPr>
          <w:rFonts w:cs="Sylfaen"/>
          <w:noProof/>
          <w:lang w:val="ka-GE"/>
        </w:rPr>
      </w:pPr>
      <w:bookmarkStart w:id="122" w:name="_Toc42866856"/>
      <w:r w:rsidRPr="006562A5">
        <w:rPr>
          <w:rFonts w:cs="Sylfaen"/>
          <w:noProof/>
          <w:lang w:val="ka-GE"/>
        </w:rPr>
        <w:t>მავნე  ნივთიერებათა გაბნევის ანგარიშის  მიღებული შედეგები და ანალიზი</w:t>
      </w:r>
      <w:bookmarkEnd w:id="122"/>
    </w:p>
    <w:p w:rsidR="00B12E8F" w:rsidRPr="00626990" w:rsidRDefault="00B12E8F" w:rsidP="00B12E8F">
      <w:pPr>
        <w:spacing w:before="120" w:after="120" w:line="240" w:lineRule="auto"/>
        <w:ind w:left="-284"/>
        <w:jc w:val="both"/>
        <w:rPr>
          <w:rFonts w:ascii="Sylfaen" w:eastAsia="Times New Roman" w:hAnsi="Sylfaen" w:cs="Sylfaen"/>
          <w:noProof/>
          <w:lang w:val="ka-GE" w:eastAsia="ru-RU"/>
        </w:rPr>
      </w:pPr>
      <w:r w:rsidRPr="00626990">
        <w:rPr>
          <w:rFonts w:ascii="Sylfaen" w:eastAsia="Times New Roman" w:hAnsi="Sylfaen" w:cs="Sylfaen"/>
          <w:noProof/>
          <w:lang w:val="ka-GE"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378"/>
        <w:gridCol w:w="1814"/>
      </w:tblGrid>
      <w:tr w:rsidR="00B12E8F" w:rsidRPr="00626990" w:rsidTr="005C5EEB">
        <w:trPr>
          <w:trHeight w:val="399"/>
          <w:jc w:val="center"/>
        </w:trPr>
        <w:tc>
          <w:tcPr>
            <w:tcW w:w="2927" w:type="pct"/>
            <w:vMerge w:val="restar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მავნე ნივთიერების დასახელება</w:t>
            </w:r>
          </w:p>
        </w:tc>
        <w:tc>
          <w:tcPr>
            <w:tcW w:w="2073" w:type="pct"/>
            <w:gridSpan w:val="2"/>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cs="Sylfaen"/>
                <w:b/>
                <w:noProof/>
                <w:sz w:val="20"/>
                <w:szCs w:val="20"/>
                <w:lang w:val="ka-GE"/>
              </w:rPr>
              <w:t>მავნე</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ნივთიერებათა</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ზღვრულად</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დასაშვები</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კონცენტრაციის</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წილი</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ობიექტიდან</w:t>
            </w:r>
          </w:p>
        </w:tc>
      </w:tr>
      <w:tr w:rsidR="00B12E8F" w:rsidRPr="00626990" w:rsidTr="005C5EEB">
        <w:trPr>
          <w:trHeight w:val="145"/>
          <w:jc w:val="center"/>
        </w:trPr>
        <w:tc>
          <w:tcPr>
            <w:tcW w:w="2927" w:type="pct"/>
            <w:vMerge/>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p>
        </w:tc>
        <w:tc>
          <w:tcPr>
            <w:tcW w:w="1176"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cs="Sylfaen"/>
                <w:b/>
                <w:noProof/>
                <w:sz w:val="20"/>
                <w:szCs w:val="20"/>
                <w:lang w:val="ka-GE"/>
              </w:rPr>
              <w:t>უახლოესი</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დასახლებული</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პუნქტის</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საზღვარზე 240მ</w:t>
            </w:r>
          </w:p>
        </w:tc>
        <w:tc>
          <w:tcPr>
            <w:tcW w:w="897"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 xml:space="preserve">500 </w:t>
            </w:r>
            <w:r w:rsidRPr="00626990">
              <w:rPr>
                <w:rFonts w:ascii="Sylfaen" w:eastAsia="SimSun" w:hAnsi="Sylfaen" w:cs="Sylfaen"/>
                <w:b/>
                <w:noProof/>
                <w:sz w:val="20"/>
                <w:szCs w:val="20"/>
                <w:lang w:val="ka-GE"/>
              </w:rPr>
              <w:t>მ</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რადიუსის</w:t>
            </w:r>
            <w:r w:rsidRPr="00626990">
              <w:rPr>
                <w:rFonts w:ascii="Sylfaen" w:eastAsia="SimSun" w:hAnsi="Sylfaen"/>
                <w:b/>
                <w:noProof/>
                <w:sz w:val="20"/>
                <w:szCs w:val="20"/>
                <w:lang w:val="ka-GE"/>
              </w:rPr>
              <w:t xml:space="preserve"> </w:t>
            </w:r>
            <w:r w:rsidRPr="00626990">
              <w:rPr>
                <w:rFonts w:ascii="Sylfaen" w:eastAsia="SimSun" w:hAnsi="Sylfaen" w:cs="Sylfaen"/>
                <w:b/>
                <w:noProof/>
                <w:sz w:val="20"/>
                <w:szCs w:val="20"/>
                <w:lang w:val="ka-GE"/>
              </w:rPr>
              <w:t>საზღვარზე</w:t>
            </w:r>
          </w:p>
        </w:tc>
      </w:tr>
      <w:tr w:rsidR="00B12E8F" w:rsidRPr="00626990" w:rsidTr="005C5EEB">
        <w:trPr>
          <w:trHeight w:val="212"/>
          <w:jc w:val="center"/>
        </w:trPr>
        <w:tc>
          <w:tcPr>
            <w:tcW w:w="2927"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1</w:t>
            </w:r>
          </w:p>
        </w:tc>
        <w:tc>
          <w:tcPr>
            <w:tcW w:w="1176"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2</w:t>
            </w:r>
          </w:p>
        </w:tc>
        <w:tc>
          <w:tcPr>
            <w:tcW w:w="897" w:type="pct"/>
            <w:shd w:val="pct15" w:color="auto" w:fill="auto"/>
            <w:vAlign w:val="center"/>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626990">
              <w:rPr>
                <w:rFonts w:ascii="Sylfaen" w:eastAsia="SimSun" w:hAnsi="Sylfaen"/>
                <w:b/>
                <w:noProof/>
                <w:sz w:val="20"/>
                <w:szCs w:val="20"/>
                <w:lang w:val="ka-GE"/>
              </w:rPr>
              <w:t>3</w:t>
            </w:r>
          </w:p>
        </w:tc>
      </w:tr>
      <w:tr w:rsidR="00B12E8F" w:rsidRPr="00626990" w:rsidTr="005C5EEB">
        <w:trPr>
          <w:trHeight w:val="257"/>
          <w:jc w:val="center"/>
        </w:trPr>
        <w:tc>
          <w:tcPr>
            <w:tcW w:w="2927" w:type="pct"/>
            <w:shd w:val="clear" w:color="auto" w:fill="auto"/>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მანგანუმის</w:t>
            </w:r>
            <w:r w:rsidRPr="00626990">
              <w:rPr>
                <w:rFonts w:ascii="Sylfaen" w:hAnsi="Sylfaen"/>
                <w:noProof/>
                <w:sz w:val="20"/>
                <w:szCs w:val="20"/>
                <w:lang w:val="ka-GE" w:eastAsia="ru-RU"/>
              </w:rPr>
              <w:t xml:space="preserve"> </w:t>
            </w:r>
            <w:r w:rsidRPr="00626990">
              <w:rPr>
                <w:rFonts w:ascii="Sylfaen" w:hAnsi="Sylfaen" w:cs="Sylfaen"/>
                <w:noProof/>
                <w:sz w:val="20"/>
                <w:szCs w:val="20"/>
                <w:lang w:val="ka-GE" w:eastAsia="ru-RU"/>
              </w:rPr>
              <w:t>ოქსიდები</w:t>
            </w:r>
          </w:p>
        </w:tc>
        <w:tc>
          <w:tcPr>
            <w:tcW w:w="1176" w:type="pct"/>
            <w:shd w:val="clear" w:color="auto" w:fill="auto"/>
          </w:tcPr>
          <w:p w:rsidR="00B12E8F" w:rsidRPr="00626990" w:rsidRDefault="00B12E8F" w:rsidP="005C5EEB">
            <w:pPr>
              <w:spacing w:after="0" w:line="240" w:lineRule="auto"/>
              <w:jc w:val="center"/>
              <w:rPr>
                <w:rFonts w:ascii="Sylfaen" w:eastAsia="Times New Roman" w:hAnsi="Sylfaen"/>
                <w:noProof/>
                <w:sz w:val="20"/>
                <w:szCs w:val="20"/>
                <w:lang w:val="ka-GE" w:eastAsia="ru-RU"/>
              </w:rPr>
            </w:pPr>
            <w:r w:rsidRPr="00626990">
              <w:rPr>
                <w:rFonts w:ascii="Sylfaen" w:eastAsia="Times New Roman" w:hAnsi="Sylfaen"/>
                <w:noProof/>
                <w:sz w:val="20"/>
                <w:szCs w:val="20"/>
                <w:lang w:val="ka-GE" w:eastAsia="ru-RU"/>
              </w:rPr>
              <w:t>0,244</w:t>
            </w:r>
          </w:p>
        </w:tc>
        <w:tc>
          <w:tcPr>
            <w:tcW w:w="897" w:type="pct"/>
            <w:shd w:val="clear" w:color="auto" w:fill="auto"/>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eastAsia="ru-RU"/>
              </w:rPr>
            </w:pPr>
            <w:r w:rsidRPr="00626990">
              <w:rPr>
                <w:rFonts w:ascii="Sylfaen" w:eastAsia="SimSun" w:hAnsi="Sylfaen"/>
                <w:noProof/>
                <w:sz w:val="20"/>
                <w:szCs w:val="20"/>
                <w:lang w:val="ka-GE" w:eastAsia="ru-RU"/>
              </w:rPr>
              <w:t>0,170</w:t>
            </w:r>
          </w:p>
        </w:tc>
      </w:tr>
      <w:tr w:rsidR="00B12E8F" w:rsidRPr="00626990" w:rsidTr="005C5EEB">
        <w:trPr>
          <w:trHeight w:val="257"/>
          <w:jc w:val="center"/>
        </w:trPr>
        <w:tc>
          <w:tcPr>
            <w:tcW w:w="2927" w:type="pct"/>
            <w:vAlign w:val="center"/>
          </w:tcPr>
          <w:p w:rsidR="00B12E8F" w:rsidRPr="00626990" w:rsidRDefault="00B12E8F" w:rsidP="005C5EEB">
            <w:pPr>
              <w:spacing w:after="0" w:line="240" w:lineRule="auto"/>
              <w:rPr>
                <w:rFonts w:ascii="Sylfaen" w:hAnsi="Sylfaen"/>
                <w:noProof/>
                <w:sz w:val="20"/>
                <w:szCs w:val="20"/>
                <w:lang w:val="ka-GE" w:eastAsia="ru-RU"/>
              </w:rPr>
            </w:pPr>
            <w:r w:rsidRPr="00626990">
              <w:rPr>
                <w:rFonts w:ascii="Sylfaen" w:hAnsi="Sylfaen" w:cs="Sylfaen"/>
                <w:noProof/>
                <w:sz w:val="20"/>
                <w:szCs w:val="20"/>
                <w:lang w:val="ka-GE" w:eastAsia="ru-RU"/>
              </w:rPr>
              <w:t>შეწონილი ნაწილაკები</w:t>
            </w:r>
          </w:p>
        </w:tc>
        <w:tc>
          <w:tcPr>
            <w:tcW w:w="1176" w:type="pct"/>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eastAsia="ru-RU"/>
              </w:rPr>
            </w:pPr>
            <w:r w:rsidRPr="00626990">
              <w:rPr>
                <w:rFonts w:ascii="Sylfaen" w:eastAsia="SimSun" w:hAnsi="Sylfaen"/>
                <w:noProof/>
                <w:sz w:val="20"/>
                <w:szCs w:val="20"/>
                <w:lang w:val="ka-GE" w:eastAsia="ru-RU"/>
              </w:rPr>
              <w:t>0,019</w:t>
            </w:r>
          </w:p>
        </w:tc>
        <w:tc>
          <w:tcPr>
            <w:tcW w:w="897" w:type="pct"/>
          </w:tcPr>
          <w:p w:rsidR="00B12E8F" w:rsidRPr="00626990" w:rsidRDefault="00B12E8F" w:rsidP="005C5EEB">
            <w:pPr>
              <w:widowControl w:val="0"/>
              <w:adjustRightInd w:val="0"/>
              <w:spacing w:after="0" w:line="240" w:lineRule="auto"/>
              <w:contextualSpacing/>
              <w:jc w:val="center"/>
              <w:textAlignment w:val="baseline"/>
              <w:rPr>
                <w:rFonts w:ascii="Sylfaen" w:eastAsia="SimSun" w:hAnsi="Sylfaen"/>
                <w:noProof/>
                <w:sz w:val="20"/>
                <w:szCs w:val="20"/>
                <w:lang w:val="ka-GE" w:eastAsia="ru-RU"/>
              </w:rPr>
            </w:pPr>
            <w:r w:rsidRPr="00626990">
              <w:rPr>
                <w:rFonts w:ascii="Sylfaen" w:eastAsia="SimSun" w:hAnsi="Sylfaen"/>
                <w:noProof/>
                <w:sz w:val="20"/>
                <w:szCs w:val="20"/>
                <w:lang w:val="ka-GE" w:eastAsia="ru-RU"/>
              </w:rPr>
              <w:t>0,013</w:t>
            </w:r>
          </w:p>
        </w:tc>
      </w:tr>
    </w:tbl>
    <w:p w:rsidR="00B12E8F" w:rsidRPr="00626990" w:rsidRDefault="00B12E8F" w:rsidP="00B12E8F">
      <w:pPr>
        <w:spacing w:before="120" w:after="120" w:line="240" w:lineRule="auto"/>
        <w:jc w:val="both"/>
        <w:rPr>
          <w:rFonts w:ascii="Sylfaen" w:eastAsia="Times New Roman" w:hAnsi="Sylfaen" w:cs="Sylfaen"/>
          <w:bCs/>
          <w:noProof/>
          <w:lang w:val="ka-GE"/>
        </w:rPr>
      </w:pPr>
    </w:p>
    <w:p w:rsidR="00B12E8F" w:rsidRPr="00626990" w:rsidRDefault="00B12E8F" w:rsidP="00B12E8F">
      <w:pPr>
        <w:spacing w:before="120" w:after="120" w:line="240" w:lineRule="auto"/>
        <w:jc w:val="both"/>
        <w:rPr>
          <w:rFonts w:ascii="Sylfaen" w:eastAsia="Times New Roman" w:hAnsi="Sylfaen" w:cs="Sylfaen"/>
          <w:bCs/>
          <w:noProof/>
          <w:lang w:val="ka-GE"/>
        </w:rPr>
      </w:pPr>
    </w:p>
    <w:p w:rsidR="00B12E8F" w:rsidRPr="006562A5" w:rsidRDefault="00B12E8F" w:rsidP="006562A5">
      <w:pPr>
        <w:pStyle w:val="Heading4Kaxa1"/>
        <w:rPr>
          <w:rFonts w:cs="Sylfaen"/>
          <w:noProof/>
          <w:lang w:val="ka-GE"/>
        </w:rPr>
      </w:pPr>
      <w:bookmarkStart w:id="123" w:name="_Toc42866857"/>
      <w:r w:rsidRPr="006562A5">
        <w:rPr>
          <w:rFonts w:cs="Sylfaen"/>
          <w:noProof/>
          <w:lang w:val="ka-GE"/>
        </w:rPr>
        <w:t>მავნე ნივთიერებათა გაბნევის გრაფიკული ამონაბეჭდი</w:t>
      </w:r>
      <w:bookmarkEnd w:id="123"/>
    </w:p>
    <w:p w:rsidR="00B12E8F" w:rsidRPr="00626990" w:rsidRDefault="00B12E8F" w:rsidP="00B12E8F">
      <w:pPr>
        <w:spacing w:before="120" w:after="120" w:line="240" w:lineRule="auto"/>
        <w:jc w:val="both"/>
        <w:rPr>
          <w:rFonts w:ascii="Sylfaen" w:hAnsi="Sylfaen"/>
          <w:noProof/>
          <w:lang w:val="ka-GE"/>
        </w:rPr>
      </w:pPr>
    </w:p>
    <w:p w:rsidR="00B12E8F" w:rsidRPr="00626990" w:rsidRDefault="00B12E8F" w:rsidP="00B12E8F">
      <w:pPr>
        <w:spacing w:before="120" w:after="120" w:line="240" w:lineRule="auto"/>
        <w:jc w:val="both"/>
        <w:rPr>
          <w:rFonts w:ascii="Sylfaen" w:hAnsi="Sylfaen"/>
          <w:noProof/>
          <w:lang w:val="ka-GE"/>
        </w:rPr>
      </w:pPr>
      <w:r>
        <w:rPr>
          <w:rFonts w:ascii="Sylfaen" w:hAnsi="Sylfaen"/>
          <w:noProof/>
        </w:rPr>
        <w:drawing>
          <wp:inline distT="0" distB="0" distL="0" distR="0" wp14:anchorId="2D660619" wp14:editId="3E04BE14">
            <wp:extent cx="6124575" cy="35407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lum contrast="10000"/>
                      <a:extLst>
                        <a:ext uri="{28A0092B-C50C-407E-A947-70E740481C1C}">
                          <a14:useLocalDpi xmlns:a14="http://schemas.microsoft.com/office/drawing/2010/main" val="0"/>
                        </a:ext>
                      </a:extLst>
                    </a:blip>
                    <a:srcRect/>
                    <a:stretch>
                      <a:fillRect/>
                    </a:stretch>
                  </pic:blipFill>
                  <pic:spPr bwMode="auto">
                    <a:xfrm>
                      <a:off x="0" y="0"/>
                      <a:ext cx="6124575" cy="3540760"/>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hAnsi="Sylfaen"/>
          <w:noProof/>
          <w:lang w:val="ka-GE"/>
        </w:rPr>
      </w:pPr>
      <w:r w:rsidRPr="00626990">
        <w:rPr>
          <w:rFonts w:ascii="Sylfaen" w:hAnsi="Sylfaen"/>
          <w:noProof/>
          <w:lang w:val="ka-GE"/>
        </w:rPr>
        <w:t xml:space="preserve">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N6) </w:t>
      </w:r>
    </w:p>
    <w:p w:rsidR="00B12E8F" w:rsidRPr="00626990" w:rsidRDefault="00B12E8F" w:rsidP="00B12E8F">
      <w:pPr>
        <w:widowControl w:val="0"/>
        <w:autoSpaceDE w:val="0"/>
        <w:autoSpaceDN w:val="0"/>
        <w:adjustRightInd w:val="0"/>
        <w:spacing w:after="0" w:line="240" w:lineRule="auto"/>
        <w:rPr>
          <w:rFonts w:ascii="Sylfaen" w:eastAsia="Times New Roman" w:hAnsi="Sylfaen"/>
          <w:noProof/>
          <w:lang w:val="ka-GE"/>
        </w:rPr>
      </w:pPr>
    </w:p>
    <w:p w:rsidR="00B12E8F" w:rsidRPr="00626990" w:rsidRDefault="00B12E8F" w:rsidP="00B12E8F">
      <w:pPr>
        <w:widowControl w:val="0"/>
        <w:autoSpaceDE w:val="0"/>
        <w:autoSpaceDN w:val="0"/>
        <w:adjustRightInd w:val="0"/>
        <w:spacing w:after="0" w:line="240" w:lineRule="auto"/>
        <w:jc w:val="both"/>
        <w:rPr>
          <w:rFonts w:ascii="Sylfaen" w:eastAsia="Times New Roman" w:hAnsi="Sylfaen"/>
          <w:noProof/>
          <w:lang w:val="ka-GE" w:eastAsia="ru-RU"/>
        </w:rPr>
      </w:pPr>
    </w:p>
    <w:p w:rsidR="00B12E8F" w:rsidRPr="00626990" w:rsidRDefault="00B12E8F" w:rsidP="00B12E8F">
      <w:pPr>
        <w:spacing w:before="120" w:after="120" w:line="240" w:lineRule="auto"/>
        <w:jc w:val="both"/>
        <w:rPr>
          <w:rFonts w:ascii="Sylfaen" w:hAnsi="Sylfaen"/>
          <w:noProof/>
          <w:lang w:val="ka-GE"/>
        </w:rPr>
      </w:pPr>
    </w:p>
    <w:p w:rsidR="00B12E8F" w:rsidRPr="00626990" w:rsidRDefault="00B12E8F" w:rsidP="00B12E8F">
      <w:pPr>
        <w:spacing w:before="120" w:after="120" w:line="240" w:lineRule="auto"/>
        <w:jc w:val="both"/>
        <w:rPr>
          <w:rFonts w:ascii="Sylfaen" w:hAnsi="Sylfaen"/>
          <w:noProof/>
          <w:lang w:val="ka-GE"/>
        </w:rPr>
      </w:pPr>
      <w:r>
        <w:rPr>
          <w:rFonts w:ascii="Sylfaen" w:hAnsi="Sylfaen"/>
          <w:noProof/>
        </w:rPr>
        <w:drawing>
          <wp:inline distT="0" distB="0" distL="0" distR="0" wp14:anchorId="56FCECAA" wp14:editId="40102913">
            <wp:extent cx="6124575" cy="3540760"/>
            <wp:effectExtent l="0" t="0" r="952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lum contrast="10000"/>
                      <a:extLst>
                        <a:ext uri="{28A0092B-C50C-407E-A947-70E740481C1C}">
                          <a14:useLocalDpi xmlns:a14="http://schemas.microsoft.com/office/drawing/2010/main" val="0"/>
                        </a:ext>
                      </a:extLst>
                    </a:blip>
                    <a:srcRect/>
                    <a:stretch>
                      <a:fillRect/>
                    </a:stretch>
                  </pic:blipFill>
                  <pic:spPr bwMode="auto">
                    <a:xfrm>
                      <a:off x="0" y="0"/>
                      <a:ext cx="6124575" cy="3540760"/>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eastAsia="Times New Roman" w:hAnsi="Sylfaen"/>
          <w:noProof/>
          <w:lang w:val="ka-GE" w:eastAsia="ru-RU"/>
        </w:rPr>
      </w:pPr>
      <w:r w:rsidRPr="00626990">
        <w:rPr>
          <w:rFonts w:ascii="Sylfaen" w:hAnsi="Sylfaen"/>
          <w:noProof/>
          <w:lang w:val="ka-GE"/>
        </w:rPr>
        <w:t>შეწონილი ნაწილაკები (კოდი 2902)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N6).</w:t>
      </w:r>
    </w:p>
    <w:p w:rsidR="00B12E8F" w:rsidRPr="00626990" w:rsidRDefault="00B12E8F" w:rsidP="00B12E8F">
      <w:pPr>
        <w:widowControl w:val="0"/>
        <w:autoSpaceDE w:val="0"/>
        <w:autoSpaceDN w:val="0"/>
        <w:adjustRightInd w:val="0"/>
        <w:spacing w:after="0" w:line="240" w:lineRule="auto"/>
        <w:jc w:val="both"/>
        <w:rPr>
          <w:rFonts w:ascii="Sylfaen" w:eastAsia="Times New Roman" w:hAnsi="Sylfaen"/>
          <w:noProof/>
          <w:lang w:val="ka-GE" w:eastAsia="ru-RU"/>
        </w:rPr>
      </w:pPr>
    </w:p>
    <w:p w:rsidR="00B12E8F" w:rsidRPr="00626990" w:rsidRDefault="00B12E8F" w:rsidP="00B12E8F">
      <w:pPr>
        <w:widowControl w:val="0"/>
        <w:autoSpaceDE w:val="0"/>
        <w:autoSpaceDN w:val="0"/>
        <w:adjustRightInd w:val="0"/>
        <w:spacing w:after="0" w:line="240" w:lineRule="auto"/>
        <w:jc w:val="both"/>
        <w:rPr>
          <w:rFonts w:ascii="Sylfaen" w:eastAsia="Times New Roman" w:hAnsi="Sylfaen"/>
          <w:noProof/>
          <w:lang w:val="ka-GE" w:eastAsia="ru-RU"/>
        </w:rPr>
      </w:pPr>
    </w:p>
    <w:p w:rsidR="00B12E8F" w:rsidRPr="006562A5" w:rsidRDefault="00B12E8F" w:rsidP="006562A5">
      <w:pPr>
        <w:pStyle w:val="Heading4Kaxa1"/>
        <w:rPr>
          <w:rFonts w:cs="Sylfaen"/>
          <w:noProof/>
          <w:lang w:val="ka-GE"/>
        </w:rPr>
      </w:pPr>
      <w:bookmarkStart w:id="124" w:name="_Toc42866858"/>
      <w:r w:rsidRPr="006562A5">
        <w:rPr>
          <w:rFonts w:cs="Sylfaen"/>
          <w:noProof/>
          <w:lang w:val="ka-GE"/>
        </w:rPr>
        <w:t>დასკვნა</w:t>
      </w:r>
      <w:bookmarkEnd w:id="124"/>
      <w:r w:rsidRPr="006562A5">
        <w:rPr>
          <w:rFonts w:cs="Sylfaen"/>
          <w:noProof/>
          <w:lang w:val="ka-GE"/>
        </w:rPr>
        <w:t xml:space="preserve"> </w:t>
      </w:r>
    </w:p>
    <w:p w:rsidR="00B12E8F" w:rsidRPr="00626990" w:rsidRDefault="00B12E8F" w:rsidP="00854111">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გაანგარიშების შედეგების ანალიზით ირკვევა, რომ საწარმოს ფუნქციონირების პროცესში </w:t>
      </w:r>
      <w:r w:rsidRPr="00626990">
        <w:rPr>
          <w:rFonts w:ascii="Sylfaen" w:hAnsi="Sylfaen"/>
          <w:noProof/>
          <w:lang w:val="ka-GE"/>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w:t>
      </w:r>
      <w:r w:rsidRPr="006A1AF7">
        <w:rPr>
          <w:rFonts w:ascii="Sylfaen" w:hAnsi="Sylfaen"/>
          <w:noProof/>
          <w:lang w:val="ka-GE"/>
        </w:rPr>
        <w:t xml:space="preserve">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r w:rsidRPr="006A1AF7">
        <w:rPr>
          <w:rFonts w:ascii="Sylfaen" w:eastAsia="Times New Roman" w:hAnsi="Sylfaen"/>
          <w:noProof/>
          <w:lang w:val="ka-GE" w:eastAsia="ru-RU"/>
        </w:rPr>
        <w:t>გაანგარიშებების სრული ცხრილური ნაწილ</w:t>
      </w:r>
      <w:r w:rsidR="00854111" w:rsidRPr="006A1AF7">
        <w:rPr>
          <w:rFonts w:ascii="Sylfaen" w:eastAsia="Times New Roman" w:hAnsi="Sylfaen"/>
          <w:noProof/>
          <w:lang w:val="ka-GE" w:eastAsia="ru-RU"/>
        </w:rPr>
        <w:t>ი იხ. დანართი 4</w:t>
      </w:r>
      <w:r w:rsidRPr="006A1AF7">
        <w:rPr>
          <w:rFonts w:ascii="Sylfaen" w:eastAsia="Times New Roman" w:hAnsi="Sylfaen"/>
          <w:noProof/>
          <w:lang w:val="ka-GE" w:eastAsia="ru-RU"/>
        </w:rPr>
        <w:t>.</w:t>
      </w:r>
    </w:p>
    <w:p w:rsidR="00B12E8F" w:rsidRDefault="00B12E8F" w:rsidP="006562A5">
      <w:pPr>
        <w:spacing w:before="120" w:after="120" w:line="240" w:lineRule="auto"/>
        <w:rPr>
          <w:rFonts w:ascii="Sylfaen" w:hAnsi="Sylfaen"/>
          <w:noProof/>
        </w:rPr>
      </w:pPr>
    </w:p>
    <w:p w:rsidR="006A1AF7" w:rsidRPr="006A1AF7" w:rsidRDefault="006A1AF7" w:rsidP="006562A5">
      <w:pPr>
        <w:spacing w:before="120" w:after="120" w:line="240" w:lineRule="auto"/>
        <w:rPr>
          <w:rFonts w:ascii="Sylfaen" w:hAnsi="Sylfaen"/>
          <w:noProof/>
        </w:rPr>
      </w:pPr>
    </w:p>
    <w:p w:rsidR="00B12E8F" w:rsidRPr="00626990" w:rsidRDefault="00B12E8F" w:rsidP="002C1684">
      <w:pPr>
        <w:pStyle w:val="L31"/>
        <w:rPr>
          <w:noProof/>
          <w:lang w:val="ka-GE"/>
        </w:rPr>
      </w:pPr>
      <w:bookmarkStart w:id="125" w:name="_Toc212026433"/>
      <w:bookmarkStart w:id="126" w:name="_Toc354140334"/>
      <w:bookmarkStart w:id="127" w:name="_Toc359845079"/>
      <w:bookmarkStart w:id="128" w:name="_Toc359847263"/>
      <w:bookmarkStart w:id="129" w:name="_Toc46413422"/>
      <w:r w:rsidRPr="0042454B">
        <w:rPr>
          <w:noProof/>
          <w:lang w:val="ka-GE"/>
        </w:rPr>
        <w:t>ხმაურის</w:t>
      </w:r>
      <w:r w:rsidRPr="00626990">
        <w:rPr>
          <w:noProof/>
          <w:lang w:val="ka-GE"/>
        </w:rPr>
        <w:t xml:space="preserve"> </w:t>
      </w:r>
      <w:r w:rsidRPr="0042454B">
        <w:rPr>
          <w:noProof/>
          <w:lang w:val="ka-GE"/>
        </w:rPr>
        <w:t>გავრცელება</w:t>
      </w:r>
      <w:bookmarkEnd w:id="125"/>
      <w:bookmarkEnd w:id="126"/>
      <w:bookmarkEnd w:id="127"/>
      <w:bookmarkEnd w:id="128"/>
      <w:bookmarkEnd w:id="129"/>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ხმაური არის სხვადასხვა სიხშირის და ინტენსივობის ბგერების მოუწესრიგებელი ერთობლიობა, რომელსაც შეუძლია გამოიწვიოს მავნე ზემოქმედება ადამიანის ჯანმრთელობასა და ცოცხალ ორგანიზმებზე. ხმაურის წყარო შეიძლება იყოს ნებისმიერი პროცესი, რომელსაც მყარ, თხევად ან აიროვან გარემოში შეუძლია გამოიწვიოს წნევა ან მექანიკური რხევები. ხმაურს გააჩნია განსაზღვრული სიხშირე ან სპექტრი, რომელიც გამოისახება ჰერცებში და ბგერითი წნევის დონის ინტენსივობა, რომელიც იზომება დეციბელებში. </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შპს „</w:t>
      </w:r>
      <w:r w:rsidR="006A1AF7">
        <w:rPr>
          <w:rFonts w:ascii="Sylfaen" w:hAnsi="Sylfaen"/>
          <w:noProof/>
          <w:lang w:val="ka-GE"/>
        </w:rPr>
        <w:t>მგტ</w:t>
      </w:r>
      <w:r w:rsidRPr="00626990">
        <w:rPr>
          <w:rFonts w:ascii="Sylfaen" w:hAnsi="Sylfaen"/>
          <w:noProof/>
          <w:lang w:val="ka-GE"/>
        </w:rPr>
        <w:t>“-ს სამრეწველო საწარმო არსებულ ობიექტს წარმოადგენს</w:t>
      </w:r>
      <w:r w:rsidR="006A1AF7">
        <w:rPr>
          <w:rFonts w:ascii="Sylfaen" w:hAnsi="Sylfaen"/>
          <w:noProof/>
          <w:lang w:val="ka-GE"/>
        </w:rPr>
        <w:t>. ოპერირების</w:t>
      </w:r>
      <w:r w:rsidRPr="00626990">
        <w:rPr>
          <w:rFonts w:ascii="Sylfaen" w:hAnsi="Sylfaen"/>
          <w:noProof/>
          <w:lang w:val="ka-GE"/>
        </w:rPr>
        <w:t xml:space="preserve"> ეტაპზე ხმაურის უმნიშვნელოვანეს წყაროს წარმოადგენს ტექნოლოგიურ პროცესში ჩართული დანადგარ-მექანიზმები</w:t>
      </w:r>
      <w:r w:rsidR="004C264B">
        <w:rPr>
          <w:rFonts w:ascii="Sylfaen" w:hAnsi="Sylfaen"/>
          <w:noProof/>
          <w:lang w:val="ka-GE"/>
        </w:rPr>
        <w:t xml:space="preserve">. წარმადობის გაზრდის პროცესში არ გაიზრდება ხმაურის დონე, მოსალოდნელია მისი პერიოდის გაზრდა </w:t>
      </w:r>
      <w:r w:rsidR="00C202A2">
        <w:rPr>
          <w:rFonts w:ascii="Sylfaen" w:hAnsi="Sylfaen"/>
          <w:noProof/>
          <w:lang w:val="ka-GE"/>
        </w:rPr>
        <w:t xml:space="preserve">დღის განმავლობაში, </w:t>
      </w:r>
      <w:r w:rsidR="004C264B">
        <w:rPr>
          <w:rFonts w:ascii="Sylfaen" w:hAnsi="Sylfaen"/>
          <w:noProof/>
          <w:lang w:val="ka-GE"/>
        </w:rPr>
        <w:t>გაზრდილი სატრანსპორტო ოპერაციების და სამუშაო რეჟიმის ხარჯზე.</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ხმაურის გავრცელების გაანგარიშება შესრულებულია საწარმოს ოპერირების ეტაპისთვის. გაანგარიშების მიხედვით უახლოეს რეცეპტორთან ხმაურის დონეების დასაშვებ მნიშვნელობებზე გადაჭარბება მოსალოდნელი არ არის, შესაბამისად სარემონტო-პროფილაქტიკური სამუშაოების განხორციელების პროცესშიც (ანუ შედარებით ნაკლები ინტენსივობის სამუშაოებისას) არ უნდა იყოს მოსალოდნელი ასეთი სახის ზემოქმედების რეალიზაციის რისკები. მიუხედავად ამისა, სარემონტო პროფილაქტიკური სამუშაოების შესრულებისას გათვალისწინებული უნდა იყოს ოპერირების ეტაპისთვის შემუშავებული შემარბილებელი ღონისძიებების ნაწილი.</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მოსალოდნელი ზემოქმედების  განსაზღვრისათვის ხმაურის გავრცელების გაანგარიშებები ხორციელდება შემდეგი თანმიმდევრობით:</w:t>
      </w:r>
    </w:p>
    <w:p w:rsidR="00B12E8F" w:rsidRPr="00626990" w:rsidRDefault="00B12E8F" w:rsidP="00401993">
      <w:pPr>
        <w:numPr>
          <w:ilvl w:val="0"/>
          <w:numId w:val="117"/>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წყაროები და მათი მახასიათებლები;</w:t>
      </w:r>
    </w:p>
    <w:p w:rsidR="00B12E8F" w:rsidRPr="00626990" w:rsidRDefault="00B12E8F" w:rsidP="00401993">
      <w:pPr>
        <w:numPr>
          <w:ilvl w:val="0"/>
          <w:numId w:val="117"/>
        </w:numPr>
        <w:spacing w:before="120" w:after="120" w:line="240" w:lineRule="auto"/>
        <w:jc w:val="both"/>
        <w:rPr>
          <w:rFonts w:ascii="Sylfaen" w:hAnsi="Sylfaen"/>
          <w:noProof/>
          <w:lang w:val="ka-GE"/>
        </w:rPr>
      </w:pPr>
      <w:r w:rsidRPr="00626990">
        <w:rPr>
          <w:rFonts w:ascii="Sylfaen" w:hAnsi="Sylfaen"/>
          <w:noProof/>
          <w:lang w:val="ka-GE"/>
        </w:rPr>
        <w:t>შეირჩევა საანგარიშო წერტილები დასაცავი ტერიტორიის საზღვარზე;</w:t>
      </w:r>
    </w:p>
    <w:p w:rsidR="00B12E8F" w:rsidRPr="00626990" w:rsidRDefault="00B12E8F" w:rsidP="00401993">
      <w:pPr>
        <w:numPr>
          <w:ilvl w:val="0"/>
          <w:numId w:val="117"/>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B12E8F" w:rsidRPr="00626990" w:rsidRDefault="00B12E8F" w:rsidP="00401993">
      <w:pPr>
        <w:numPr>
          <w:ilvl w:val="0"/>
          <w:numId w:val="117"/>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B12E8F" w:rsidRPr="00626990" w:rsidRDefault="00B12E8F" w:rsidP="00401993">
      <w:pPr>
        <w:numPr>
          <w:ilvl w:val="0"/>
          <w:numId w:val="117"/>
        </w:numPr>
        <w:spacing w:before="120" w:after="120" w:line="240" w:lineRule="auto"/>
        <w:jc w:val="both"/>
        <w:rPr>
          <w:rFonts w:ascii="Sylfaen" w:hAnsi="Sylfaen"/>
          <w:noProof/>
          <w:lang w:val="ka-GE"/>
        </w:rPr>
      </w:pPr>
      <w:r w:rsidRPr="00626990">
        <w:rPr>
          <w:rFonts w:ascii="Sylfaen" w:hAnsi="Sylfae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საწარმოს </w:t>
      </w:r>
      <w:r w:rsidR="00901CC1">
        <w:rPr>
          <w:rFonts w:ascii="Sylfaen" w:hAnsi="Sylfaen"/>
          <w:noProof/>
          <w:lang w:val="ka-GE"/>
        </w:rPr>
        <w:t>განთ</w:t>
      </w:r>
      <w:r w:rsidRPr="00626990">
        <w:rPr>
          <w:rFonts w:ascii="Sylfaen" w:hAnsi="Sylfaen"/>
          <w:noProof/>
          <w:lang w:val="ka-GE"/>
        </w:rPr>
        <w:t xml:space="preserve">ავსების ტერიტორიიდან უახლოეს საცხოვრებელ სახლამდე დაშორების პირდაპირი მანძილი 250 მ-ს შეადგენს. </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ხმაურის ძირითად წყაროებად ჩაითვალა საწარმოს ტერიტორიაზე მოქმედი ტექნიკა, სატრანსპორტო საშუალებები და ასევე მანგანუმის მადნის გამდიდრების ტექნოლოგიურ ხაზში შემავალი დანადგარ-მექანიზმები. დაშვებული იქნა, რომ საწარმოო ტერიტორიის ცენტრში ერთდროულად იმუშავებს: </w:t>
      </w:r>
    </w:p>
    <w:p w:rsidR="00B12E8F" w:rsidRPr="00626990" w:rsidRDefault="00B12E8F" w:rsidP="00401993">
      <w:pPr>
        <w:numPr>
          <w:ilvl w:val="0"/>
          <w:numId w:val="120"/>
        </w:numPr>
        <w:spacing w:before="120" w:after="120" w:line="240" w:lineRule="auto"/>
        <w:jc w:val="both"/>
        <w:rPr>
          <w:rFonts w:ascii="Sylfaen" w:hAnsi="Sylfaen"/>
          <w:noProof/>
          <w:lang w:val="ka-GE"/>
        </w:rPr>
      </w:pPr>
      <w:r w:rsidRPr="00626990">
        <w:rPr>
          <w:rFonts w:ascii="Sylfaen" w:hAnsi="Sylfaen"/>
          <w:noProof/>
          <w:lang w:val="ka-GE"/>
        </w:rPr>
        <w:t>მანგანუმის მადნის გამამდიდრებელი საამქროს შემადგენელი დანადგარები, რომელთა მუშაობით გამოწვეული ხმაურის მაქსიმალურ დონედ აღებულია 100 დბა (</w:t>
      </w:r>
      <w:r w:rsidR="002C1684">
        <w:rPr>
          <w:rFonts w:ascii="Sylfaen" w:hAnsi="Sylfaen"/>
          <w:noProof/>
          <w:lang w:val="ka-GE"/>
        </w:rPr>
        <w:t>გასათვალისწინებელია</w:t>
      </w:r>
      <w:r w:rsidRPr="00626990">
        <w:rPr>
          <w:rFonts w:ascii="Sylfaen" w:hAnsi="Sylfaen"/>
          <w:noProof/>
          <w:lang w:val="ka-GE"/>
        </w:rPr>
        <w:t>, რომ დანადგარები განთავსებულია დახურულ შენობაში);</w:t>
      </w:r>
    </w:p>
    <w:p w:rsidR="00B12E8F" w:rsidRPr="00626990" w:rsidRDefault="00B12E8F" w:rsidP="00401993">
      <w:pPr>
        <w:numPr>
          <w:ilvl w:val="0"/>
          <w:numId w:val="120"/>
        </w:numPr>
        <w:spacing w:before="120" w:after="120" w:line="240" w:lineRule="auto"/>
        <w:jc w:val="both"/>
        <w:rPr>
          <w:rFonts w:ascii="Sylfaen" w:hAnsi="Sylfaen"/>
          <w:noProof/>
          <w:lang w:val="ka-GE"/>
        </w:rPr>
      </w:pPr>
      <w:r w:rsidRPr="00626990">
        <w:rPr>
          <w:rFonts w:ascii="Sylfaen" w:hAnsi="Sylfaen"/>
          <w:noProof/>
          <w:lang w:val="ka-GE"/>
        </w:rPr>
        <w:t xml:space="preserve">თვითმცლელი (88 დბა); </w:t>
      </w:r>
    </w:p>
    <w:p w:rsidR="00B12E8F" w:rsidRPr="00626990" w:rsidRDefault="00B12E8F" w:rsidP="00401993">
      <w:pPr>
        <w:numPr>
          <w:ilvl w:val="0"/>
          <w:numId w:val="120"/>
        </w:numPr>
        <w:spacing w:before="120" w:after="120" w:line="240" w:lineRule="auto"/>
        <w:jc w:val="both"/>
        <w:rPr>
          <w:rFonts w:ascii="Sylfaen" w:hAnsi="Sylfaen"/>
          <w:noProof/>
          <w:lang w:val="ka-GE"/>
        </w:rPr>
      </w:pPr>
      <w:r w:rsidRPr="00626990">
        <w:rPr>
          <w:rFonts w:ascii="Sylfaen" w:hAnsi="Sylfaen"/>
          <w:noProof/>
          <w:lang w:val="ka-GE"/>
        </w:rPr>
        <w:t>ექსკავატორი (85 დბა).</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საანგარიშო წერტილში ბგერითი წნევის ოქტავური დონეები, გაიანგარიშება ფორმულით: </w:t>
      </w:r>
    </w:p>
    <w:p w:rsidR="00B12E8F" w:rsidRPr="00626990" w:rsidRDefault="00B12E8F" w:rsidP="00AB0510">
      <w:pPr>
        <w:jc w:val="center"/>
        <w:rPr>
          <w:rFonts w:ascii="Sylfaen" w:hAnsi="Sylfaen"/>
          <w:noProof/>
          <w:lang w:val="ka-GE"/>
        </w:rPr>
      </w:pPr>
      <w:r w:rsidRPr="00626990">
        <w:rPr>
          <w:rFonts w:ascii="Sylfaen" w:hAnsi="Sylfaen"/>
          <w:noProof/>
          <w:lang w:val="ka-GE"/>
        </w:rPr>
        <w:object w:dxaOrig="4100" w:dyaOrig="620">
          <v:shape id="_x0000_i1026" type="#_x0000_t75" style="width:208.5pt;height:29.95pt" o:ole="">
            <v:imagedata r:id="rId42" o:title=""/>
          </v:shape>
          <o:OLEObject Type="Embed" ProgID="Equation.3" ShapeID="_x0000_i1026" DrawAspect="Content" ObjectID="_1657028976" r:id="rId43"/>
        </w:object>
      </w:r>
      <w:r w:rsidRPr="00626990">
        <w:rPr>
          <w:rFonts w:ascii="Sylfaen" w:hAnsi="Sylfaen"/>
          <w:noProof/>
          <w:lang w:val="ka-GE"/>
        </w:rPr>
        <w:t xml:space="preserve">    </w:t>
      </w:r>
      <w:r w:rsidRPr="00626990">
        <w:rPr>
          <w:rFonts w:ascii="Sylfaen" w:hAnsi="Sylfaen"/>
          <w:b/>
          <w:noProof/>
          <w:lang w:val="ka-GE"/>
        </w:rPr>
        <w:t>(1)</w:t>
      </w:r>
    </w:p>
    <w:p w:rsidR="00B12E8F" w:rsidRPr="00626990" w:rsidRDefault="00B12E8F" w:rsidP="006562A5">
      <w:pPr>
        <w:jc w:val="both"/>
        <w:rPr>
          <w:rFonts w:ascii="Sylfaen" w:hAnsi="Sylfaen"/>
          <w:noProof/>
          <w:lang w:val="ka-GE"/>
        </w:rPr>
      </w:pPr>
      <w:r w:rsidRPr="00626990">
        <w:rPr>
          <w:rFonts w:ascii="Sylfaen" w:hAnsi="Sylfaen"/>
          <w:noProof/>
          <w:lang w:val="ka-GE"/>
        </w:rPr>
        <w:t>სადაც,</w:t>
      </w:r>
    </w:p>
    <w:p w:rsidR="00B12E8F" w:rsidRPr="00626990" w:rsidRDefault="00B12E8F" w:rsidP="006562A5">
      <w:pPr>
        <w:jc w:val="both"/>
        <w:rPr>
          <w:rFonts w:ascii="Sylfaen" w:hAnsi="Sylfaen"/>
          <w:noProof/>
          <w:lang w:val="ka-GE"/>
        </w:rPr>
      </w:pPr>
      <w:r w:rsidRPr="00626990">
        <w:rPr>
          <w:rFonts w:ascii="Sylfaen" w:hAnsi="Sylfaen"/>
          <w:i/>
          <w:noProof/>
          <w:lang w:val="ka-GE"/>
        </w:rPr>
        <w:t>L</w:t>
      </w:r>
      <w:r w:rsidRPr="00626990">
        <w:rPr>
          <w:rFonts w:ascii="Sylfaen" w:hAnsi="Sylfaen"/>
          <w:i/>
          <w:noProof/>
          <w:vertAlign w:val="subscript"/>
          <w:lang w:val="ka-GE"/>
        </w:rPr>
        <w:t>р</w:t>
      </w:r>
      <w:r w:rsidRPr="00626990">
        <w:rPr>
          <w:rFonts w:ascii="Sylfaen" w:hAnsi="Sylfaen"/>
          <w:noProof/>
          <w:lang w:val="ka-GE"/>
        </w:rPr>
        <w:t xml:space="preserve"> – ხმაურის წყაროს სიმძლავრის ოქტავური დონე;</w:t>
      </w:r>
    </w:p>
    <w:p w:rsidR="00B12E8F" w:rsidRPr="00626990" w:rsidRDefault="00B12E8F" w:rsidP="006562A5">
      <w:pPr>
        <w:jc w:val="both"/>
        <w:rPr>
          <w:rFonts w:ascii="Sylfaen" w:hAnsi="Sylfaen"/>
          <w:i/>
          <w:noProof/>
          <w:lang w:val="ka-GE"/>
        </w:rPr>
      </w:pPr>
      <w:r w:rsidRPr="00626990">
        <w:rPr>
          <w:rFonts w:ascii="Sylfaen" w:hAnsi="Sylfaen"/>
          <w:i/>
          <w:noProof/>
          <w:lang w:val="ka-GE"/>
        </w:rPr>
        <w:t>Ф</w:t>
      </w:r>
      <w:r w:rsidRPr="00626990">
        <w:rPr>
          <w:rFonts w:ascii="Sylfaen" w:hAnsi="Sylfaen"/>
          <w:noProof/>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B12E8F" w:rsidRPr="00626990" w:rsidRDefault="00B12E8F" w:rsidP="006562A5">
      <w:pPr>
        <w:jc w:val="both"/>
        <w:rPr>
          <w:rFonts w:ascii="Sylfaen" w:hAnsi="Sylfaen"/>
          <w:noProof/>
          <w:lang w:val="ka-GE"/>
        </w:rPr>
      </w:pPr>
      <w:r w:rsidRPr="00626990">
        <w:rPr>
          <w:rFonts w:ascii="Sylfaen" w:hAnsi="Sylfaen"/>
          <w:i/>
          <w:noProof/>
          <w:lang w:val="ka-GE"/>
        </w:rPr>
        <w:t>r</w:t>
      </w:r>
      <w:r w:rsidRPr="00626990">
        <w:rPr>
          <w:rFonts w:ascii="Sylfaen" w:hAnsi="Sylfaen"/>
          <w:noProof/>
          <w:lang w:val="ka-GE"/>
        </w:rPr>
        <w:t xml:space="preserve"> –  მანძილი ხმაურის წყაროდან საანგარიშო წერტილამდე; </w:t>
      </w:r>
    </w:p>
    <w:p w:rsidR="00B12E8F" w:rsidRPr="00626990" w:rsidRDefault="00B12E8F" w:rsidP="006562A5">
      <w:pPr>
        <w:jc w:val="both"/>
        <w:rPr>
          <w:rFonts w:ascii="Sylfaen" w:hAnsi="Sylfaen"/>
          <w:noProof/>
          <w:lang w:val="ka-GE"/>
        </w:rPr>
      </w:pPr>
      <w:r w:rsidRPr="00626990">
        <w:rPr>
          <w:rFonts w:ascii="Sylfaen" w:hAnsi="Sylfaen"/>
          <w:noProof/>
          <w:lang w:val="ka-GE"/>
        </w:rPr>
        <w:sym w:font="Symbol" w:char="0057"/>
      </w:r>
      <w:r w:rsidRPr="00626990">
        <w:rPr>
          <w:rFonts w:ascii="Sylfaen" w:hAnsi="Sylfaen"/>
          <w:noProof/>
          <w:lang w:val="ka-GE"/>
        </w:rPr>
        <w:t xml:space="preserve"> – ბგერის გამოსხივების სივრცითი კუთხე, რომელიც მიიღება: </w:t>
      </w:r>
      <w:r w:rsidRPr="00626990">
        <w:rPr>
          <w:rFonts w:ascii="Sylfaen" w:hAnsi="Sylfaen"/>
          <w:noProof/>
          <w:lang w:val="ka-GE"/>
        </w:rPr>
        <w:sym w:font="Symbol" w:char="0057"/>
      </w:r>
      <w:r w:rsidRPr="00626990">
        <w:rPr>
          <w:rFonts w:ascii="Sylfaen" w:hAnsi="Sylfaen"/>
          <w:noProof/>
          <w:lang w:val="ka-GE"/>
        </w:rPr>
        <w:t xml:space="preserve"> = 4</w:t>
      </w:r>
      <w:r w:rsidRPr="00626990">
        <w:rPr>
          <w:rFonts w:ascii="Sylfaen" w:hAnsi="Sylfaen"/>
          <w:noProof/>
          <w:lang w:val="ka-GE"/>
        </w:rPr>
        <w:sym w:font="Symbol" w:char="0070"/>
      </w:r>
      <w:r w:rsidRPr="00626990">
        <w:rPr>
          <w:rFonts w:ascii="Sylfaen" w:hAnsi="Sylfaen"/>
          <w:noProof/>
          <w:lang w:val="ka-GE"/>
        </w:rPr>
        <w:t xml:space="preserve">-სივრცეში განთავსებისას; </w:t>
      </w:r>
      <w:r w:rsidRPr="00626990">
        <w:rPr>
          <w:rFonts w:ascii="Sylfaen" w:hAnsi="Sylfaen"/>
          <w:noProof/>
          <w:lang w:val="ka-GE"/>
        </w:rPr>
        <w:sym w:font="Symbol" w:char="0057"/>
      </w:r>
      <w:r w:rsidRPr="00626990">
        <w:rPr>
          <w:rFonts w:ascii="Sylfaen" w:hAnsi="Sylfaen"/>
          <w:noProof/>
          <w:lang w:val="ka-GE"/>
        </w:rPr>
        <w:t xml:space="preserve"> = 2</w:t>
      </w:r>
      <w:r w:rsidRPr="00626990">
        <w:rPr>
          <w:rFonts w:ascii="Sylfaen" w:hAnsi="Sylfaen"/>
          <w:noProof/>
          <w:lang w:val="ka-GE"/>
        </w:rPr>
        <w:sym w:font="Symbol" w:char="0070"/>
      </w:r>
      <w:r w:rsidRPr="00626990">
        <w:rPr>
          <w:rFonts w:ascii="Sylfaen" w:hAnsi="Sylfaen"/>
          <w:noProof/>
          <w:lang w:val="ka-GE"/>
        </w:rPr>
        <w:t xml:space="preserve">- ტერიტორიის ზედაპირზე განთავსებისას; </w:t>
      </w:r>
      <w:r w:rsidRPr="00626990">
        <w:rPr>
          <w:rFonts w:ascii="Sylfaen" w:hAnsi="Sylfaen"/>
          <w:noProof/>
          <w:lang w:val="ka-GE"/>
        </w:rPr>
        <w:sym w:font="Symbol" w:char="0057"/>
      </w:r>
      <w:r w:rsidRPr="00626990">
        <w:rPr>
          <w:rFonts w:ascii="Sylfaen" w:hAnsi="Sylfaen"/>
          <w:noProof/>
          <w:lang w:val="ka-GE"/>
        </w:rPr>
        <w:t xml:space="preserve"> = </w:t>
      </w:r>
      <w:r w:rsidRPr="00626990">
        <w:rPr>
          <w:rFonts w:ascii="Sylfaen" w:hAnsi="Sylfaen"/>
          <w:noProof/>
          <w:lang w:val="ka-GE"/>
        </w:rPr>
        <w:sym w:font="Symbol" w:char="0070"/>
      </w:r>
      <w:r w:rsidRPr="00626990">
        <w:rPr>
          <w:rFonts w:ascii="Sylfaen" w:hAnsi="Sylfaen"/>
          <w:noProof/>
          <w:lang w:val="ka-GE"/>
        </w:rPr>
        <w:t xml:space="preserve"> -  ორ წიბოიან კუთხეში; </w:t>
      </w:r>
      <w:r w:rsidRPr="00626990">
        <w:rPr>
          <w:rFonts w:ascii="Sylfaen" w:hAnsi="Sylfaen"/>
          <w:noProof/>
          <w:lang w:val="ka-GE"/>
        </w:rPr>
        <w:sym w:font="Symbol" w:char="0057"/>
      </w:r>
      <w:r w:rsidRPr="00626990">
        <w:rPr>
          <w:rFonts w:ascii="Sylfaen" w:hAnsi="Sylfaen"/>
          <w:noProof/>
          <w:lang w:val="ka-GE"/>
        </w:rPr>
        <w:t xml:space="preserve"> = </w:t>
      </w:r>
      <w:r w:rsidRPr="00626990">
        <w:rPr>
          <w:rFonts w:ascii="Sylfaen" w:hAnsi="Sylfaen"/>
          <w:noProof/>
          <w:lang w:val="ka-GE"/>
        </w:rPr>
        <w:sym w:font="Symbol" w:char="0070"/>
      </w:r>
      <w:r w:rsidRPr="00626990">
        <w:rPr>
          <w:rFonts w:ascii="Sylfaen" w:hAnsi="Sylfaen"/>
          <w:noProof/>
          <w:lang w:val="ka-GE"/>
        </w:rPr>
        <w:t>/2 – სამ წიბოიან კუთხეში;</w:t>
      </w:r>
    </w:p>
    <w:p w:rsidR="00B12E8F" w:rsidRPr="00626990" w:rsidRDefault="00B12E8F" w:rsidP="006562A5">
      <w:pPr>
        <w:jc w:val="both"/>
        <w:rPr>
          <w:rFonts w:ascii="Sylfaen" w:hAnsi="Sylfaen"/>
          <w:noProof/>
          <w:lang w:val="ka-GE"/>
        </w:rPr>
      </w:pPr>
      <w:r w:rsidRPr="00626990">
        <w:rPr>
          <w:rFonts w:ascii="Sylfaen" w:hAnsi="Sylfaen"/>
          <w:i/>
          <w:noProof/>
          <w:lang w:val="ka-GE"/>
        </w:rPr>
        <w:sym w:font="Symbol" w:char="0062"/>
      </w:r>
      <w:r w:rsidRPr="00626990">
        <w:rPr>
          <w:rFonts w:ascii="Sylfaen" w:hAnsi="Sylfaen"/>
          <w:i/>
          <w:noProof/>
          <w:vertAlign w:val="subscript"/>
          <w:lang w:val="ka-GE"/>
        </w:rPr>
        <w:t>а</w:t>
      </w:r>
      <w:r w:rsidRPr="00626990">
        <w:rPr>
          <w:rFonts w:ascii="Sylfaen" w:hAnsi="Sylfaen"/>
          <w:noProof/>
          <w:lang w:val="ka-GE"/>
        </w:rPr>
        <w:t xml:space="preserve">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590"/>
        <w:gridCol w:w="697"/>
        <w:gridCol w:w="697"/>
        <w:gridCol w:w="697"/>
        <w:gridCol w:w="697"/>
        <w:gridCol w:w="697"/>
        <w:gridCol w:w="697"/>
        <w:gridCol w:w="697"/>
        <w:gridCol w:w="691"/>
      </w:tblGrid>
      <w:tr w:rsidR="00B12E8F" w:rsidRPr="00626990" w:rsidTr="005C5EEB">
        <w:trPr>
          <w:trHeight w:val="342"/>
          <w:jc w:val="center"/>
        </w:trPr>
        <w:tc>
          <w:tcPr>
            <w:tcW w:w="2259"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ოქტავური ზოლების საშუალო გეომეტრიული სიხშირეები, Hჰც.</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63</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125</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250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500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1000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2000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4000</w:t>
            </w:r>
          </w:p>
        </w:tc>
        <w:tc>
          <w:tcPr>
            <w:tcW w:w="340"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8000</w:t>
            </w:r>
          </w:p>
        </w:tc>
      </w:tr>
      <w:tr w:rsidR="00B12E8F" w:rsidRPr="00626990" w:rsidTr="005C5EEB">
        <w:trPr>
          <w:trHeight w:val="181"/>
          <w:jc w:val="center"/>
        </w:trPr>
        <w:tc>
          <w:tcPr>
            <w:tcW w:w="2259" w:type="pct"/>
            <w:vAlign w:val="center"/>
          </w:tcPr>
          <w:p w:rsidR="00B12E8F" w:rsidRPr="00626990" w:rsidRDefault="00B12E8F" w:rsidP="005C5EEB">
            <w:pPr>
              <w:rPr>
                <w:rFonts w:ascii="Sylfaen" w:hAnsi="Sylfaen"/>
                <w:noProof/>
                <w:lang w:val="ka-GE"/>
              </w:rPr>
            </w:pPr>
            <w:r w:rsidRPr="00626990">
              <w:rPr>
                <w:rFonts w:ascii="Sylfaen" w:hAnsi="Sylfaen"/>
                <w:i/>
                <w:noProof/>
                <w:lang w:val="ka-GE"/>
              </w:rPr>
              <w:sym w:font="Symbol" w:char="0062"/>
            </w:r>
            <w:r w:rsidRPr="00626990">
              <w:rPr>
                <w:rFonts w:ascii="Sylfaen" w:hAnsi="Sylfaen"/>
                <w:i/>
                <w:noProof/>
                <w:vertAlign w:val="subscript"/>
                <w:lang w:val="ka-GE"/>
              </w:rPr>
              <w:t>а</w:t>
            </w:r>
            <w:r w:rsidRPr="00626990">
              <w:rPr>
                <w:rFonts w:ascii="Sylfaen" w:hAnsi="Sylfaen"/>
                <w:noProof/>
                <w:lang w:val="ka-GE"/>
              </w:rPr>
              <w:t xml:space="preserve"> დბ/კმ</w:t>
            </w:r>
          </w:p>
        </w:tc>
        <w:tc>
          <w:tcPr>
            <w:tcW w:w="343" w:type="pct"/>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0.3</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1.1</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2.8</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5.2</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9.6</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25</w:t>
            </w:r>
          </w:p>
        </w:tc>
        <w:tc>
          <w:tcPr>
            <w:tcW w:w="340" w:type="pct"/>
          </w:tcPr>
          <w:p w:rsidR="00B12E8F" w:rsidRPr="00626990" w:rsidRDefault="00B12E8F" w:rsidP="005C5EEB">
            <w:pPr>
              <w:rPr>
                <w:rFonts w:ascii="Sylfaen" w:hAnsi="Sylfaen"/>
                <w:noProof/>
                <w:lang w:val="ka-GE"/>
              </w:rPr>
            </w:pPr>
            <w:r w:rsidRPr="00626990">
              <w:rPr>
                <w:rFonts w:ascii="Sylfaen" w:hAnsi="Sylfaen"/>
                <w:noProof/>
                <w:lang w:val="ka-GE"/>
              </w:rPr>
              <w:t>83</w:t>
            </w:r>
          </w:p>
        </w:tc>
      </w:tr>
    </w:tbl>
    <w:p w:rsidR="00B12E8F" w:rsidRPr="00626990" w:rsidRDefault="00B12E8F" w:rsidP="00854111">
      <w:pPr>
        <w:jc w:val="both"/>
        <w:rPr>
          <w:rFonts w:ascii="Sylfaen" w:hAnsi="Sylfaen"/>
          <w:noProof/>
          <w:lang w:val="ka-GE"/>
        </w:rPr>
      </w:pPr>
    </w:p>
    <w:p w:rsidR="00B12E8F" w:rsidRPr="00626990" w:rsidRDefault="00B12E8F" w:rsidP="00854111">
      <w:pPr>
        <w:jc w:val="both"/>
        <w:rPr>
          <w:rFonts w:ascii="Sylfaen" w:hAnsi="Sylfaen"/>
          <w:noProof/>
          <w:lang w:val="ka-GE"/>
        </w:rPr>
      </w:pPr>
      <w:r w:rsidRPr="00626990">
        <w:rPr>
          <w:rFonts w:ascii="Sylfaen" w:hAnsi="Sylfaen"/>
          <w:noProof/>
          <w:lang w:val="ka-GE"/>
        </w:rPr>
        <w:t>ხმაურის წარმოქმნის უბანზე ხმაურის წყაროების დონეების შეჯამება ხდება ფორმულით:</w:t>
      </w:r>
    </w:p>
    <w:p w:rsidR="00B12E8F" w:rsidRPr="00626990" w:rsidRDefault="00B12E8F" w:rsidP="00AB0510">
      <w:pPr>
        <w:jc w:val="center"/>
        <w:rPr>
          <w:rFonts w:ascii="Sylfaen" w:hAnsi="Sylfaen"/>
          <w:noProof/>
          <w:lang w:val="ka-GE"/>
        </w:rPr>
      </w:pPr>
      <w:r w:rsidRPr="00626990">
        <w:rPr>
          <w:rFonts w:ascii="Sylfaen" w:hAnsi="Sylfaen"/>
          <w:noProof/>
          <w:lang w:val="ka-GE"/>
        </w:rPr>
        <w:object w:dxaOrig="1440" w:dyaOrig="680">
          <v:shape id="_x0000_i1027" type="#_x0000_t75" style="width:1in;height:37.45pt" o:ole="">
            <v:imagedata r:id="rId44" o:title=""/>
          </v:shape>
          <o:OLEObject Type="Embed" ProgID="Equation.3" ShapeID="_x0000_i1027" DrawAspect="Content" ObjectID="_1657028977" r:id="rId45"/>
        </w:object>
      </w:r>
      <w:r w:rsidRPr="00626990">
        <w:rPr>
          <w:rFonts w:ascii="Sylfaen" w:hAnsi="Sylfaen"/>
          <w:noProof/>
          <w:lang w:val="ka-GE"/>
        </w:rPr>
        <w:t xml:space="preserve">    </w:t>
      </w:r>
      <w:r w:rsidRPr="00626990">
        <w:rPr>
          <w:rFonts w:ascii="Sylfaen" w:hAnsi="Sylfaen"/>
          <w:b/>
          <w:noProof/>
          <w:lang w:val="ka-GE"/>
        </w:rPr>
        <w:t>(2)</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სადაც: </w:t>
      </w:r>
      <w:r w:rsidRPr="00626990">
        <w:rPr>
          <w:rFonts w:ascii="Sylfaen" w:hAnsi="Sylfaen"/>
          <w:i/>
          <w:noProof/>
          <w:lang w:val="ka-GE"/>
        </w:rPr>
        <w:t>L</w:t>
      </w:r>
      <w:r w:rsidRPr="00626990">
        <w:rPr>
          <w:rFonts w:ascii="Sylfaen" w:hAnsi="Sylfaen"/>
          <w:i/>
          <w:noProof/>
          <w:vertAlign w:val="subscript"/>
          <w:lang w:val="ka-GE"/>
        </w:rPr>
        <w:t>рi</w:t>
      </w:r>
      <w:r w:rsidRPr="00626990">
        <w:rPr>
          <w:rFonts w:ascii="Sylfaen" w:hAnsi="Sylfaen"/>
          <w:i/>
          <w:noProof/>
          <w:lang w:val="ka-GE"/>
        </w:rPr>
        <w:t xml:space="preserve"> –</w:t>
      </w:r>
      <w:r w:rsidRPr="00626990">
        <w:rPr>
          <w:rFonts w:ascii="Sylfaen" w:hAnsi="Sylfaen"/>
          <w:noProof/>
          <w:lang w:val="ka-GE"/>
        </w:rPr>
        <w:t>არის i-ური ხმაურის წყაროს სიმძლავრე.</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გათვლების შესასრულებლად გაკეთებულია შემდეგი დაშვებები: </w:t>
      </w:r>
    </w:p>
    <w:p w:rsidR="00B12E8F" w:rsidRPr="00626990" w:rsidRDefault="00B12E8F" w:rsidP="00401993">
      <w:pPr>
        <w:numPr>
          <w:ilvl w:val="0"/>
          <w:numId w:val="118"/>
        </w:numPr>
        <w:jc w:val="both"/>
        <w:rPr>
          <w:rFonts w:ascii="Sylfaen" w:hAnsi="Sylfaen"/>
          <w:noProof/>
          <w:lang w:val="ka-GE"/>
        </w:rPr>
      </w:pPr>
      <w:r w:rsidRPr="00626990">
        <w:rPr>
          <w:rFonts w:ascii="Sylfaen" w:hAnsi="Sylfaen"/>
          <w:noProof/>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626990">
        <w:rPr>
          <w:rFonts w:ascii="Sylfaen" w:hAnsi="Sylfaen"/>
          <w:noProof/>
          <w:lang w:val="ka-GE"/>
        </w:rPr>
        <w:object w:dxaOrig="1440" w:dyaOrig="660">
          <v:shape id="_x0000_i1028" type="#_x0000_t75" style="width:49.55pt;height:29.95pt" o:ole="">
            <v:imagedata r:id="rId46" o:title=""/>
          </v:shape>
          <o:OLEObject Type="Embed" ProgID="Equation.3" ShapeID="_x0000_i1028" DrawAspect="Content" ObjectID="_1657028978" r:id="rId47"/>
        </w:object>
      </w:r>
      <w:r w:rsidRPr="00626990">
        <w:rPr>
          <w:rFonts w:ascii="Sylfaen" w:hAnsi="Sylfaen"/>
          <w:noProof/>
          <w:lang w:val="ka-GE"/>
        </w:rPr>
        <w:t xml:space="preserve"> ;</w:t>
      </w:r>
    </w:p>
    <w:p w:rsidR="00B12E8F" w:rsidRPr="00626990" w:rsidRDefault="00B12E8F" w:rsidP="00401993">
      <w:pPr>
        <w:numPr>
          <w:ilvl w:val="0"/>
          <w:numId w:val="118"/>
        </w:numPr>
        <w:jc w:val="both"/>
        <w:rPr>
          <w:rFonts w:ascii="Sylfaen" w:hAnsi="Sylfaen"/>
          <w:noProof/>
          <w:lang w:val="ka-GE"/>
        </w:rPr>
      </w:pPr>
      <w:r w:rsidRPr="00626990">
        <w:rPr>
          <w:rFonts w:ascii="Sylfaen" w:hAnsi="Sylfaen"/>
          <w:noProof/>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(როგორც აღინიშნა საწარმოდან საცხოვრებელ სახლამდე უმოკლესი მანძილი შეადგენს 250 მ-ს);</w:t>
      </w:r>
    </w:p>
    <w:p w:rsidR="00B12E8F" w:rsidRPr="00626990" w:rsidRDefault="00B12E8F" w:rsidP="00401993">
      <w:pPr>
        <w:numPr>
          <w:ilvl w:val="0"/>
          <w:numId w:val="118"/>
        </w:numPr>
        <w:jc w:val="both"/>
        <w:rPr>
          <w:rFonts w:ascii="Sylfaen" w:hAnsi="Sylfaen"/>
          <w:noProof/>
          <w:lang w:val="ka-GE"/>
        </w:rPr>
      </w:pPr>
      <w:r w:rsidRPr="00626990">
        <w:rPr>
          <w:rFonts w:ascii="Sylfaen" w:hAnsi="Sylfaen"/>
          <w:noProof/>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626990">
        <w:rPr>
          <w:rFonts w:ascii="Sylfaen" w:hAnsi="Sylfaen"/>
          <w:noProof/>
          <w:vertAlign w:val="subscript"/>
          <w:lang w:val="ka-GE"/>
        </w:rPr>
        <w:t>საშ</w:t>
      </w:r>
      <w:r w:rsidRPr="00626990">
        <w:rPr>
          <w:rFonts w:ascii="Sylfaen" w:hAnsi="Sylfaen"/>
          <w:noProof/>
          <w:lang w:val="ka-GE"/>
        </w:rPr>
        <w:t>=10.5 დბ/კმ;</w:t>
      </w:r>
    </w:p>
    <w:p w:rsidR="00B12E8F" w:rsidRPr="00626990" w:rsidRDefault="00B12E8F" w:rsidP="00854111">
      <w:pPr>
        <w:jc w:val="both"/>
        <w:rPr>
          <w:rFonts w:ascii="Sylfaen" w:hAnsi="Sylfaen"/>
          <w:noProof/>
          <w:lang w:val="ka-GE"/>
        </w:rPr>
      </w:pPr>
      <w:r w:rsidRPr="00626990">
        <w:rPr>
          <w:rFonts w:ascii="Sylfaen" w:hAnsi="Sylfaen"/>
          <w:noProof/>
          <w:lang w:val="ka-GE"/>
        </w:rPr>
        <w:t>მონაცემების მე-2 ფორმულაში ჩასმით მივიღებთ მოქმედი დანადგარ-მექანიზმების ერთდროული მუშაობის შედეგად გამოწვეული ხმაურის ჯამურ დონეს, ანუ ხმაურის დონეს გენერაციის ადგილას:</w:t>
      </w:r>
    </w:p>
    <w:p w:rsidR="00B12E8F" w:rsidRPr="00626990" w:rsidRDefault="00B12E8F" w:rsidP="00854111">
      <w:pPr>
        <w:jc w:val="both"/>
        <w:rPr>
          <w:rFonts w:ascii="Sylfaen" w:hAnsi="Sylfaen"/>
          <w:noProof/>
          <w:lang w:val="ka-GE"/>
        </w:rPr>
      </w:pPr>
    </w:p>
    <w:p w:rsidR="00B12E8F" w:rsidRPr="00626990" w:rsidRDefault="00B12E8F" w:rsidP="00AB0510">
      <w:pPr>
        <w:jc w:val="center"/>
        <w:rPr>
          <w:rFonts w:ascii="Sylfaen" w:hAnsi="Sylfaen"/>
          <w:noProof/>
          <w:lang w:val="ka-GE"/>
        </w:rPr>
      </w:pPr>
      <w:r>
        <w:rPr>
          <w:rFonts w:ascii="Sylfaen" w:hAnsi="Sylfaen"/>
          <w:noProof/>
        </w:rPr>
        <w:drawing>
          <wp:inline distT="0" distB="0" distL="0" distR="0" wp14:anchorId="47048648" wp14:editId="13A063D5">
            <wp:extent cx="1052830" cy="42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2830" cy="425450"/>
                    </a:xfrm>
                    <a:prstGeom prst="rect">
                      <a:avLst/>
                    </a:prstGeom>
                    <a:noFill/>
                    <a:ln>
                      <a:noFill/>
                    </a:ln>
                  </pic:spPr>
                </pic:pic>
              </a:graphicData>
            </a:graphic>
          </wp:inline>
        </w:drawing>
      </w:r>
      <w:r w:rsidRPr="00626990">
        <w:rPr>
          <w:rFonts w:ascii="Sylfaen" w:hAnsi="Sylfaen"/>
          <w:noProof/>
          <w:lang w:val="ka-GE"/>
        </w:rPr>
        <w:t>10lg (10</w:t>
      </w:r>
      <w:r w:rsidRPr="00626990">
        <w:rPr>
          <w:rFonts w:ascii="Sylfaen" w:hAnsi="Sylfaen"/>
          <w:noProof/>
          <w:vertAlign w:val="superscript"/>
          <w:lang w:val="ka-GE"/>
        </w:rPr>
        <w:t>0,1x100</w:t>
      </w:r>
      <w:r w:rsidRPr="00626990">
        <w:rPr>
          <w:rFonts w:ascii="Sylfaen" w:hAnsi="Sylfaen"/>
          <w:noProof/>
          <w:lang w:val="ka-GE"/>
        </w:rPr>
        <w:t>+ 10</w:t>
      </w:r>
      <w:r w:rsidRPr="00626990">
        <w:rPr>
          <w:rFonts w:ascii="Sylfaen" w:hAnsi="Sylfaen"/>
          <w:noProof/>
          <w:vertAlign w:val="superscript"/>
          <w:lang w:val="ka-GE"/>
        </w:rPr>
        <w:t>0,1x88</w:t>
      </w:r>
      <w:r w:rsidRPr="00626990">
        <w:rPr>
          <w:rFonts w:ascii="Sylfaen" w:hAnsi="Sylfaen"/>
          <w:noProof/>
          <w:lang w:val="ka-GE"/>
        </w:rPr>
        <w:t>+10</w:t>
      </w:r>
      <w:r w:rsidRPr="00626990">
        <w:rPr>
          <w:rFonts w:ascii="Sylfaen" w:hAnsi="Sylfaen"/>
          <w:noProof/>
          <w:vertAlign w:val="superscript"/>
          <w:lang w:val="ka-GE"/>
        </w:rPr>
        <w:t>0,1x85</w:t>
      </w:r>
      <w:r w:rsidRPr="00626990">
        <w:rPr>
          <w:rFonts w:ascii="Sylfaen" w:hAnsi="Sylfaen"/>
          <w:noProof/>
          <w:lang w:val="ka-GE"/>
        </w:rPr>
        <w:t xml:space="preserve">)= </w:t>
      </w:r>
      <w:r w:rsidRPr="00626990">
        <w:rPr>
          <w:rFonts w:ascii="Sylfaen" w:hAnsi="Sylfaen"/>
          <w:b/>
          <w:noProof/>
          <w:lang w:val="ka-GE"/>
        </w:rPr>
        <w:t>100,4 დბა.</w:t>
      </w:r>
    </w:p>
    <w:p w:rsidR="00B12E8F" w:rsidRPr="00626990" w:rsidRDefault="00B12E8F" w:rsidP="00854111">
      <w:pPr>
        <w:jc w:val="both"/>
        <w:rPr>
          <w:rFonts w:ascii="Sylfaen" w:hAnsi="Sylfaen"/>
          <w:noProof/>
          <w:lang w:val="ka-GE"/>
        </w:rPr>
      </w:pPr>
    </w:p>
    <w:p w:rsidR="00B12E8F" w:rsidRPr="00626990" w:rsidRDefault="00B12E8F" w:rsidP="00854111">
      <w:pPr>
        <w:jc w:val="both"/>
        <w:rPr>
          <w:rFonts w:ascii="Sylfaen" w:hAnsi="Sylfaen"/>
          <w:noProof/>
          <w:lang w:val="ka-GE"/>
        </w:rPr>
      </w:pPr>
      <w:r w:rsidRPr="00626990">
        <w:rPr>
          <w:rFonts w:ascii="Sylfaen" w:hAnsi="Sylfaen"/>
          <w:noProof/>
          <w:lang w:val="ka-GE"/>
        </w:rPr>
        <w:t>მონაცემების პირველ ფორმულაში ჩასმით მივიღებთ:</w:t>
      </w:r>
    </w:p>
    <w:p w:rsidR="00B12E8F" w:rsidRPr="00626990" w:rsidRDefault="00B12E8F" w:rsidP="00854111">
      <w:pPr>
        <w:jc w:val="both"/>
        <w:rPr>
          <w:rFonts w:ascii="Sylfaen" w:hAnsi="Sylfaen"/>
          <w:noProof/>
          <w:lang w:val="ka-GE"/>
        </w:rPr>
      </w:pPr>
    </w:p>
    <w:p w:rsidR="00B12E8F" w:rsidRPr="00626990" w:rsidRDefault="00B12E8F" w:rsidP="00AB0510">
      <w:pPr>
        <w:jc w:val="center"/>
        <w:rPr>
          <w:rFonts w:ascii="Sylfaen" w:hAnsi="Sylfaen"/>
          <w:noProof/>
          <w:lang w:val="ka-GE"/>
        </w:rPr>
      </w:pPr>
      <w:r w:rsidRPr="00626990">
        <w:rPr>
          <w:rFonts w:ascii="Sylfaen" w:hAnsi="Sylfaen"/>
          <w:noProof/>
          <w:lang w:val="ka-GE"/>
        </w:rPr>
        <w:object w:dxaOrig="4100" w:dyaOrig="620">
          <v:shape id="_x0000_i1029" type="#_x0000_t75" style="width:179.7pt;height:29.95pt" o:ole="">
            <v:imagedata r:id="rId42" o:title=""/>
          </v:shape>
          <o:OLEObject Type="Embed" ProgID="Equation.3" ShapeID="_x0000_i1029" DrawAspect="Content" ObjectID="_1657028979" r:id="rId49"/>
        </w:object>
      </w:r>
      <w:r w:rsidRPr="00626990">
        <w:rPr>
          <w:rFonts w:ascii="Sylfaen" w:hAnsi="Sylfaen"/>
          <w:noProof/>
          <w:lang w:val="ka-GE"/>
        </w:rPr>
        <w:t>= 100,4– 15*lg250+10*lg2–10.5*250/1000-10xlg2 π=</w:t>
      </w:r>
      <w:r w:rsidRPr="00626990">
        <w:rPr>
          <w:rFonts w:ascii="Sylfaen" w:hAnsi="Sylfaen"/>
          <w:b/>
          <w:noProof/>
          <w:lang w:val="ka-GE"/>
        </w:rPr>
        <w:t>56,8დბა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გასათვალისწინებელია, რომ ხმაურის წყაროსა და უახლოეს რეცეპტორს შორის არსებობს ბუნებრივი ეკრანი (ფერდობის</w:t>
      </w:r>
      <w:r w:rsidR="00373D9C">
        <w:rPr>
          <w:rFonts w:ascii="Sylfaen" w:hAnsi="Sylfaen"/>
          <w:noProof/>
          <w:lang w:val="ka-GE"/>
        </w:rPr>
        <w:t>/კანიონის</w:t>
      </w:r>
      <w:r w:rsidRPr="00626990">
        <w:rPr>
          <w:rFonts w:ascii="Sylfaen" w:hAnsi="Sylfaen"/>
          <w:noProof/>
          <w:lang w:val="ka-GE"/>
        </w:rPr>
        <w:t xml:space="preserve"> სახით)</w:t>
      </w:r>
      <w:r w:rsidR="00373D9C">
        <w:rPr>
          <w:rFonts w:ascii="Sylfaen" w:hAnsi="Sylfaen"/>
          <w:noProof/>
          <w:lang w:val="ka-GE"/>
        </w:rPr>
        <w:t>, გარდა ამისა საწარმო დახურულ შენობაშია</w:t>
      </w:r>
      <w:r w:rsidRPr="00626990">
        <w:rPr>
          <w:rFonts w:ascii="Sylfaen" w:hAnsi="Sylfaen"/>
          <w:noProof/>
          <w:lang w:val="ka-GE"/>
        </w:rPr>
        <w:t xml:space="preserve">. </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„საამშენებლო ნორმებისა და წესების“ – СНиП II-12-77М-ის მიხედვით ეკრანებით ხმაურის დონის შემცირება </w:t>
      </w:r>
      <w:r w:rsidRPr="00626990">
        <w:rPr>
          <w:rFonts w:ascii="Sylfaen" w:hAnsi="Sylfaen"/>
          <w:noProof/>
          <w:lang w:val="ka-GE"/>
        </w:rPr>
        <w:object w:dxaOrig="700" w:dyaOrig="380">
          <v:shape id="_x0000_i1030" type="#_x0000_t75" style="width:34.55pt;height:19pt" o:ole="">
            <v:imagedata r:id="rId50" o:title=""/>
          </v:shape>
          <o:OLEObject Type="Embed" ProgID="Equation.3" ShapeID="_x0000_i1030" DrawAspect="Content" ObjectID="_1657028980" r:id="rId51"/>
        </w:object>
      </w:r>
      <w:r w:rsidRPr="00626990">
        <w:rPr>
          <w:rFonts w:ascii="Sylfaen" w:hAnsi="Sylfaen"/>
          <w:noProof/>
          <w:lang w:val="ka-GE"/>
        </w:rPr>
        <w:t xml:space="preserve"> მისი გავრცელების გზაზე გაიანგარიშება  ხმაურის სხივის გზების გავლის სხვაობის დამოკიდებულებით</w:t>
      </w:r>
      <w:r w:rsidRPr="00626990">
        <w:rPr>
          <w:rFonts w:ascii="Sylfaen" w:hAnsi="Sylfaen"/>
          <w:noProof/>
          <w:lang w:val="ka-GE"/>
        </w:rPr>
        <w:object w:dxaOrig="220" w:dyaOrig="279">
          <v:shape id="_x0000_i1031" type="#_x0000_t75" style="width:11.5pt;height:15pt" o:ole="">
            <v:imagedata r:id="rId52" o:title=""/>
          </v:shape>
          <o:OLEObject Type="Embed" ProgID="Equation.3" ShapeID="_x0000_i1031" DrawAspect="Content" ObjectID="_1657028981" r:id="rId53"/>
        </w:object>
      </w:r>
      <w:r w:rsidRPr="00626990">
        <w:rPr>
          <w:rFonts w:ascii="Sylfaen" w:hAnsi="Sylfaen"/>
          <w:noProof/>
          <w:lang w:val="ka-GE"/>
        </w:rPr>
        <w:t xml:space="preserve">(m). </w:t>
      </w:r>
      <w:r w:rsidRPr="00626990">
        <w:rPr>
          <w:rFonts w:ascii="Sylfaen" w:hAnsi="Sylfaen"/>
          <w:noProof/>
          <w:lang w:val="ka-GE"/>
        </w:rPr>
        <w:object w:dxaOrig="1440" w:dyaOrig="320">
          <v:shape id="_x0000_i1032" type="#_x0000_t75" style="width:73.75pt;height:15.55pt" o:ole="">
            <v:imagedata r:id="rId54" o:title=""/>
          </v:shape>
          <o:OLEObject Type="Embed" ProgID="Equation.3" ShapeID="_x0000_i1032" DrawAspect="Content" ObjectID="_1657028982" r:id="rId55"/>
        </w:object>
      </w:r>
      <w:r w:rsidRPr="00626990">
        <w:rPr>
          <w:rFonts w:ascii="Sylfaen" w:hAnsi="Sylfaen"/>
          <w:noProof/>
          <w:lang w:val="ka-GE"/>
        </w:rPr>
        <w:t>, სადაც,</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а – უმოკლესი მანძილი ხმაურის წყაროს გეომეტრიულ წერტილსა და ეკრანის ზედა წვეროს შორის </w:t>
      </w:r>
      <w:r w:rsidRPr="000159B7">
        <w:rPr>
          <w:rFonts w:ascii="Sylfaen" w:hAnsi="Sylfaen"/>
          <w:noProof/>
          <w:lang w:val="ka-GE"/>
        </w:rPr>
        <w:t>(</w:t>
      </w:r>
      <w:r w:rsidR="00373D9C" w:rsidRPr="000159B7">
        <w:rPr>
          <w:rFonts w:ascii="Sylfaen" w:hAnsi="Sylfaen"/>
          <w:noProof/>
          <w:lang w:val="ka-GE"/>
        </w:rPr>
        <w:t>25</w:t>
      </w:r>
      <w:r w:rsidRPr="000159B7">
        <w:rPr>
          <w:rFonts w:ascii="Sylfaen" w:hAnsi="Sylfaen"/>
          <w:noProof/>
          <w:lang w:val="ka-GE"/>
        </w:rPr>
        <w:t>0 მ);</w:t>
      </w:r>
    </w:p>
    <w:p w:rsidR="00B12E8F" w:rsidRPr="00626990" w:rsidRDefault="00B12E8F" w:rsidP="00854111">
      <w:pPr>
        <w:jc w:val="both"/>
        <w:rPr>
          <w:rFonts w:ascii="Sylfaen" w:hAnsi="Sylfaen"/>
          <w:noProof/>
          <w:lang w:val="ka-GE"/>
        </w:rPr>
      </w:pPr>
      <w:r w:rsidRPr="00626990">
        <w:rPr>
          <w:rFonts w:ascii="Sylfaen" w:hAnsi="Sylfaen"/>
          <w:noProof/>
          <w:lang w:val="ka-GE"/>
        </w:rPr>
        <w:t>b  – უმოკლესი მანძილი საანგარიშო წერტილსა და ეკრანის ზედა წვეროს შორის (30 მ);</w:t>
      </w:r>
    </w:p>
    <w:p w:rsidR="00B12E8F" w:rsidRPr="00626990" w:rsidRDefault="00B12E8F" w:rsidP="00854111">
      <w:pPr>
        <w:jc w:val="both"/>
        <w:rPr>
          <w:rFonts w:ascii="Sylfaen" w:hAnsi="Sylfaen"/>
          <w:noProof/>
          <w:lang w:val="ka-GE"/>
        </w:rPr>
      </w:pPr>
      <w:r w:rsidRPr="00626990">
        <w:rPr>
          <w:rFonts w:ascii="Sylfaen" w:hAnsi="Sylfaen"/>
          <w:noProof/>
          <w:lang w:val="ka-GE"/>
        </w:rPr>
        <w:t>с – უმოკლესი მანძილი ხმაურის წყაროს გეომეტრიულ წერტილსა და  საანგარიშო წერტილს შორის (250 მ).</w:t>
      </w:r>
    </w:p>
    <w:p w:rsidR="00B12E8F" w:rsidRPr="00626990" w:rsidRDefault="00B12E8F" w:rsidP="00854111">
      <w:pPr>
        <w:jc w:val="both"/>
        <w:rPr>
          <w:rFonts w:ascii="Sylfaen" w:hAnsi="Sylfaen"/>
          <w:noProof/>
          <w:lang w:val="ka-GE"/>
        </w:rPr>
      </w:pPr>
      <w:r w:rsidRPr="00626990">
        <w:rPr>
          <w:rFonts w:ascii="Sylfaen" w:hAnsi="Sylfaen"/>
          <w:noProof/>
          <w:lang w:val="ka-GE"/>
        </w:rPr>
        <w:object w:dxaOrig="2540" w:dyaOrig="320">
          <v:shape id="_x0000_i1033" type="#_x0000_t75" style="width:120.95pt;height:15.55pt" o:ole="">
            <v:imagedata r:id="rId56" o:title=""/>
          </v:shape>
          <o:OLEObject Type="Embed" ProgID="Equation.3" ShapeID="_x0000_i1033" DrawAspect="Content" ObjectID="_1657028983" r:id="rId57"/>
        </w:object>
      </w:r>
      <w:r w:rsidRPr="00626990">
        <w:rPr>
          <w:rFonts w:ascii="Sylfaen" w:hAnsi="Sylfaen"/>
          <w:noProof/>
          <w:lang w:val="ka-GE"/>
        </w:rPr>
        <w:t xml:space="preserve"> მ, შესაბამისად,  </w:t>
      </w:r>
      <w:r w:rsidRPr="00626990">
        <w:rPr>
          <w:rFonts w:ascii="Sylfaen" w:hAnsi="Sylfaen"/>
          <w:noProof/>
          <w:lang w:val="ka-GE"/>
        </w:rPr>
        <w:object w:dxaOrig="700" w:dyaOrig="380">
          <v:shape id="_x0000_i1034" type="#_x0000_t75" style="width:34.55pt;height:19pt" o:ole="">
            <v:imagedata r:id="rId50" o:title=""/>
          </v:shape>
          <o:OLEObject Type="Embed" ProgID="Equation.3" ShapeID="_x0000_i1034" DrawAspect="Content" ObjectID="_1657028984" r:id="rId58"/>
        </w:object>
      </w:r>
      <w:r w:rsidRPr="00626990">
        <w:rPr>
          <w:rFonts w:ascii="Sylfaen" w:hAnsi="Sylfaen"/>
          <w:noProof/>
          <w:lang w:val="ka-GE"/>
        </w:rPr>
        <w:t>= &gt;</w:t>
      </w:r>
      <w:r w:rsidRPr="00626990">
        <w:rPr>
          <w:rFonts w:ascii="Sylfaen" w:hAnsi="Sylfaen"/>
          <w:b/>
          <w:noProof/>
          <w:lang w:val="ka-GE"/>
        </w:rPr>
        <w:t>24 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გამომდინარე აღნიშნულიდან, ხმაურის მაქსიმალურ მნიშვნელობა საანგარიშო წერტილში იქნება:</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56,8 – 24 = </w:t>
      </w:r>
      <w:r w:rsidRPr="00626990">
        <w:rPr>
          <w:rFonts w:ascii="Sylfaen" w:hAnsi="Sylfaen"/>
          <w:b/>
          <w:noProof/>
          <w:lang w:val="ka-GE"/>
        </w:rPr>
        <w:t>32,8 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გაანგარიშების შედეგი მოცემულია ცხრილში</w:t>
      </w:r>
      <w:r w:rsidR="000159B7">
        <w:rPr>
          <w:rFonts w:ascii="Sylfaen" w:hAnsi="Sylfaen"/>
          <w:noProof/>
          <w:lang w:val="ka-GE"/>
        </w:rPr>
        <w:t xml:space="preserve"> 5</w:t>
      </w:r>
      <w:r w:rsidRPr="00626990">
        <w:rPr>
          <w:rFonts w:ascii="Sylfaen" w:hAnsi="Sylfaen"/>
          <w:noProof/>
          <w:lang w:val="ka-GE"/>
        </w:rPr>
        <w:t>.</w:t>
      </w:r>
      <w:r w:rsidR="0042454B">
        <w:rPr>
          <w:rFonts w:ascii="Sylfaen" w:hAnsi="Sylfaen"/>
          <w:noProof/>
          <w:lang w:val="ka-GE"/>
        </w:rPr>
        <w:t>2.2</w:t>
      </w:r>
      <w:r w:rsidRPr="00626990">
        <w:rPr>
          <w:rFonts w:ascii="Sylfaen" w:hAnsi="Sylfaen"/>
          <w:noProof/>
          <w:lang w:val="ka-GE"/>
        </w:rPr>
        <w:t>.1.</w:t>
      </w:r>
    </w:p>
    <w:p w:rsidR="00B12E8F" w:rsidRPr="00626990" w:rsidRDefault="00B12E8F" w:rsidP="00B12E8F">
      <w:pPr>
        <w:rPr>
          <w:rFonts w:ascii="Sylfaen" w:hAnsi="Sylfaen"/>
          <w:b/>
          <w:noProof/>
          <w:lang w:val="ka-GE"/>
        </w:rPr>
      </w:pPr>
      <w:r w:rsidRPr="00626990">
        <w:rPr>
          <w:rFonts w:ascii="Sylfaen" w:hAnsi="Sylfaen"/>
          <w:b/>
          <w:noProof/>
          <w:lang w:val="ka-GE"/>
        </w:rPr>
        <w:t xml:space="preserve">ცხრილი </w:t>
      </w:r>
      <w:r w:rsidR="0042454B">
        <w:rPr>
          <w:rFonts w:ascii="Sylfaen" w:hAnsi="Sylfaen"/>
          <w:b/>
          <w:noProof/>
          <w:lang w:val="ka-GE"/>
        </w:rPr>
        <w:t>5.2.2</w:t>
      </w:r>
      <w:r w:rsidRPr="00626990">
        <w:rPr>
          <w:rFonts w:ascii="Sylfaen" w:hAnsi="Sylfaen"/>
          <w:b/>
          <w:noProof/>
          <w:lang w:val="ka-GE"/>
        </w:rPr>
        <w:t xml:space="preserve">.1. </w:t>
      </w:r>
      <w:r w:rsidRPr="00626990">
        <w:rPr>
          <w:rFonts w:ascii="Sylfaen" w:hAnsi="Sylfaen"/>
          <w:noProof/>
          <w:lang w:val="ka-GE"/>
        </w:rPr>
        <w:t>ხმაურის გავრცელების გაანგარიშების შედეგები</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1985"/>
        <w:gridCol w:w="1701"/>
        <w:gridCol w:w="2126"/>
        <w:gridCol w:w="1701"/>
      </w:tblGrid>
      <w:tr w:rsidR="00B12E8F" w:rsidRPr="006562A5" w:rsidTr="005C5EEB">
        <w:trPr>
          <w:cantSplit/>
          <w:trHeight w:val="304"/>
          <w:jc w:val="center"/>
        </w:trPr>
        <w:tc>
          <w:tcPr>
            <w:tcW w:w="2412"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ძირითადი მომუშავე მანქანა-მოწყობილობები</w:t>
            </w:r>
          </w:p>
        </w:tc>
        <w:tc>
          <w:tcPr>
            <w:tcW w:w="1985"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ხმაურის ექვივ. დონე გენერაც. ადგილზე, დბა</w:t>
            </w:r>
          </w:p>
        </w:tc>
        <w:tc>
          <w:tcPr>
            <w:tcW w:w="1701"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მანძილი უახლოეს რეცეპტ-მდე, მ</w:t>
            </w:r>
          </w:p>
        </w:tc>
        <w:tc>
          <w:tcPr>
            <w:tcW w:w="2126"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ხმაურის ექვ. დონე უახლოეს რეცეპტორთან,  დბა</w:t>
            </w:r>
          </w:p>
        </w:tc>
        <w:tc>
          <w:tcPr>
            <w:tcW w:w="1701" w:type="dxa"/>
            <w:vAlign w:val="center"/>
          </w:tcPr>
          <w:p w:rsidR="00B12E8F" w:rsidRPr="006562A5" w:rsidRDefault="00B12E8F" w:rsidP="00AB0510">
            <w:pPr>
              <w:rPr>
                <w:rFonts w:ascii="Sylfaen" w:hAnsi="Sylfaen"/>
                <w:b/>
                <w:noProof/>
                <w:sz w:val="20"/>
                <w:lang w:val="ka-GE"/>
              </w:rPr>
            </w:pPr>
            <w:r w:rsidRPr="006562A5">
              <w:rPr>
                <w:rFonts w:ascii="Sylfaen" w:hAnsi="Sylfaen"/>
                <w:b/>
                <w:noProof/>
                <w:sz w:val="20"/>
                <w:lang w:val="ka-GE"/>
              </w:rPr>
              <w:t>ნორმა</w:t>
            </w:r>
          </w:p>
        </w:tc>
      </w:tr>
      <w:tr w:rsidR="00B12E8F" w:rsidRPr="006562A5" w:rsidTr="005C5EEB">
        <w:trPr>
          <w:cantSplit/>
          <w:trHeight w:val="158"/>
          <w:jc w:val="center"/>
        </w:trPr>
        <w:tc>
          <w:tcPr>
            <w:tcW w:w="2412" w:type="dxa"/>
          </w:tcPr>
          <w:p w:rsidR="00B12E8F" w:rsidRPr="006562A5" w:rsidRDefault="00B12E8F" w:rsidP="00401993">
            <w:pPr>
              <w:numPr>
                <w:ilvl w:val="0"/>
                <w:numId w:val="119"/>
              </w:numPr>
              <w:tabs>
                <w:tab w:val="clear" w:pos="720"/>
                <w:tab w:val="num" w:pos="0"/>
              </w:tabs>
              <w:ind w:left="334"/>
              <w:rPr>
                <w:rFonts w:ascii="Sylfaen" w:hAnsi="Sylfaen"/>
                <w:noProof/>
                <w:sz w:val="20"/>
                <w:lang w:val="ka-GE"/>
              </w:rPr>
            </w:pPr>
            <w:r w:rsidRPr="006562A5">
              <w:rPr>
                <w:rFonts w:ascii="Sylfaen" w:hAnsi="Sylfaen"/>
                <w:noProof/>
                <w:sz w:val="20"/>
                <w:lang w:val="ka-GE"/>
              </w:rPr>
              <w:t>გამამდიდრებელის აამქროს დანადგარ-მექანიზმები</w:t>
            </w:r>
          </w:p>
          <w:p w:rsidR="00B12E8F" w:rsidRPr="006562A5" w:rsidRDefault="00B12E8F" w:rsidP="00401993">
            <w:pPr>
              <w:numPr>
                <w:ilvl w:val="0"/>
                <w:numId w:val="119"/>
              </w:numPr>
              <w:tabs>
                <w:tab w:val="clear" w:pos="720"/>
                <w:tab w:val="num" w:pos="0"/>
              </w:tabs>
              <w:ind w:left="334"/>
              <w:rPr>
                <w:rFonts w:ascii="Sylfaen" w:hAnsi="Sylfaen"/>
                <w:noProof/>
                <w:sz w:val="20"/>
                <w:lang w:val="ka-GE"/>
              </w:rPr>
            </w:pPr>
            <w:r w:rsidRPr="006562A5">
              <w:rPr>
                <w:rFonts w:ascii="Sylfaen" w:hAnsi="Sylfaen"/>
                <w:noProof/>
                <w:sz w:val="20"/>
                <w:lang w:val="ka-GE"/>
              </w:rPr>
              <w:t>თვითმცლელი</w:t>
            </w:r>
          </w:p>
          <w:p w:rsidR="00B12E8F" w:rsidRPr="006562A5" w:rsidRDefault="00B12E8F" w:rsidP="00401993">
            <w:pPr>
              <w:numPr>
                <w:ilvl w:val="0"/>
                <w:numId w:val="119"/>
              </w:numPr>
              <w:tabs>
                <w:tab w:val="clear" w:pos="720"/>
                <w:tab w:val="num" w:pos="0"/>
              </w:tabs>
              <w:ind w:left="334"/>
              <w:rPr>
                <w:rFonts w:ascii="Sylfaen" w:hAnsi="Sylfaen"/>
                <w:noProof/>
                <w:sz w:val="20"/>
                <w:lang w:val="ka-GE"/>
              </w:rPr>
            </w:pPr>
            <w:r w:rsidRPr="006562A5">
              <w:rPr>
                <w:rFonts w:ascii="Sylfaen" w:hAnsi="Sylfaen"/>
                <w:noProof/>
                <w:sz w:val="20"/>
                <w:lang w:val="ka-GE"/>
              </w:rPr>
              <w:t>ექსკავატორი</w:t>
            </w:r>
          </w:p>
        </w:tc>
        <w:tc>
          <w:tcPr>
            <w:tcW w:w="1985"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100,4</w:t>
            </w:r>
          </w:p>
        </w:tc>
        <w:tc>
          <w:tcPr>
            <w:tcW w:w="1701"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250</w:t>
            </w:r>
          </w:p>
        </w:tc>
        <w:tc>
          <w:tcPr>
            <w:tcW w:w="2126"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32,8</w:t>
            </w:r>
          </w:p>
        </w:tc>
        <w:tc>
          <w:tcPr>
            <w:tcW w:w="1701"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დღის საათებში</w:t>
            </w:r>
            <w:r w:rsidR="00AB0510">
              <w:rPr>
                <w:rFonts w:ascii="Sylfaen" w:hAnsi="Sylfaen"/>
                <w:noProof/>
                <w:sz w:val="20"/>
                <w:lang w:val="ka-GE"/>
              </w:rPr>
              <w:t xml:space="preserve"> - 35</w:t>
            </w:r>
            <w:r w:rsidRPr="006562A5">
              <w:rPr>
                <w:rFonts w:ascii="Sylfaen" w:hAnsi="Sylfaen"/>
                <w:noProof/>
                <w:sz w:val="20"/>
                <w:lang w:val="ka-GE"/>
              </w:rPr>
              <w:t xml:space="preserve"> დბა.</w:t>
            </w:r>
          </w:p>
          <w:p w:rsidR="00B12E8F" w:rsidRPr="006562A5" w:rsidRDefault="00B12E8F" w:rsidP="005C5EEB">
            <w:pPr>
              <w:rPr>
                <w:rFonts w:ascii="Sylfaen" w:hAnsi="Sylfaen"/>
                <w:noProof/>
                <w:sz w:val="20"/>
                <w:lang w:val="ka-GE"/>
              </w:rPr>
            </w:pPr>
            <w:r w:rsidRPr="006562A5">
              <w:rPr>
                <w:rFonts w:ascii="Sylfaen" w:hAnsi="Sylfaen"/>
                <w:noProof/>
                <w:sz w:val="20"/>
                <w:lang w:val="ka-GE"/>
              </w:rPr>
              <w:t>ღამის საათებში</w:t>
            </w:r>
            <w:r w:rsidR="00AB0510">
              <w:rPr>
                <w:rFonts w:ascii="Sylfaen" w:hAnsi="Sylfaen"/>
                <w:noProof/>
                <w:sz w:val="20"/>
                <w:lang w:val="ka-GE"/>
              </w:rPr>
              <w:t>- 30</w:t>
            </w:r>
            <w:r w:rsidRPr="006562A5">
              <w:rPr>
                <w:rFonts w:ascii="Sylfaen" w:hAnsi="Sylfaen"/>
                <w:noProof/>
                <w:sz w:val="20"/>
                <w:lang w:val="ka-GE"/>
              </w:rPr>
              <w:t xml:space="preserve"> დბა</w:t>
            </w:r>
          </w:p>
        </w:tc>
      </w:tr>
    </w:tbl>
    <w:p w:rsidR="00B12E8F" w:rsidRPr="00854111" w:rsidRDefault="00B12E8F" w:rsidP="00854111">
      <w:pPr>
        <w:spacing w:before="120" w:after="120" w:line="240" w:lineRule="auto"/>
        <w:jc w:val="both"/>
        <w:rPr>
          <w:rFonts w:ascii="Sylfaen" w:hAnsi="Sylfaen"/>
          <w:noProof/>
          <w:lang w:val="ka-GE"/>
        </w:rPr>
      </w:pP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ამრიგად, საწარმოს მაქსიმალური დატვირთვით ფუნქციონირებისას უახლოესი საცხოვრებელი სახლების საზღვართან ხმაურის დონეები ნაკლებია ნორმირებულ სიდიდეზე</w:t>
      </w:r>
      <w:r w:rsidR="000159B7">
        <w:rPr>
          <w:rFonts w:ascii="Sylfaen" w:hAnsi="Sylfaen"/>
          <w:noProof/>
          <w:lang w:val="ka-GE"/>
        </w:rPr>
        <w:t xml:space="preserve"> დღის საათებში</w:t>
      </w:r>
      <w:r w:rsidRPr="00854111">
        <w:rPr>
          <w:rFonts w:ascii="Sylfaen" w:hAnsi="Sylfaen"/>
          <w:noProof/>
          <w:lang w:val="ka-GE"/>
        </w:rPr>
        <w:t>,</w:t>
      </w:r>
      <w:r w:rsidR="000159B7">
        <w:rPr>
          <w:rFonts w:ascii="Sylfaen" w:hAnsi="Sylfaen"/>
          <w:noProof/>
          <w:lang w:val="ka-GE"/>
        </w:rPr>
        <w:t xml:space="preserve"> ხოლო</w:t>
      </w:r>
      <w:r w:rsidRPr="00854111">
        <w:rPr>
          <w:rFonts w:ascii="Sylfaen" w:hAnsi="Sylfaen"/>
          <w:noProof/>
          <w:lang w:val="ka-GE"/>
        </w:rPr>
        <w:t xml:space="preserve"> ღამის </w:t>
      </w:r>
      <w:r w:rsidR="000159B7">
        <w:rPr>
          <w:rFonts w:ascii="Sylfaen" w:hAnsi="Sylfaen"/>
          <w:noProof/>
          <w:lang w:val="ka-GE"/>
        </w:rPr>
        <w:t>საათებში საწარმო არ იმუშავებს</w:t>
      </w:r>
      <w:r w:rsidRPr="00854111">
        <w:rPr>
          <w:rFonts w:ascii="Sylfaen" w:hAnsi="Sylfaen"/>
          <w:noProof/>
          <w:lang w:val="ka-GE"/>
        </w:rPr>
        <w:t>.</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საანგარიშო წერტილში ხმაურის დონეების შეფასებისას გასათვალისწინებელია, რომ  გაანგარიშებისას გამოყენებული იქნა თეორიულად დასაშვები მაქსიმალური მონაცემები; მხედველობაში უნდა მივიღოთ საქმიანობისთვის შემუშავებული სამუშაო გრაფიკი, რომლის მიხედვით ღამის საათებში სამუშაოების წარმოება არ იგეგმება; გარდა ამისა, საქმიანობის პროცესში ხმაურის გამომწვევი ყველა წყაროს ერთდროული მუშაობა ნაკლებად სავარაუდოა. საწარმომდე მისასვლელი გზა კი საცხოვრებელ ზონაში არ გაივლის.</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აღნიშნულის გათვალისწინებით, შეიძლება გაკეთდეს დასკვნა, რომ მანგანუმის მადნის გამამდიდრებელი საწარმოს ფუნქციონირების პროცესში გამოწვეული ხმაურის დონე უახლოესი საცხოვრებელი სახლის საზღვართან იქნება ნორმატიული დოკუმენტით მოთხოვნილ მნიშვნელობებზე გაცილებით დაბალი, ან საერთოდ ვერ მიაღწევს საანგარიშო წერტილამდე, შესაბამისად ხმაურის გავრცელებით მიმდებარე საცხოვრებელი ზონის მოსახლეობის შეწუხების ალბათობა მინიმალურია და ამ თვალსაზრისით მნიშვნელოვანი ხასიათის შემარბილებელი ღონისძიებების გატარება არ იქნება სავალდებულო.</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ხმაურის გავრცელებით უარყოფითი ზემოქმედება მოსალოდნელია საწარმოში დასაქმებული პერსონალზე. ცალკეულ საწარმოო უბნებზე ხმაურის დონემ შეიძლება </w:t>
      </w:r>
      <w:r w:rsidR="000159B7">
        <w:rPr>
          <w:rFonts w:ascii="Sylfaen" w:hAnsi="Sylfaen"/>
          <w:noProof/>
          <w:lang w:val="ka-GE"/>
        </w:rPr>
        <w:t xml:space="preserve">მიაღწიოს </w:t>
      </w:r>
      <w:r w:rsidRPr="00854111">
        <w:rPr>
          <w:rFonts w:ascii="Sylfaen" w:hAnsi="Sylfaen"/>
          <w:noProof/>
          <w:lang w:val="ka-GE"/>
        </w:rPr>
        <w:t xml:space="preserve">100 დბა-ს.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უნდა იყოს დამცავი საშუალებებით (ყურსაცმები). </w:t>
      </w:r>
    </w:p>
    <w:p w:rsidR="00B12E8F"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ხმაურის გავრცელებით გამოწვეული ზემოქმედება ასევე მოსალოდნელია ველურ ბუნებაზე, რაც დაკავშირებული იქნება ცხოველთა სახეობების (ძირითადად ფრინველების) სხვა ადგილებში მიგრაციასთან. თუმცა როგორც აღინიშნა, საქმიანობის განხორციელების ტერიტორია საკმაოდ ანთროპოგენურია და აქ გავრცელებული ცხოველები გარკვეულწილად შეგუებულნი არიან ადამიანთა საქმიანობას.  </w:t>
      </w:r>
    </w:p>
    <w:p w:rsidR="000159B7" w:rsidRDefault="000159B7" w:rsidP="00854111">
      <w:pPr>
        <w:spacing w:before="120" w:after="120" w:line="240" w:lineRule="auto"/>
        <w:jc w:val="both"/>
        <w:rPr>
          <w:rFonts w:ascii="Sylfaen" w:hAnsi="Sylfaen"/>
          <w:noProof/>
          <w:lang w:val="ka-GE"/>
        </w:rPr>
      </w:pPr>
    </w:p>
    <w:p w:rsidR="00AB0510" w:rsidRPr="00854111" w:rsidRDefault="00AB0510"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30" w:name="_Toc212026434"/>
      <w:bookmarkStart w:id="131" w:name="_Toc354140335"/>
      <w:bookmarkStart w:id="132" w:name="_Toc359845080"/>
      <w:bookmarkStart w:id="133" w:name="_Toc359847264"/>
      <w:bookmarkStart w:id="134" w:name="_Toc46413423"/>
      <w:r w:rsidRPr="0042454B">
        <w:rPr>
          <w:noProof/>
          <w:lang w:val="ka-GE"/>
        </w:rPr>
        <w:t xml:space="preserve">ზემოქმედება </w:t>
      </w:r>
      <w:bookmarkEnd w:id="130"/>
      <w:r w:rsidRPr="0042454B">
        <w:rPr>
          <w:noProof/>
          <w:lang w:val="ka-GE"/>
        </w:rPr>
        <w:t>ზედაპირულ წყლების ხარისხზე</w:t>
      </w:r>
      <w:bookmarkEnd w:id="131"/>
      <w:bookmarkEnd w:id="132"/>
      <w:bookmarkEnd w:id="133"/>
      <w:bookmarkEnd w:id="134"/>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განსახილველი ობიექტის მსგავსი პროფილის საწარმოები განსაკუთრებით ზედაპირული წყლის ხარისხზე ნეგატიური ზემოქმედებით ხასიათდებიან. ნეგატიური ზემოქმედება ძირითადად გამოიხატება ზედაპირული წყლების მანგანუმის ნაერთებით და შეწონილი ნაწილაკებით დაბინძურებაში.</w:t>
      </w:r>
    </w:p>
    <w:p w:rsidR="00B12E8F" w:rsidRPr="00854111" w:rsidRDefault="00B4598F" w:rsidP="00854111">
      <w:pPr>
        <w:spacing w:before="120" w:after="120" w:line="240" w:lineRule="auto"/>
        <w:jc w:val="both"/>
        <w:rPr>
          <w:rFonts w:ascii="Sylfaen" w:hAnsi="Sylfaen"/>
          <w:noProof/>
          <w:lang w:val="ka-GE"/>
        </w:rPr>
      </w:pPr>
      <w:r>
        <w:rPr>
          <w:rFonts w:ascii="Sylfaen" w:hAnsi="Sylfaen"/>
          <w:noProof/>
          <w:lang w:val="ka-GE"/>
        </w:rPr>
        <w:t>საწარმოში დაგეგმილია სამ სექციიანი სალექარის მოწყობა</w:t>
      </w:r>
      <w:r w:rsidR="00B12E8F" w:rsidRPr="00854111">
        <w:rPr>
          <w:rFonts w:ascii="Sylfaen" w:hAnsi="Sylfaen"/>
          <w:noProof/>
          <w:lang w:val="ka-GE"/>
        </w:rPr>
        <w:t xml:space="preserve">. პირველ </w:t>
      </w:r>
      <w:r>
        <w:rPr>
          <w:rFonts w:ascii="Sylfaen" w:hAnsi="Sylfaen"/>
          <w:noProof/>
          <w:lang w:val="ka-GE"/>
        </w:rPr>
        <w:t xml:space="preserve">და მეორე </w:t>
      </w:r>
      <w:r w:rsidR="00B12E8F" w:rsidRPr="00854111">
        <w:rPr>
          <w:rFonts w:ascii="Sylfaen" w:hAnsi="Sylfaen"/>
          <w:noProof/>
          <w:lang w:val="ka-GE"/>
        </w:rPr>
        <w:t>სექციაში მოხდება შეწონილი ნაწილაკების ძირითადი ნაწილის დალექვა და გაწმენდილი წყალი გადავა მე</w:t>
      </w:r>
      <w:r>
        <w:rPr>
          <w:rFonts w:ascii="Sylfaen" w:hAnsi="Sylfaen"/>
          <w:noProof/>
          <w:lang w:val="ka-GE"/>
        </w:rPr>
        <w:t>სამე</w:t>
      </w:r>
      <w:r w:rsidR="00B12E8F" w:rsidRPr="00854111">
        <w:rPr>
          <w:rFonts w:ascii="Sylfaen" w:hAnsi="Sylfaen"/>
          <w:noProof/>
          <w:lang w:val="ka-GE"/>
        </w:rPr>
        <w:t xml:space="preserve"> სექციაში, სადაც ასევე გაგრძელდება დალექვის პროცესი. გაწმენდილი წყალის გადადენა მოხდება მცირე მოცულობის (5-6 მ</w:t>
      </w:r>
      <w:r w:rsidR="00B12E8F" w:rsidRPr="00854111">
        <w:rPr>
          <w:rFonts w:ascii="Sylfaen" w:hAnsi="Sylfaen"/>
          <w:noProof/>
          <w:vertAlign w:val="superscript"/>
          <w:lang w:val="ka-GE"/>
        </w:rPr>
        <w:t>3</w:t>
      </w:r>
      <w:r w:rsidR="00B12E8F" w:rsidRPr="00854111">
        <w:rPr>
          <w:rFonts w:ascii="Sylfaen" w:hAnsi="Sylfaen"/>
          <w:noProof/>
          <w:lang w:val="ka-GE"/>
        </w:rPr>
        <w:t xml:space="preserve">) ავზში, საიდანაც </w:t>
      </w:r>
      <w:r>
        <w:rPr>
          <w:rFonts w:ascii="Sylfaen" w:hAnsi="Sylfaen"/>
          <w:noProof/>
          <w:lang w:val="ka-GE"/>
        </w:rPr>
        <w:t>დაბრუნდება საწარმოო ციკლში</w:t>
      </w:r>
      <w:r w:rsidR="00B12E8F" w:rsidRPr="00854111">
        <w:rPr>
          <w:rFonts w:ascii="Sylfaen" w:hAnsi="Sylfaen"/>
          <w:noProof/>
          <w:lang w:val="ka-GE"/>
        </w:rPr>
        <w:t xml:space="preserve">.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სალექარის სექციებიდან შლამის ამოღება მოხდება ექსკავატორის საშუალებით და დროებით განთავსდება სალექარის მიდებარე ტერიტორიაზე. თუ გავითვალისწინებთ წლიურად სალექარში დაგროვილი შლამის მოსალოდნელ რაოდენობას</w:t>
      </w:r>
      <w:r w:rsidR="0043032D">
        <w:rPr>
          <w:rFonts w:ascii="Sylfaen" w:hAnsi="Sylfaen"/>
          <w:noProof/>
          <w:lang w:val="ka-GE"/>
        </w:rPr>
        <w:t xml:space="preserve"> (იხ. თავი 2.9</w:t>
      </w:r>
      <w:r w:rsidRPr="00854111">
        <w:rPr>
          <w:rFonts w:ascii="Sylfaen" w:hAnsi="Sylfaen"/>
          <w:noProof/>
          <w:lang w:val="ka-GE"/>
        </w:rPr>
        <w:t xml:space="preserve">), სალექარის გაწმენდა უნდა მოხდეს მინიმუმ კვირაში </w:t>
      </w:r>
      <w:r w:rsidR="0043032D">
        <w:rPr>
          <w:rFonts w:ascii="Sylfaen" w:hAnsi="Sylfaen"/>
          <w:noProof/>
          <w:lang w:val="ka-GE"/>
        </w:rPr>
        <w:t>2 ჯერ</w:t>
      </w:r>
      <w:r w:rsidRPr="00854111">
        <w:rPr>
          <w:rFonts w:ascii="Sylfaen" w:hAnsi="Sylfaen"/>
          <w:noProof/>
          <w:lang w:val="ka-GE"/>
        </w:rPr>
        <w:t>.</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შლამის დროებითი განთავსებისათვის </w:t>
      </w:r>
      <w:r w:rsidR="00B4598F">
        <w:rPr>
          <w:rFonts w:ascii="Sylfaen" w:hAnsi="Sylfaen"/>
          <w:noProof/>
          <w:lang w:val="ka-GE"/>
        </w:rPr>
        <w:t>მოწყობილია</w:t>
      </w:r>
      <w:r w:rsidRPr="00854111">
        <w:rPr>
          <w:rFonts w:ascii="Sylfaen" w:hAnsi="Sylfaen"/>
          <w:noProof/>
          <w:lang w:val="ka-GE"/>
        </w:rPr>
        <w:t xml:space="preserve"> ბეტონის საფარით დაფარული მოედანი, რომელზედაც ხდება სალექარიდან ამოღებული შლამის გაუწყ</w:t>
      </w:r>
      <w:r w:rsidR="00B4598F">
        <w:rPr>
          <w:rFonts w:ascii="Sylfaen" w:hAnsi="Sylfaen"/>
          <w:noProof/>
          <w:lang w:val="ka-GE"/>
        </w:rPr>
        <w:t>ლ</w:t>
      </w:r>
      <w:r w:rsidRPr="00854111">
        <w:rPr>
          <w:rFonts w:ascii="Sylfaen" w:hAnsi="Sylfaen"/>
          <w:noProof/>
          <w:lang w:val="ka-GE"/>
        </w:rPr>
        <w:t xml:space="preserve">ოება და შემდგომ თვითმცლელი ავტომანქანით </w:t>
      </w:r>
      <w:r w:rsidR="00B4598F">
        <w:rPr>
          <w:rFonts w:ascii="Sylfaen" w:hAnsi="Sylfaen"/>
          <w:noProof/>
          <w:lang w:val="ka-GE"/>
        </w:rPr>
        <w:t>გაიტანება</w:t>
      </w:r>
      <w:r w:rsidRPr="00854111">
        <w:rPr>
          <w:rFonts w:ascii="Sylfaen" w:hAnsi="Sylfaen"/>
          <w:noProof/>
          <w:lang w:val="ka-GE"/>
        </w:rPr>
        <w:t xml:space="preserve"> მუდმივი დასაწყობების ტერიტორიაზე. შლამების გაუწყლოების პროცესში წარმოქმნილი ჩამდინარე წყლების ჩა</w:t>
      </w:r>
      <w:r w:rsidR="00B4598F">
        <w:rPr>
          <w:rFonts w:ascii="Sylfaen" w:hAnsi="Sylfaen"/>
          <w:noProof/>
          <w:lang w:val="ka-GE"/>
        </w:rPr>
        <w:t>იშვე</w:t>
      </w:r>
      <w:r w:rsidRPr="00854111">
        <w:rPr>
          <w:rFonts w:ascii="Sylfaen" w:hAnsi="Sylfaen"/>
          <w:noProof/>
          <w:lang w:val="ka-GE"/>
        </w:rPr>
        <w:t>ბა სალექარში.</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ოპერირების ეტაპზე </w:t>
      </w:r>
      <w:r w:rsidR="00B4598F">
        <w:rPr>
          <w:rFonts w:ascii="Sylfaen" w:hAnsi="Sylfaen"/>
          <w:noProof/>
          <w:lang w:val="ka-GE"/>
        </w:rPr>
        <w:t>საჭირო</w:t>
      </w:r>
      <w:r w:rsidRPr="00854111">
        <w:rPr>
          <w:rFonts w:ascii="Sylfaen" w:hAnsi="Sylfaen"/>
          <w:noProof/>
          <w:lang w:val="ka-GE"/>
        </w:rPr>
        <w:t>ა გამწმენდი სისტემის ტექნოლოგიური სქემის დაცვა და სალექარის დროული ტექ-მომსახურება, რისთვისაც უნდა გამოიყოს შესაბამისი კომპეტენციის მქონე პერსონალი.</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რაც შეეხება სამეურნეო-ფეკალურ წყლებს, როგორც აღინიშნა მათი შეგროვება გათვალისწინებულია დაახლოებით 20 მ</w:t>
      </w:r>
      <w:r w:rsidRPr="00854111">
        <w:rPr>
          <w:rFonts w:ascii="Sylfaen" w:hAnsi="Sylfaen"/>
          <w:noProof/>
          <w:vertAlign w:val="superscript"/>
          <w:lang w:val="ka-GE"/>
        </w:rPr>
        <w:t>3</w:t>
      </w:r>
      <w:r w:rsidRPr="00854111">
        <w:rPr>
          <w:rFonts w:ascii="Sylfaen" w:hAnsi="Sylfaen"/>
          <w:noProof/>
          <w:lang w:val="ka-GE"/>
        </w:rPr>
        <w:t xml:space="preserve"> ტევადობის ჰერმეტულ ამოსანიჩბ ორმოში. ორმო პერიოდულად იწმნინდება და </w:t>
      </w:r>
      <w:r w:rsidR="00D50376">
        <w:rPr>
          <w:rFonts w:ascii="Sylfaen" w:hAnsi="Sylfaen"/>
          <w:noProof/>
          <w:lang w:val="ka-GE"/>
        </w:rPr>
        <w:t>გაიტა</w:t>
      </w:r>
      <w:r w:rsidRPr="00854111">
        <w:rPr>
          <w:rFonts w:ascii="Sylfaen" w:hAnsi="Sylfaen"/>
          <w:noProof/>
          <w:lang w:val="ka-GE"/>
        </w:rPr>
        <w:t>ნება ქ. ჭიათურის წყალკანალის მუნიციპალური სამასახურის მიერ შესაბამისი ხელშეკრულების საფუძველზე.</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დასკვნის სახით შეიძლება ითქვას, რომ ზედაპირული წყლების დაბინძურების რისკების შემცირებისთვის საწარმოს ოპერირება უნდა განხორციელდეს სათანადო მენეჯმენტის და მკაცრი მონიტორინგის პირობებში. </w:t>
      </w:r>
    </w:p>
    <w:p w:rsidR="00B12E8F" w:rsidRPr="0042454B" w:rsidRDefault="00B12E8F" w:rsidP="002C1684">
      <w:pPr>
        <w:pStyle w:val="L31"/>
        <w:rPr>
          <w:noProof/>
          <w:lang w:val="ka-GE"/>
        </w:rPr>
      </w:pPr>
      <w:bookmarkStart w:id="135" w:name="_Toc212026435"/>
      <w:bookmarkStart w:id="136" w:name="_Toc354140336"/>
      <w:bookmarkStart w:id="137" w:name="_Toc359845081"/>
      <w:bookmarkStart w:id="138" w:name="_Toc359847266"/>
      <w:bookmarkStart w:id="139" w:name="_Toc46413424"/>
      <w:r w:rsidRPr="0042454B">
        <w:rPr>
          <w:noProof/>
          <w:lang w:val="ka-GE"/>
        </w:rPr>
        <w:t>ზემოქმედება ნიადაგის და გრუნტის ხარისხზე</w:t>
      </w:r>
      <w:bookmarkEnd w:id="135"/>
      <w:bookmarkEnd w:id="136"/>
      <w:bookmarkEnd w:id="137"/>
      <w:bookmarkEnd w:id="138"/>
      <w:bookmarkEnd w:id="139"/>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ნიადაგი რთული შედგენილობის ფაქიზი სისტემაა, რომელიც ძალზე მგრძნობიარეა ეგზოგენური ნივთიერებების მიმართ. მისი თავისებურებაა ტექნოგენური ნივთიერებების კონცენტრირება და ფიქსაცია. ნიადაგში მოხვედრილი ნივთიერებების დიდი ნაწილი სორბციის გამო გადადიან უძრავ ფორმაში. ნორმირებული ნივთიერებების გავლენით იცვლება ნიადაგის ბუნება, დეგრადირდება მიკროფლორა და ნელდება მცენარის განვითარება.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როგორც გარემოს არსებული მდგომარეობის ანალიზისას გამოჩნდა, საქმიანობისთვის შერჩეული ტერიტორია წარმოადგენს არასასოფლო-სამეურნეო დანიშნულების მიწის ნაკვეთს, რომლის ფარგლებშიც მრავალი წლის განმავლობაში მიმდინარეობდა სამრეწველო-სამეურნეო საქმიანობა. აღნიშნულის შედეგად საკვლევი ტერიტორიის ფარგლებში ნიადაგი მნიშვნელოვნად დეგრადირებულია და მისი პროდუქტიულობის ხარისხი ძალზედ დაბალია. მიუხედავად ამისა, გარემოზე შესაძლო ზემოქმედებების ანალიზისას გასათვალისწინებელია ნიადაგის ხარისხის გაუარესების რისკები და ასეთი რისკების მინიმიზაციისათვის საჭირო ღონისძიებების შემუშავება.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 მანგანუმის მადნის გამამდიდრებელი საწარმოს </w:t>
      </w:r>
      <w:r w:rsidR="001D3DC9">
        <w:rPr>
          <w:rFonts w:ascii="Sylfaen" w:hAnsi="Sylfaen"/>
          <w:noProof/>
          <w:lang w:val="ka-GE"/>
        </w:rPr>
        <w:t>წარმადობის გაზრდის</w:t>
      </w:r>
      <w:r w:rsidRPr="00854111">
        <w:rPr>
          <w:rFonts w:ascii="Sylfaen" w:hAnsi="Sylfaen"/>
          <w:noProof/>
          <w:lang w:val="ka-GE"/>
        </w:rPr>
        <w:t xml:space="preserve"> პროცესში მიწის სამუშაოები დაგეგმილი არ არის, შესაბამისად ნიადაგსა და გრუნტზე გარდაუვალი ზემოქმედების საშიშროება არ არსებობს. საწარმოს ექსპლუატაციის პროცესში მოსალოდნელია მხოლოდ ნიადაგის/გრუნტის ხარისხის გაუარესების რისკები, რაც შეიძლება გამოიწვიოს:</w:t>
      </w:r>
    </w:p>
    <w:p w:rsidR="00B12E8F" w:rsidRPr="00854111" w:rsidRDefault="00B12E8F" w:rsidP="00401993">
      <w:pPr>
        <w:numPr>
          <w:ilvl w:val="0"/>
          <w:numId w:val="114"/>
        </w:numPr>
        <w:spacing w:before="120" w:after="120" w:line="240" w:lineRule="auto"/>
        <w:jc w:val="both"/>
        <w:rPr>
          <w:rFonts w:ascii="Sylfaen" w:hAnsi="Sylfaen"/>
          <w:noProof/>
          <w:lang w:val="ka-GE"/>
        </w:rPr>
      </w:pPr>
      <w:r w:rsidRPr="00854111">
        <w:rPr>
          <w:rFonts w:ascii="Sylfaen" w:hAnsi="Sylfaen"/>
          <w:noProof/>
          <w:lang w:val="ka-GE"/>
        </w:rPr>
        <w:t>ტექნიკის ან სატრანსპორტო საშუალებებიდან ნავთობპროდუქტების ავარიულმა დაღვრამ/გაჟონვამ;</w:t>
      </w:r>
    </w:p>
    <w:p w:rsidR="00B12E8F" w:rsidRPr="00854111" w:rsidRDefault="00B12E8F" w:rsidP="00401993">
      <w:pPr>
        <w:numPr>
          <w:ilvl w:val="0"/>
          <w:numId w:val="114"/>
        </w:numPr>
        <w:spacing w:before="120" w:after="120" w:line="240" w:lineRule="auto"/>
        <w:jc w:val="both"/>
        <w:rPr>
          <w:rFonts w:ascii="Sylfaen" w:hAnsi="Sylfaen"/>
          <w:noProof/>
          <w:lang w:val="ka-GE"/>
        </w:rPr>
      </w:pPr>
      <w:r w:rsidRPr="00854111">
        <w:rPr>
          <w:rFonts w:ascii="Sylfaen" w:hAnsi="Sylfaen"/>
          <w:noProof/>
          <w:lang w:val="ka-GE"/>
        </w:rPr>
        <w:t>ტერიტორიაზე წარმოქმნილი საყოფაცხოვრებო და საწარმოო ნარჩენების არასწორმა მართვამ.</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აუცილებელია ტექნიკის და მოძრავი სატრანსპორტო საშუალებების მუდმივი მეთვალყურეობა და გაუმართაობის დაფიქსირებისთანავე დროული ზომების მიღება.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ნავთობპროდუქტების დაღვრის შემთხვევაში დროულად უნდა მოიხსნას ნიადაგის/გრუნტის დაბინძურებული ფენა და გადაეცეს სპეციალური ნებართვის მქონე კომპანიას შემდგომი რემედიაციის მიზნით</w:t>
      </w:r>
      <w:r w:rsidR="001D3DC9">
        <w:rPr>
          <w:rFonts w:ascii="Sylfaen" w:hAnsi="Sylfaen"/>
          <w:noProof/>
          <w:lang w:val="ka-GE"/>
        </w:rPr>
        <w:t>, თუმცა ტერიტორიაზე დიდი რაოდენობით ნავთობპროდუქტები არ ინახება.</w:t>
      </w:r>
      <w:r w:rsidRPr="00854111">
        <w:rPr>
          <w:rFonts w:ascii="Sylfaen" w:hAnsi="Sylfaen"/>
          <w:noProof/>
          <w:lang w:val="ka-GE"/>
        </w:rPr>
        <w:t xml:space="preserve">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სხვა მხრივ, ნიადაგის და გრუნტის დაბინძურების თავიდან ასაცილებლად არ დაიშვება ტერიტორიის ჩახერგვა ლითონის ჯართით, საყოფაცხოვრებო და სხვა </w:t>
      </w:r>
      <w:r w:rsidR="001D3DC9">
        <w:rPr>
          <w:rFonts w:ascii="Sylfaen" w:hAnsi="Sylfaen"/>
          <w:noProof/>
          <w:lang w:val="ka-GE"/>
        </w:rPr>
        <w:t>ნარჩენებით დაბინძურება</w:t>
      </w:r>
      <w:r w:rsidRPr="00854111">
        <w:rPr>
          <w:rFonts w:ascii="Sylfaen" w:hAnsi="Sylfaen"/>
          <w:noProof/>
          <w:lang w:val="ka-GE"/>
        </w:rPr>
        <w:t>. აუცილებელია ტერიტორიის სანიტარიული პირობების დაცვა.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შესაბამისი უსაფრთხოების და შემარბილებელი ღონისძიებების გათვალისწინებით  საწარმოს ნორმალური ოპერირების დროს  ნიადაგის და გრუნტის დაბინძურების რისკები მცირეა. </w:t>
      </w:r>
    </w:p>
    <w:p w:rsidR="00B12E8F" w:rsidRDefault="00B12E8F" w:rsidP="00854111">
      <w:pPr>
        <w:spacing w:before="120" w:after="120" w:line="240" w:lineRule="auto"/>
        <w:jc w:val="both"/>
        <w:rPr>
          <w:rFonts w:ascii="Sylfaen" w:hAnsi="Sylfaen"/>
          <w:noProof/>
          <w:lang w:val="ka-GE"/>
        </w:rPr>
      </w:pPr>
    </w:p>
    <w:p w:rsidR="001D3DC9" w:rsidRPr="00854111" w:rsidRDefault="001D3DC9"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40" w:name="_Toc354140337"/>
      <w:bookmarkStart w:id="141" w:name="_Toc359845082"/>
      <w:bookmarkStart w:id="142" w:name="_Toc359847267"/>
      <w:bookmarkStart w:id="143" w:name="_Toc46413425"/>
      <w:r w:rsidRPr="0042454B">
        <w:rPr>
          <w:noProof/>
          <w:lang w:val="ka-GE"/>
        </w:rPr>
        <w:t>მიწისქვეშა/გრუნტის წყლების დაბინძურების რისკი</w:t>
      </w:r>
      <w:bookmarkEnd w:id="140"/>
      <w:bookmarkEnd w:id="141"/>
      <w:bookmarkEnd w:id="142"/>
      <w:bookmarkEnd w:id="143"/>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მიუხედავად იმისა, რომ ტერიტორიაზე არ იგეგმება მიწის სამუშაოები, საქმიანობის პროცესში არსებობს მიწისქვეშა წყლების დაბინძურების გარკვეული რისკები. ასეთი რისკების პრევენციის მიზნით პირველ რიგში უნდა გატარდეს ნიადაგის და გრუნტის, დაცვასთან დაკავშირებული შემარბილებელი ზომები (მოცემულია წინა ქვეთავში), ვინაიდან გარემოს ეს ორი რეცეპტორები მჭიდროდ არის დაკავშირებული ერთმანეთთან: ტერიტორიაზე მოსული ატმოსფერული ნალექებით ადვილად შესაძლებელია დამაბინძურებელი ნივთიერებების ღრმა ფენებში ჩატანა და შესაბამისად გრუნტის წყლების ხარისხზე უარყოფითი ზემოქმედება. ამ შემთხვევაში განსაკუთრებული ყურადღება უნდა დაეთმოს დაბინძურებული ნიადაგის/გრუნტის ფენის დროულ მოხსნას და რემედიაციას.</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ნიადაგის ინფილტრაციული თვისებების და მიწისქვეშა წყლების დგომის დონის გათვალისწინებით შეიძლება ითქვას, რომ მოძრავი ავტოტრანსპორტიდან საწვავის ან ზეთის მცირე რაოდენობით გაჟონვა გრუნტის წყლების ხარისხზე ზეგავლენას ვერ მოახდენს. ისევე, როგორც ნიადაგის ხარისხზე ზემოქმედების რისკების შემთხვევაში, შეიძლება გაკეთდეს დასკვნა: საწარმოს ნორმალური რეჟიმით ფუნქციონირების პირობებში მიწისქვეშა/გრუნტის წყლების ხარისხობრივი პარამეტრების გაუარესება ნაკლებად სავარაუდოა.</w:t>
      </w:r>
    </w:p>
    <w:p w:rsidR="00B12E8F" w:rsidRDefault="00B12E8F" w:rsidP="00854111">
      <w:pPr>
        <w:spacing w:before="120" w:after="120" w:line="240" w:lineRule="auto"/>
        <w:jc w:val="both"/>
        <w:rPr>
          <w:rFonts w:ascii="Sylfaen" w:hAnsi="Sylfaen"/>
          <w:noProof/>
          <w:lang w:val="ka-GE"/>
        </w:rPr>
      </w:pPr>
    </w:p>
    <w:p w:rsidR="0043032D" w:rsidRDefault="0043032D" w:rsidP="00854111">
      <w:pPr>
        <w:spacing w:before="120" w:after="120" w:line="240" w:lineRule="auto"/>
        <w:jc w:val="both"/>
        <w:rPr>
          <w:rFonts w:ascii="Sylfaen" w:hAnsi="Sylfaen"/>
          <w:noProof/>
          <w:lang w:val="ka-GE"/>
        </w:rPr>
      </w:pPr>
    </w:p>
    <w:p w:rsidR="00A225E1" w:rsidRDefault="00A225E1" w:rsidP="002C1684">
      <w:pPr>
        <w:pStyle w:val="L31"/>
        <w:rPr>
          <w:noProof/>
          <w:lang w:val="ka-GE"/>
        </w:rPr>
      </w:pPr>
      <w:bookmarkStart w:id="144" w:name="_Toc46413426"/>
      <w:r>
        <w:rPr>
          <w:noProof/>
          <w:lang w:val="ka-GE"/>
        </w:rPr>
        <w:t>ზემოქმედება ბიოლოგიურ გარემოზე</w:t>
      </w:r>
      <w:bookmarkEnd w:id="144"/>
    </w:p>
    <w:p w:rsidR="00A225E1" w:rsidRPr="00A225E1" w:rsidRDefault="00A225E1" w:rsidP="00A225E1">
      <w:pPr>
        <w:spacing w:before="120" w:after="120"/>
        <w:jc w:val="both"/>
        <w:rPr>
          <w:rFonts w:ascii="Sylfaen" w:hAnsi="Sylfaen"/>
          <w:color w:val="000000" w:themeColor="text1"/>
          <w:lang w:val="ka-GE"/>
        </w:rPr>
      </w:pPr>
      <w:r w:rsidRPr="00A225E1">
        <w:rPr>
          <w:rFonts w:ascii="Sylfaen" w:hAnsi="Sylfaen"/>
          <w:color w:val="000000" w:themeColor="text1"/>
          <w:lang w:val="ka-GE"/>
        </w:rPr>
        <w:t>ექსპლუატაციის პროცესში, საწარმოს ტექნოლოგიური ციკლის სპეციფიკიდან გამომდინარე, მცენარეულ საფარზე ზემოქმედება</w:t>
      </w:r>
      <w:r>
        <w:rPr>
          <w:rFonts w:ascii="Sylfaen" w:hAnsi="Sylfaen"/>
          <w:color w:val="000000" w:themeColor="text1"/>
          <w:lang w:val="ka-GE"/>
        </w:rPr>
        <w:t xml:space="preserve"> უმნიშვნელოა</w:t>
      </w:r>
      <w:r w:rsidRPr="00A225E1">
        <w:rPr>
          <w:rFonts w:ascii="Sylfaen" w:hAnsi="Sylfaen"/>
          <w:color w:val="000000" w:themeColor="text1"/>
          <w:lang w:val="ka-GE"/>
        </w:rPr>
        <w:t>.</w:t>
      </w:r>
      <w:r>
        <w:rPr>
          <w:rFonts w:ascii="Sylfaen" w:hAnsi="Sylfaen"/>
          <w:color w:val="000000" w:themeColor="text1"/>
          <w:lang w:val="ka-GE"/>
        </w:rPr>
        <w:t xml:space="preserve"> </w:t>
      </w:r>
    </w:p>
    <w:p w:rsidR="00A225E1" w:rsidRPr="00A225E1" w:rsidRDefault="00A225E1" w:rsidP="00A225E1">
      <w:pPr>
        <w:spacing w:before="120" w:after="120" w:line="240" w:lineRule="auto"/>
        <w:jc w:val="both"/>
        <w:rPr>
          <w:rFonts w:ascii="Sylfaen" w:hAnsi="Sylfaen"/>
          <w:noProof/>
          <w:lang w:val="ka-GE"/>
        </w:rPr>
      </w:pPr>
      <w:r w:rsidRPr="00A225E1">
        <w:rPr>
          <w:rFonts w:ascii="Sylfaen" w:hAnsi="Sylfaen"/>
          <w:noProof/>
          <w:lang w:val="ka-GE"/>
        </w:rPr>
        <w:t>მანგანუმის გამამდიდრებელი საწარმომ ექსპლუატაციის ეტაპზე ცხოველთა სამყაროზე შეიძლება შემდეგნაირად იმოქმედოს:</w:t>
      </w:r>
    </w:p>
    <w:p w:rsidR="00A225E1" w:rsidRPr="00A225E1" w:rsidRDefault="00A225E1" w:rsidP="00401993">
      <w:pPr>
        <w:numPr>
          <w:ilvl w:val="0"/>
          <w:numId w:val="130"/>
        </w:numPr>
        <w:spacing w:before="120" w:after="120" w:line="240" w:lineRule="auto"/>
        <w:jc w:val="both"/>
        <w:rPr>
          <w:rFonts w:ascii="Sylfaen" w:hAnsi="Sylfaen"/>
          <w:noProof/>
          <w:lang w:val="ka-GE"/>
        </w:rPr>
      </w:pPr>
      <w:r w:rsidRPr="00A225E1">
        <w:rPr>
          <w:rFonts w:ascii="Sylfaen" w:hAnsi="Sylfaen"/>
          <w:noProof/>
          <w:lang w:val="ka-GE"/>
        </w:rPr>
        <w:t>ოპერირებისას ადგილი ექნება მანქანა-დანადგარების ხმაურს, რაც დააფრთხობს მიმდებარედ მობინადრეთა სახეობებს;</w:t>
      </w:r>
    </w:p>
    <w:p w:rsidR="00A225E1" w:rsidRPr="00A225E1" w:rsidRDefault="00A225E1" w:rsidP="00401993">
      <w:pPr>
        <w:numPr>
          <w:ilvl w:val="0"/>
          <w:numId w:val="130"/>
        </w:numPr>
        <w:spacing w:before="120" w:after="120" w:line="240" w:lineRule="auto"/>
        <w:jc w:val="both"/>
        <w:rPr>
          <w:rFonts w:ascii="Sylfaen" w:hAnsi="Sylfaen"/>
          <w:noProof/>
          <w:lang w:val="ka-GE"/>
        </w:rPr>
      </w:pPr>
      <w:r w:rsidRPr="00A225E1">
        <w:rPr>
          <w:rFonts w:ascii="Sylfaen" w:hAnsi="Sylfaen"/>
          <w:noProof/>
          <w:lang w:val="ka-GE"/>
        </w:rPr>
        <w:t>ცხოველთა გარკვეული სახეობებისთვის ნეგატიური ზემოქმედება ექნება ავტოტრანსპორტს, მადანის ტრანსპორტირებისას;</w:t>
      </w:r>
    </w:p>
    <w:p w:rsidR="00A225E1" w:rsidRPr="00A225E1" w:rsidRDefault="00A225E1" w:rsidP="00401993">
      <w:pPr>
        <w:numPr>
          <w:ilvl w:val="0"/>
          <w:numId w:val="130"/>
        </w:numPr>
        <w:spacing w:before="120" w:after="120" w:line="240" w:lineRule="auto"/>
        <w:jc w:val="both"/>
        <w:rPr>
          <w:rFonts w:ascii="Sylfaen" w:hAnsi="Sylfaen"/>
          <w:noProof/>
          <w:lang w:val="ka-GE"/>
        </w:rPr>
      </w:pPr>
      <w:r w:rsidRPr="00A225E1">
        <w:rPr>
          <w:rFonts w:ascii="Sylfaen" w:hAnsi="Sylfaen"/>
          <w:noProof/>
          <w:lang w:val="ka-GE"/>
        </w:rPr>
        <w:t>ზემოქმედება ძირითადად მოსალოდნელია საპროექტო ტერიტორიაზე გავრცელებულ სინანტროპულ სახეობებზე და  შემთხვევით მოხვედრილ ფრინველებზე.</w:t>
      </w:r>
    </w:p>
    <w:p w:rsidR="00AB0510" w:rsidRPr="00A225E1" w:rsidRDefault="00A225E1" w:rsidP="00A225E1">
      <w:pPr>
        <w:spacing w:before="120" w:after="120" w:line="240" w:lineRule="auto"/>
        <w:jc w:val="both"/>
        <w:rPr>
          <w:rFonts w:ascii="Sylfaen" w:hAnsi="Sylfaen"/>
          <w:noProof/>
          <w:lang w:val="ka-GE"/>
        </w:rPr>
      </w:pPr>
      <w:r w:rsidRPr="00A225E1">
        <w:rPr>
          <w:rFonts w:ascii="Sylfaen" w:hAnsi="Sylfaen"/>
          <w:noProof/>
          <w:lang w:val="ka-GE"/>
        </w:rPr>
        <w:t>საერთო ჯამში ცხოველთა სამყაროზე ზემოქმედება შეიძლება შეფასდეს, როგორც ძალიან დაბალი.</w:t>
      </w:r>
    </w:p>
    <w:p w:rsidR="00A225E1" w:rsidRDefault="00A225E1" w:rsidP="00854111">
      <w:pPr>
        <w:spacing w:before="120" w:after="120" w:line="240" w:lineRule="auto"/>
        <w:jc w:val="both"/>
        <w:rPr>
          <w:rFonts w:ascii="Sylfaen" w:hAnsi="Sylfaen"/>
          <w:noProof/>
          <w:lang w:val="ka-GE"/>
        </w:rPr>
      </w:pPr>
    </w:p>
    <w:p w:rsidR="0043032D" w:rsidRPr="00854111" w:rsidRDefault="0043032D"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45" w:name="_Toc354140338"/>
      <w:bookmarkStart w:id="146" w:name="_Toc359845083"/>
      <w:bookmarkStart w:id="147" w:name="_Toc359847268"/>
      <w:bookmarkStart w:id="148" w:name="_Toc46413427"/>
      <w:r w:rsidRPr="0042454B">
        <w:rPr>
          <w:noProof/>
          <w:lang w:val="ka-GE"/>
        </w:rPr>
        <w:t>ნარჩენები</w:t>
      </w:r>
      <w:bookmarkEnd w:id="145"/>
      <w:bookmarkEnd w:id="146"/>
      <w:bookmarkEnd w:id="147"/>
      <w:bookmarkEnd w:id="148"/>
    </w:p>
    <w:p w:rsidR="00AC3C4F" w:rsidRPr="00AC3C4F" w:rsidRDefault="00AC3C4F" w:rsidP="00AC3C4F">
      <w:pPr>
        <w:spacing w:before="120" w:after="120" w:line="240" w:lineRule="auto"/>
        <w:jc w:val="both"/>
        <w:rPr>
          <w:rFonts w:ascii="Sylfaen" w:hAnsi="Sylfaen"/>
          <w:noProof/>
          <w:lang w:val="ka-GE"/>
        </w:rPr>
      </w:pPr>
      <w:r w:rsidRPr="00AC3C4F">
        <w:rPr>
          <w:rFonts w:ascii="Sylfaen" w:hAnsi="Sylfaen"/>
          <w:noProof/>
          <w:lang w:val="ka-GE"/>
        </w:rPr>
        <w:t>საწარმოს საქმიანობის სპეციფიკიდან გამომდინარე, საწარმოო ნარჩენებიდან პირველ რიგში აღსანიშნავია მანგანუმის მადნის გამდიდრების პროცესში წარმოქმნილი საწარმოო ნარჩენები, კერძოდ, ფუჭი ქანები (კუდები), შუალედური პროდუქტი და შლამი. საწარმოს ტექნიკური რეგლამენტის მიხედვით, მადნიდან მანგანუმის კონცენტრატის გამოსავალი შეადგენს საშუალოდ 20</w:t>
      </w:r>
      <w:r w:rsidR="008A55A4">
        <w:rPr>
          <w:rFonts w:ascii="Sylfaen" w:hAnsi="Sylfaen"/>
          <w:noProof/>
          <w:lang w:val="ka-GE"/>
        </w:rPr>
        <w:t>-30</w:t>
      </w:r>
      <w:r w:rsidRPr="00AC3C4F">
        <w:rPr>
          <w:rFonts w:ascii="Sylfaen" w:hAnsi="Sylfaen"/>
          <w:noProof/>
          <w:lang w:val="ka-GE"/>
        </w:rPr>
        <w:t>%-ს. ნედლეულის დარჩენილი ნაწილი კი წარმოადგენს საწარმოო ნარჩენებს</w:t>
      </w:r>
      <w:r>
        <w:rPr>
          <w:rFonts w:ascii="Sylfaen" w:hAnsi="Sylfaen"/>
          <w:noProof/>
          <w:lang w:val="ka-GE"/>
        </w:rPr>
        <w:t>.</w:t>
      </w:r>
    </w:p>
    <w:p w:rsidR="00AC3C4F" w:rsidRPr="00AC3C4F" w:rsidRDefault="00AC3C4F" w:rsidP="00AC3C4F">
      <w:pPr>
        <w:spacing w:before="120" w:after="120" w:line="240" w:lineRule="auto"/>
        <w:jc w:val="both"/>
        <w:rPr>
          <w:rFonts w:ascii="Sylfaen" w:hAnsi="Sylfaen"/>
          <w:noProof/>
          <w:lang w:val="ka-GE"/>
        </w:rPr>
      </w:pPr>
      <w:r w:rsidRPr="00AC3C4F">
        <w:rPr>
          <w:rFonts w:ascii="Sylfaen" w:hAnsi="Sylfaen"/>
          <w:noProof/>
          <w:lang w:val="ka-GE"/>
        </w:rPr>
        <w:t>შუალედური პროდუქტებისა და კუდების გატანა მოხდება მანგანუმის მადნის მოპოვების კარიერებზე (სოფ. მღვიმევის, სოფ. რგანის და სოფ. ზედა რგანის მიმდებარე ტერიტორიებზე). ვინაიდან კუდები ძირითადად წარმოდგენილია ფუჭი ქანებით (თიხა და ღორღი), მათი გამოყენება შესაძლებელი იქნება დამუშავებული კარიერების ქვედა ფენების შესავსებად. ნარჩენების დასაწყობების შემდგომ ზედა ფენის რეკულტივაციის მიზნით მოეწყობა ნიადაგოვანი საფარი.</w:t>
      </w:r>
    </w:p>
    <w:p w:rsidR="00B12E8F" w:rsidRPr="00AC3C4F" w:rsidRDefault="00B12E8F" w:rsidP="00AB0510">
      <w:pPr>
        <w:spacing w:before="120" w:after="120" w:line="240" w:lineRule="auto"/>
        <w:jc w:val="both"/>
        <w:rPr>
          <w:rFonts w:ascii="Sylfaen" w:hAnsi="Sylfaen"/>
          <w:noProof/>
          <w:lang w:val="ka-GE"/>
        </w:rPr>
      </w:pPr>
      <w:r w:rsidRPr="00AC3C4F">
        <w:rPr>
          <w:rFonts w:ascii="Sylfaen" w:hAnsi="Sylfaen"/>
          <w:noProof/>
          <w:lang w:val="ka-GE"/>
        </w:rPr>
        <w:t>შპს „</w:t>
      </w:r>
      <w:r w:rsidR="001D3DC9" w:rsidRPr="00AC3C4F">
        <w:rPr>
          <w:rFonts w:ascii="Sylfaen" w:hAnsi="Sylfaen"/>
          <w:noProof/>
          <w:lang w:val="ka-GE"/>
        </w:rPr>
        <w:t>მგტ</w:t>
      </w:r>
      <w:r w:rsidRPr="00AC3C4F">
        <w:rPr>
          <w:rFonts w:ascii="Sylfaen" w:hAnsi="Sylfaen"/>
          <w:noProof/>
          <w:lang w:val="ka-GE"/>
        </w:rPr>
        <w:t>“-ს მანგანუმის მადნის გამამდიდრებელი საწარმოს ფუნქციონირების შედეგად მოსალოდნელია შემდეგი ტიპის და რაოდენობის ნარჩენების დაგროვება:</w:t>
      </w:r>
    </w:p>
    <w:p w:rsidR="00B12E8F" w:rsidRPr="00AC3C4F" w:rsidRDefault="00B12E8F"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გამოყენებული ნავთობპროდუქტები (მანქანის ზეთები და სხვა საპოხი მასალები) – 30-40 ლ/წელ;</w:t>
      </w:r>
    </w:p>
    <w:p w:rsidR="00B12E8F" w:rsidRPr="00AC3C4F" w:rsidRDefault="00B12E8F"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ნავთობპროდუქტებით დაბინძურებული მყარი ნარჩენები – 15-20 კგ/წელ;</w:t>
      </w:r>
    </w:p>
    <w:p w:rsidR="00B12E8F" w:rsidRPr="00AC3C4F" w:rsidRDefault="00B12E8F"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გამოყენებული ტყვიის აკუმულატორები</w:t>
      </w:r>
      <w:r w:rsidR="001D3DC9" w:rsidRPr="00AC3C4F">
        <w:rPr>
          <w:rFonts w:ascii="Sylfaen" w:hAnsi="Sylfaen"/>
          <w:noProof/>
          <w:lang w:val="ka-GE"/>
        </w:rPr>
        <w:t xml:space="preserve"> – 15 კგ</w:t>
      </w:r>
      <w:r w:rsidRPr="00AC3C4F">
        <w:rPr>
          <w:rFonts w:ascii="Sylfaen" w:hAnsi="Sylfaen"/>
          <w:noProof/>
          <w:lang w:val="ka-GE"/>
        </w:rPr>
        <w:t>/წელ;</w:t>
      </w:r>
    </w:p>
    <w:p w:rsidR="00B12E8F" w:rsidRPr="00AC3C4F" w:rsidRDefault="00B12E8F"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 xml:space="preserve">ლითონის ჯართი – დაახლოებით </w:t>
      </w:r>
      <w:r w:rsidR="001D3DC9" w:rsidRPr="00AC3C4F">
        <w:rPr>
          <w:rFonts w:ascii="Sylfaen" w:hAnsi="Sylfaen"/>
          <w:noProof/>
          <w:lang w:val="ka-GE"/>
        </w:rPr>
        <w:t>0.5</w:t>
      </w:r>
      <w:r w:rsidRPr="00AC3C4F">
        <w:rPr>
          <w:rFonts w:ascii="Sylfaen" w:hAnsi="Sylfaen"/>
          <w:noProof/>
          <w:lang w:val="ka-GE"/>
        </w:rPr>
        <w:t xml:space="preserve"> ტ/წელ;</w:t>
      </w:r>
    </w:p>
    <w:p w:rsidR="00B12E8F" w:rsidRPr="00AC3C4F" w:rsidRDefault="00B12E8F"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საყოფაცხოვრებო ნარჩენები – 9 მ</w:t>
      </w:r>
      <w:r w:rsidRPr="00AC3C4F">
        <w:rPr>
          <w:rFonts w:ascii="Sylfaen" w:hAnsi="Sylfaen"/>
          <w:noProof/>
          <w:vertAlign w:val="superscript"/>
          <w:lang w:val="ka-GE"/>
        </w:rPr>
        <w:t>3</w:t>
      </w:r>
      <w:r w:rsidRPr="00AC3C4F">
        <w:rPr>
          <w:rFonts w:ascii="Sylfaen" w:hAnsi="Sylfaen"/>
          <w:noProof/>
          <w:lang w:val="ka-GE"/>
        </w:rPr>
        <w:t>/წელ.</w:t>
      </w:r>
    </w:p>
    <w:p w:rsidR="001D3DC9" w:rsidRPr="00AC3C4F" w:rsidRDefault="001D3DC9" w:rsidP="00401993">
      <w:pPr>
        <w:numPr>
          <w:ilvl w:val="0"/>
          <w:numId w:val="115"/>
        </w:numPr>
        <w:spacing w:before="120" w:after="120" w:line="240" w:lineRule="auto"/>
        <w:jc w:val="both"/>
        <w:rPr>
          <w:rFonts w:ascii="Sylfaen" w:hAnsi="Sylfaen"/>
          <w:noProof/>
          <w:lang w:val="ka-GE"/>
        </w:rPr>
      </w:pPr>
      <w:r w:rsidRPr="00AC3C4F">
        <w:rPr>
          <w:rFonts w:ascii="Sylfaen" w:hAnsi="Sylfaen"/>
          <w:noProof/>
          <w:lang w:val="ka-GE"/>
        </w:rPr>
        <w:t>საწარმოო ნარჩენები - შლამები, კუდები.</w:t>
      </w:r>
    </w:p>
    <w:p w:rsidR="00B12E8F" w:rsidRPr="00AC3C4F" w:rsidRDefault="00B12E8F" w:rsidP="00AB0510">
      <w:pPr>
        <w:spacing w:before="120" w:after="120" w:line="240" w:lineRule="auto"/>
        <w:jc w:val="both"/>
        <w:rPr>
          <w:rFonts w:ascii="Sylfaen" w:hAnsi="Sylfaen"/>
          <w:noProof/>
          <w:lang w:val="ka-GE"/>
        </w:rPr>
      </w:pPr>
      <w:r w:rsidRPr="00AC3C4F">
        <w:rPr>
          <w:rFonts w:ascii="Sylfaen" w:hAnsi="Sylfaen"/>
          <w:noProof/>
          <w:lang w:val="ka-GE"/>
        </w:rPr>
        <w:t xml:space="preserve">ნარჩენების არასწორი მართვის შემთხვევაში მოსალოდნელია რიგი უარყოფითი ზემოქმედებები გარემოს სხვადასხვა რეცეპტორებზე, მაგალითად: </w:t>
      </w:r>
    </w:p>
    <w:p w:rsidR="00B12E8F" w:rsidRPr="00AB0510" w:rsidRDefault="00B12E8F" w:rsidP="00401993">
      <w:pPr>
        <w:numPr>
          <w:ilvl w:val="0"/>
          <w:numId w:val="116"/>
        </w:numPr>
        <w:spacing w:before="120" w:after="120" w:line="240" w:lineRule="auto"/>
        <w:jc w:val="both"/>
        <w:rPr>
          <w:rFonts w:ascii="Sylfaen" w:hAnsi="Sylfaen"/>
          <w:noProof/>
          <w:lang w:val="ka-GE"/>
        </w:rPr>
      </w:pPr>
      <w:r w:rsidRPr="00AC3C4F">
        <w:rPr>
          <w:rFonts w:ascii="Sylfaen" w:hAnsi="Sylfaen"/>
          <w:noProof/>
          <w:lang w:val="ka-GE"/>
        </w:rPr>
        <w:t>საწარმოო ნარჩენების არასწორი მართვის შემთხვევაში მოსალოდნელია ზემოქმედება</w:t>
      </w:r>
      <w:r w:rsidRPr="00AB0510">
        <w:rPr>
          <w:rFonts w:ascii="Sylfaen" w:hAnsi="Sylfaen"/>
          <w:noProof/>
          <w:lang w:val="ka-GE"/>
        </w:rPr>
        <w:t xml:space="preserve"> წყლისა და ნიადაგის ხარისხზე, რაც გამოიხატება მათი დაბინძურებით მანგანუმის ნაერთებით და შეწონილი ნაწილაკებით;</w:t>
      </w:r>
    </w:p>
    <w:p w:rsidR="00B12E8F" w:rsidRPr="00AB0510" w:rsidRDefault="00B12E8F" w:rsidP="00401993">
      <w:pPr>
        <w:numPr>
          <w:ilvl w:val="0"/>
          <w:numId w:val="116"/>
        </w:numPr>
        <w:spacing w:before="120" w:after="120" w:line="240" w:lineRule="auto"/>
        <w:jc w:val="both"/>
        <w:rPr>
          <w:rFonts w:ascii="Sylfaen" w:hAnsi="Sylfaen"/>
          <w:noProof/>
          <w:lang w:val="ka-GE"/>
        </w:rPr>
      </w:pPr>
      <w:r w:rsidRPr="00AB0510">
        <w:rPr>
          <w:rFonts w:ascii="Sylfaen" w:hAnsi="Sylfaen"/>
          <w:noProof/>
          <w:lang w:val="ka-GE"/>
        </w:rPr>
        <w:t xml:space="preserve">საყოფაცხოვრებო ნარჩენების არასწორ მართვას (მდინარეში გადაყრა, ტერიტორიაზე მიმოფანტვა) შესაძლოა მოყვეს წყლის და ნიადაგის დაბინძურება მყარი ნარჩენებით და ორგანული დამაბინძურებლებით, ასევე ტერიტორიის სანიტარული მდგომარეობის გაუარესება და უარყოფითი ვიზუალური ცვლილებები; </w:t>
      </w:r>
    </w:p>
    <w:p w:rsidR="00B12E8F" w:rsidRPr="00AB0510" w:rsidRDefault="00B12E8F" w:rsidP="00401993">
      <w:pPr>
        <w:numPr>
          <w:ilvl w:val="0"/>
          <w:numId w:val="116"/>
        </w:numPr>
        <w:spacing w:before="120" w:after="120" w:line="240" w:lineRule="auto"/>
        <w:jc w:val="both"/>
        <w:rPr>
          <w:rFonts w:ascii="Sylfaen" w:hAnsi="Sylfaen"/>
          <w:noProof/>
          <w:lang w:val="ka-GE"/>
        </w:rPr>
      </w:pPr>
      <w:r w:rsidRPr="00AB0510">
        <w:rPr>
          <w:rFonts w:ascii="Sylfaen" w:hAnsi="Sylfaen"/>
          <w:noProof/>
          <w:lang w:val="ka-GE"/>
        </w:rPr>
        <w:t>ტერიტორიაზე ლითონის ჯართის დიდი დროის განმავლობაში განთავსება სახიფათოა გარემოში მძიმე მეტალების მოხვედრის თვალსაზრისით და ა.შ.</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ჩამოთვლილი რისკების გამორიცხვის მიზნით აუცილებელია ნარჩენების სწორი მენეჯმენტის შემუშავება. პირველ რიგში საყურადღებოა „ნარჩენების მინიმიზაციის პრინციპის“ გამოყენება, რაც გულისხმობს სხვადასხვა ოპერაციების დროს ისეთი სახის მასალების გამოყენებას, რომლებიც არ ხასიათდებიან დიდი რაოდენობით ნარჩენების წარმოქმნით, ასევე ტერიტორიაზე არაუმეტეს იმ რაოდენობით მასალების და საკვები პროდუქტების შემოტანა, რაც აუცილებელია სამუშაოების სრულყოფილად წარმართვისთვის.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საქმიანობის პროცესში ნარჩენების რაოდენობას და წარმოქმნის პერიოდულობას შეამცირებს „რეციკლირების პრინციპის“ დანერგვა, რაც გულისხმობს წარმოქმნილი სხვადასხვა სახის ნარჩენის ხელმეორედ გამოყენების შესაძლებლობას. (მაგ. ლითონის შეცვლილი დეტალები, შუშის და პეტის ბოთლები და სხვ.).</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რაც მთავარია, აუცილებელია ნარჩენების წარმოქმნისთანავე მოხდეს მათი სეგრეგაცია და თითოეული სახის ნარჩენის დროებით/საბოლოოდ განთავსება შესაბამისი წესებისა და ნორმების დაცვით.</w:t>
      </w:r>
    </w:p>
    <w:p w:rsidR="00B12E8F" w:rsidRDefault="00B12E8F" w:rsidP="00AB0510">
      <w:pPr>
        <w:spacing w:before="120" w:after="120" w:line="240" w:lineRule="auto"/>
        <w:jc w:val="both"/>
        <w:rPr>
          <w:rFonts w:ascii="Sylfaen" w:hAnsi="Sylfaen"/>
          <w:noProof/>
          <w:lang w:val="ka-GE"/>
        </w:rPr>
      </w:pPr>
    </w:p>
    <w:p w:rsidR="008F381F" w:rsidRPr="00AB0510" w:rsidRDefault="008F381F"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49" w:name="_Toc354140339"/>
      <w:bookmarkStart w:id="150" w:name="_Toc359845084"/>
      <w:bookmarkStart w:id="151" w:name="_Toc359847269"/>
      <w:bookmarkStart w:id="152" w:name="_Toc46413428"/>
      <w:r w:rsidRPr="0042454B">
        <w:rPr>
          <w:noProof/>
          <w:lang w:val="ka-GE"/>
        </w:rPr>
        <w:t>ზემოქმედება სატრანსპორტო ნაკადებზე</w:t>
      </w:r>
      <w:bookmarkEnd w:id="149"/>
      <w:bookmarkEnd w:id="150"/>
      <w:bookmarkEnd w:id="151"/>
      <w:bookmarkEnd w:id="152"/>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საწარმოს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ხდება კრაზის ტიპის თვითმცლელი ავტომანქანებით. საწარმოს წარმადობიდან გამომდინარე დღის განმავლობაში</w:t>
      </w:r>
      <w:r w:rsidR="008F381F">
        <w:rPr>
          <w:rFonts w:ascii="Sylfaen" w:hAnsi="Sylfaen"/>
          <w:noProof/>
          <w:lang w:val="ka-GE"/>
        </w:rPr>
        <w:t xml:space="preserve"> არ იქნება დიდი რაოდენობით</w:t>
      </w:r>
      <w:r w:rsidRPr="00AB0510">
        <w:rPr>
          <w:rFonts w:ascii="Sylfaen" w:hAnsi="Sylfaen"/>
          <w:noProof/>
          <w:lang w:val="ka-GE"/>
        </w:rPr>
        <w:t xml:space="preserve">  სატრანსპორტო</w:t>
      </w:r>
      <w:r w:rsidR="008F381F">
        <w:rPr>
          <w:rFonts w:ascii="Sylfaen" w:hAnsi="Sylfaen"/>
          <w:noProof/>
          <w:lang w:val="ka-GE"/>
        </w:rPr>
        <w:t xml:space="preserve"> ოპერაციების</w:t>
      </w:r>
      <w:r w:rsidRPr="00AB0510">
        <w:rPr>
          <w:rFonts w:ascii="Sylfaen" w:hAnsi="Sylfaen"/>
          <w:noProof/>
          <w:lang w:val="ka-GE"/>
        </w:rPr>
        <w:t xml:space="preserve"> შესრულება</w:t>
      </w:r>
      <w:r w:rsidR="008A55A4">
        <w:rPr>
          <w:rFonts w:ascii="Sylfaen" w:hAnsi="Sylfaen"/>
          <w:noProof/>
          <w:lang w:val="ka-GE"/>
        </w:rPr>
        <w:t xml:space="preserve"> (მაქსიმუმ 10 რეისი)</w:t>
      </w:r>
      <w:r w:rsidRPr="00AB0510">
        <w:rPr>
          <w:rFonts w:ascii="Sylfaen" w:hAnsi="Sylfaen"/>
          <w:noProof/>
          <w:lang w:val="ka-GE"/>
        </w:rPr>
        <w:t>, რაც სატრანსპორტო ნაკადების მნიშნელოვან გადატვირთვას</w:t>
      </w:r>
      <w:r w:rsidR="008F381F">
        <w:rPr>
          <w:rFonts w:ascii="Sylfaen" w:hAnsi="Sylfaen"/>
          <w:noProof/>
          <w:lang w:val="ka-GE"/>
        </w:rPr>
        <w:t xml:space="preserve"> არ გამოიწვევს</w:t>
      </w:r>
      <w:r w:rsidRPr="00AB0510">
        <w:rPr>
          <w:rFonts w:ascii="Sylfaen" w:hAnsi="Sylfaen"/>
          <w:noProof/>
          <w:lang w:val="ka-GE"/>
        </w:rPr>
        <w:t xml:space="preserve">.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მოსახლეობის შეწუხების მინიმიზაციის მიზნით ნედლეულის და საწარმოო ნარჩენების  ტრანსპორტირება უნდა მოხდეს მხოლოდ დღის საათებში. </w:t>
      </w:r>
    </w:p>
    <w:p w:rsidR="00B12E8F" w:rsidRPr="00AB0510" w:rsidRDefault="00B12E8F" w:rsidP="00AB0510">
      <w:pPr>
        <w:spacing w:before="120" w:after="120" w:line="240" w:lineRule="auto"/>
        <w:jc w:val="both"/>
        <w:rPr>
          <w:rFonts w:ascii="Sylfaen" w:hAnsi="Sylfaen"/>
          <w:noProof/>
          <w:lang w:val="ka-GE"/>
        </w:rPr>
      </w:pPr>
    </w:p>
    <w:p w:rsidR="00B12E8F" w:rsidRPr="00AB0510" w:rsidRDefault="00B12E8F"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53" w:name="_Toc212026436"/>
      <w:bookmarkStart w:id="154" w:name="_Toc354140340"/>
      <w:bookmarkStart w:id="155" w:name="_Toc359845085"/>
      <w:bookmarkStart w:id="156" w:name="_Toc359847270"/>
      <w:bookmarkStart w:id="157" w:name="_Toc46413429"/>
      <w:r w:rsidRPr="0042454B">
        <w:rPr>
          <w:noProof/>
          <w:lang w:val="ka-GE"/>
        </w:rPr>
        <w:t>შესაძლო ვიზუალურ ლანდშაფტური ცვლილებები</w:t>
      </w:r>
      <w:bookmarkEnd w:id="153"/>
      <w:bookmarkEnd w:id="154"/>
      <w:bookmarkEnd w:id="155"/>
      <w:bookmarkEnd w:id="156"/>
      <w:bookmarkEnd w:id="157"/>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იმის გათვალისწინებით, რომ საწარმოს ექსპლუატაცია </w:t>
      </w:r>
      <w:r w:rsidR="00A33CE7">
        <w:rPr>
          <w:rFonts w:ascii="Sylfaen" w:hAnsi="Sylfaen"/>
          <w:noProof/>
          <w:lang w:val="ka-GE"/>
        </w:rPr>
        <w:t>მიმდინარეობს</w:t>
      </w:r>
      <w:r w:rsidRPr="00AB0510">
        <w:rPr>
          <w:rFonts w:ascii="Sylfaen" w:hAnsi="Sylfaen"/>
          <w:noProof/>
          <w:lang w:val="ka-GE"/>
        </w:rPr>
        <w:t xml:space="preserve"> უკვე ათვისებულ და გარკვეული ტექნოგენური დატვირთვის მქონე ტერიტორიაზე, ამასთანავე  აღსანიშნავია, რომ ახალი შენობა-ნაგებობების </w:t>
      </w:r>
      <w:r w:rsidR="00A33CE7">
        <w:rPr>
          <w:rFonts w:ascii="Sylfaen" w:hAnsi="Sylfaen"/>
          <w:noProof/>
          <w:lang w:val="ka-GE"/>
        </w:rPr>
        <w:t>მოწ</w:t>
      </w:r>
      <w:r w:rsidRPr="00AB0510">
        <w:rPr>
          <w:rFonts w:ascii="Sylfaen" w:hAnsi="Sylfaen"/>
          <w:noProof/>
          <w:lang w:val="ka-GE"/>
        </w:rPr>
        <w:t xml:space="preserve">ყობა დაგეგმილი არ არის.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შერჩეული ტერიტორიის სიახლოვეს არსებული ყველა პოტენციური რეცეპტორი საწარმოს არსებობას შეგუებულია. გარდა ამისა, საქმიანობის განხორციელების არეალსა და უახლოეს დასახლებულ პუნქტს შორის არსებული ბუნებრივი პირობები (დაცილების მანძილი, რელიეფი, მცენარეული საფარი) მაქსიმალურად ზღუდავს ვიზუალურ ცვლილებას უახლოესი დასახლებული პუნქტიდან. ვიზუალური ზეგავლენის მნიშვნელობა ასევე მცირეა საწარმოს სიახლოვეს გამავალი გზატკეცილიდან.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გამომდინარე აღნიშნულიდან, საქმიანობით გამოწვეული ვიზუალური და ლანდშაფტური ზემოქმედებების შესამცირებლად მნიშვნელოვანი შემარბილებელი ღონისძიებების გატარება არ არის სა</w:t>
      </w:r>
      <w:r w:rsidR="00A33CE7">
        <w:rPr>
          <w:rFonts w:ascii="Sylfaen" w:hAnsi="Sylfaen"/>
          <w:noProof/>
          <w:lang w:val="ka-GE"/>
        </w:rPr>
        <w:t>ჭირო</w:t>
      </w:r>
      <w:r w:rsidRPr="00AB0510">
        <w:rPr>
          <w:rFonts w:ascii="Sylfaen" w:hAnsi="Sylfaen"/>
          <w:noProof/>
          <w:lang w:val="ka-GE"/>
        </w:rPr>
        <w:t>.</w:t>
      </w:r>
    </w:p>
    <w:p w:rsidR="00B12E8F" w:rsidRDefault="00B12E8F" w:rsidP="00AB0510">
      <w:pPr>
        <w:spacing w:before="120" w:after="120" w:line="240" w:lineRule="auto"/>
        <w:jc w:val="both"/>
        <w:rPr>
          <w:rFonts w:ascii="Sylfaen" w:hAnsi="Sylfaen"/>
          <w:noProof/>
          <w:lang w:val="ka-GE"/>
        </w:rPr>
      </w:pPr>
    </w:p>
    <w:p w:rsidR="00A33CE7" w:rsidRPr="00AB0510" w:rsidRDefault="00A33CE7"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58" w:name="_Toc354140341"/>
      <w:bookmarkStart w:id="159" w:name="_Toc359845086"/>
      <w:bookmarkStart w:id="160" w:name="_Toc359847271"/>
      <w:bookmarkStart w:id="161" w:name="_Toc46413430"/>
      <w:r w:rsidRPr="0042454B">
        <w:rPr>
          <w:noProof/>
          <w:lang w:val="ka-GE"/>
        </w:rPr>
        <w:t>ზემოქმედება ადამიანის ჯანმრთელობაზე</w:t>
      </w:r>
      <w:bookmarkEnd w:id="158"/>
      <w:bookmarkEnd w:id="159"/>
      <w:bookmarkEnd w:id="160"/>
      <w:bookmarkEnd w:id="161"/>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მიმდინარე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საწარმოს სიახლოვეში საცხოვრებელი სახლები და სხვა საზოგადოებრივი დაწესებულებების (სკოლა, საავადმყოფო და სხვ) არარსებობას და საწარმოს ზოგიერთი ტექნოლოგიური თავისებურებას (მანგანუმის სველი წესით გამდიდრება) მინიმუმამდე დაყავს ადამიანთა ჯანმრთელობაზე ზეგავლენა.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გასათვალისწინებელია საწარმოს მუშაობისას (ადგილი აქვს მხოლოდ დღის საათებში) წარმოშობილი ხმაურის ფაქტორი, რომელიც გარკვეულ გავლენას მოახდენს საწარმოს მომუშავე პერსონალზე. ამ ფაქტორების ზეგავლენის შესამსუბუქებლად აუცილებელია საწარმოში დასაქმებულთა ინდივიდუალური დამცავი საშუალებებით აღჭურვა (მნიშვნელოვანი ხმაურის გამომწვევ დანადგარებთან დიდი ხნის განმავლობაში მომუშავე პერსონალის სპეციალური ყურსაცმებით უზრუნველყოფა) და მათთვის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 და სხვ.</w:t>
      </w:r>
    </w:p>
    <w:p w:rsidR="00B12E8F" w:rsidRDefault="00B12E8F" w:rsidP="00AB0510">
      <w:pPr>
        <w:spacing w:before="120" w:after="120" w:line="240" w:lineRule="auto"/>
        <w:jc w:val="both"/>
        <w:rPr>
          <w:rFonts w:ascii="Sylfaen" w:hAnsi="Sylfaen"/>
          <w:noProof/>
          <w:lang w:val="ka-GE"/>
        </w:rPr>
      </w:pPr>
    </w:p>
    <w:p w:rsidR="00A33CE7" w:rsidRPr="00AB0510" w:rsidRDefault="00A33CE7"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62" w:name="_Toc359845087"/>
      <w:bookmarkStart w:id="163" w:name="_Toc359847272"/>
      <w:bookmarkStart w:id="164" w:name="_Toc46413431"/>
      <w:r w:rsidRPr="0042454B">
        <w:rPr>
          <w:noProof/>
          <w:lang w:val="ka-GE"/>
        </w:rPr>
        <w:t>კუმულაციური ზემოქმედება</w:t>
      </w:r>
      <w:bookmarkEnd w:id="162"/>
      <w:bookmarkEnd w:id="163"/>
      <w:bookmarkEnd w:id="164"/>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ვინაიდან შპს „</w:t>
      </w:r>
      <w:r w:rsidR="00A33CE7">
        <w:rPr>
          <w:rFonts w:ascii="Sylfaen" w:hAnsi="Sylfaen"/>
          <w:noProof/>
          <w:lang w:val="ka-GE"/>
        </w:rPr>
        <w:t>მგტ</w:t>
      </w:r>
      <w:r w:rsidRPr="00AB0510">
        <w:rPr>
          <w:rFonts w:ascii="Sylfaen" w:hAnsi="Sylfaen"/>
          <w:noProof/>
          <w:lang w:val="ka-GE"/>
        </w:rPr>
        <w:t xml:space="preserve">“-ს მანგანუმის გამამდიდრებელის საწარმოს ოპერირება გათვალისწინებულია მაღალი ანთროპოგენური დატვირთვის მქონე სამრეწველო ზონაში, სადაც უკვე ფუნქციონირებს </w:t>
      </w:r>
      <w:r w:rsidR="00A33CE7">
        <w:rPr>
          <w:rFonts w:ascii="Sylfaen" w:hAnsi="Sylfaen"/>
          <w:noProof/>
          <w:lang w:val="ka-GE"/>
        </w:rPr>
        <w:t>2</w:t>
      </w:r>
      <w:r w:rsidRPr="00AB0510">
        <w:rPr>
          <w:rFonts w:ascii="Sylfaen" w:hAnsi="Sylfaen"/>
          <w:noProof/>
          <w:lang w:val="ka-GE"/>
        </w:rPr>
        <w:t xml:space="preserve"> იმავე პროფილის საწარმოო ობიექტი, წინამდებარე დოკუმენტში აუცილებელ განხილვას საჭიროებს კუმულაციური ზემოქმედება.</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 </w:t>
      </w:r>
    </w:p>
    <w:p w:rsidR="00B12E8F" w:rsidRPr="00AB0510" w:rsidRDefault="00B12E8F" w:rsidP="00AB0510">
      <w:pPr>
        <w:spacing w:before="120" w:after="120" w:line="240" w:lineRule="auto"/>
        <w:rPr>
          <w:rFonts w:ascii="Sylfaen" w:hAnsi="Sylfaen"/>
          <w:noProof/>
          <w:lang w:val="ka-GE"/>
        </w:rPr>
      </w:pPr>
      <w:r w:rsidRPr="00AB0510">
        <w:rPr>
          <w:rFonts w:ascii="Sylfaen" w:hAnsi="Sylfaen"/>
          <w:noProof/>
          <w:lang w:val="ka-GE"/>
        </w:rPr>
        <w:t>განსახილველი საწარმოების სპეციფიკიდან გამომდინარე კუმულაციური ეფექტი შესაძლებელია განხილული იყოს შემდეგი მიმართულებებით:</w:t>
      </w:r>
    </w:p>
    <w:p w:rsidR="00B12E8F" w:rsidRPr="00AB0510" w:rsidRDefault="00B12E8F" w:rsidP="00401993">
      <w:pPr>
        <w:numPr>
          <w:ilvl w:val="0"/>
          <w:numId w:val="121"/>
        </w:numPr>
        <w:spacing w:before="120" w:after="120" w:line="240" w:lineRule="auto"/>
        <w:rPr>
          <w:rFonts w:ascii="Sylfaen" w:hAnsi="Sylfaen"/>
          <w:noProof/>
          <w:lang w:val="ka-GE"/>
        </w:rPr>
      </w:pPr>
      <w:r w:rsidRPr="00AB0510">
        <w:rPr>
          <w:rFonts w:ascii="Sylfaen" w:hAnsi="Sylfaen"/>
          <w:noProof/>
          <w:lang w:val="ka-GE"/>
        </w:rPr>
        <w:t>ატმოსფერულ ჰაერში მავნე ნივთიერებათა ემისიები;</w:t>
      </w:r>
    </w:p>
    <w:p w:rsidR="00B12E8F" w:rsidRPr="00AB0510" w:rsidRDefault="00B12E8F" w:rsidP="00401993">
      <w:pPr>
        <w:numPr>
          <w:ilvl w:val="0"/>
          <w:numId w:val="121"/>
        </w:numPr>
        <w:spacing w:before="120" w:after="120" w:line="240" w:lineRule="auto"/>
        <w:rPr>
          <w:rFonts w:ascii="Sylfaen" w:hAnsi="Sylfaen"/>
          <w:noProof/>
          <w:lang w:val="ka-GE"/>
        </w:rPr>
      </w:pPr>
      <w:r w:rsidRPr="00AB0510">
        <w:rPr>
          <w:rFonts w:ascii="Sylfaen" w:hAnsi="Sylfaen"/>
          <w:noProof/>
          <w:lang w:val="ka-GE"/>
        </w:rPr>
        <w:t>ხმაურის გავრცელება;</w:t>
      </w:r>
    </w:p>
    <w:p w:rsidR="00B12E8F" w:rsidRPr="00AB0510" w:rsidRDefault="00B12E8F" w:rsidP="00401993">
      <w:pPr>
        <w:numPr>
          <w:ilvl w:val="0"/>
          <w:numId w:val="121"/>
        </w:numPr>
        <w:spacing w:before="120" w:after="120" w:line="240" w:lineRule="auto"/>
        <w:rPr>
          <w:rFonts w:ascii="Sylfaen" w:hAnsi="Sylfaen"/>
          <w:noProof/>
          <w:lang w:val="ka-GE"/>
        </w:rPr>
      </w:pPr>
      <w:r w:rsidRPr="00AB0510">
        <w:rPr>
          <w:rFonts w:ascii="Sylfaen" w:hAnsi="Sylfaen"/>
          <w:noProof/>
          <w:lang w:val="ka-GE"/>
        </w:rPr>
        <w:t>ზედაპირული წყლების დაბინძურება;</w:t>
      </w:r>
    </w:p>
    <w:p w:rsidR="00B12E8F" w:rsidRPr="00AB0510" w:rsidRDefault="00B12E8F" w:rsidP="00401993">
      <w:pPr>
        <w:numPr>
          <w:ilvl w:val="0"/>
          <w:numId w:val="121"/>
        </w:numPr>
        <w:spacing w:before="120" w:after="120" w:line="240" w:lineRule="auto"/>
        <w:rPr>
          <w:rFonts w:ascii="Sylfaen" w:hAnsi="Sylfaen"/>
          <w:noProof/>
          <w:lang w:val="ka-GE"/>
        </w:rPr>
      </w:pPr>
      <w:r w:rsidRPr="00AB0510">
        <w:rPr>
          <w:rFonts w:ascii="Sylfaen" w:hAnsi="Sylfaen"/>
          <w:noProof/>
          <w:lang w:val="ka-GE"/>
        </w:rPr>
        <w:t>ნარჩენების წარმოქმნა და მათი განთავსების საკითხი;</w:t>
      </w:r>
    </w:p>
    <w:p w:rsidR="00B12E8F" w:rsidRPr="00AB0510" w:rsidRDefault="00B12E8F" w:rsidP="00401993">
      <w:pPr>
        <w:numPr>
          <w:ilvl w:val="0"/>
          <w:numId w:val="121"/>
        </w:numPr>
        <w:spacing w:before="120" w:after="120" w:line="240" w:lineRule="auto"/>
        <w:rPr>
          <w:rFonts w:ascii="Sylfaen" w:hAnsi="Sylfaen"/>
          <w:noProof/>
          <w:lang w:val="ka-GE"/>
        </w:rPr>
      </w:pPr>
      <w:r w:rsidRPr="00AB0510">
        <w:rPr>
          <w:rFonts w:ascii="Sylfaen" w:hAnsi="Sylfaen"/>
          <w:noProof/>
          <w:lang w:val="ka-GE"/>
        </w:rPr>
        <w:t>ადგილობრივი მოსახლეობის დასაქმება და ადგილობრივი ბიუჯეტის შემოსავლების ზრდა.</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spacing w:before="120" w:after="120" w:line="240" w:lineRule="auto"/>
        <w:rPr>
          <w:rFonts w:ascii="Sylfaen" w:hAnsi="Sylfaen"/>
          <w:b/>
          <w:noProof/>
          <w:lang w:val="ka-GE"/>
        </w:rPr>
      </w:pPr>
      <w:r w:rsidRPr="00AB0510">
        <w:rPr>
          <w:rFonts w:ascii="Sylfaen" w:hAnsi="Sylfaen"/>
          <w:b/>
          <w:noProof/>
          <w:lang w:val="ka-GE"/>
        </w:rPr>
        <w:t>ატმოსფერულ ჰაერში მავნე ნივთიერებათა ემისიები:</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ატმოსფერულ ჰაერში მავნე ნივთიერებების ემისიებით მოსალოდნელი კუმულაციური ეფექტი მოსალოდნელია განსახილველი ობიექტის (შპს „</w:t>
      </w:r>
      <w:r w:rsidR="00A33CE7">
        <w:rPr>
          <w:rFonts w:ascii="Sylfaen" w:hAnsi="Sylfaen"/>
          <w:noProof/>
          <w:lang w:val="ka-GE"/>
        </w:rPr>
        <w:t>მგტ</w:t>
      </w:r>
      <w:r w:rsidRPr="00AB0510">
        <w:rPr>
          <w:rFonts w:ascii="Sylfaen" w:hAnsi="Sylfaen"/>
          <w:noProof/>
          <w:lang w:val="ka-GE"/>
        </w:rPr>
        <w:t xml:space="preserve">“-ს მანგანუმის მადნის გამამდიდრებელი საწარმო) და მის გვერდით არსებული შპს „ბუკაპი“-ს </w:t>
      </w:r>
      <w:r w:rsidR="00A33CE7">
        <w:rPr>
          <w:rFonts w:ascii="Sylfaen" w:hAnsi="Sylfaen"/>
          <w:noProof/>
          <w:lang w:val="ka-GE"/>
        </w:rPr>
        <w:t xml:space="preserve">და მის მოსაზღვრედ არსებული შპს „ტოგო“-ს </w:t>
      </w:r>
      <w:r w:rsidRPr="00AB0510">
        <w:rPr>
          <w:rFonts w:ascii="Sylfaen" w:hAnsi="Sylfaen"/>
          <w:noProof/>
          <w:lang w:val="ka-GE"/>
        </w:rPr>
        <w:t>კუთვნილი იმავე პროფილის საწარმოო ობიექტ</w:t>
      </w:r>
      <w:r w:rsidR="00A33CE7">
        <w:rPr>
          <w:rFonts w:ascii="Sylfaen" w:hAnsi="Sylfaen"/>
          <w:noProof/>
          <w:lang w:val="ka-GE"/>
        </w:rPr>
        <w:t>ებ</w:t>
      </w:r>
      <w:r w:rsidRPr="00AB0510">
        <w:rPr>
          <w:rFonts w:ascii="Sylfaen" w:hAnsi="Sylfaen"/>
          <w:noProof/>
          <w:lang w:val="ka-GE"/>
        </w:rPr>
        <w:t>ის ერთდროული ფუნქციონირებისას. აღნიშნული ობიექტებისთვის ზემოქმედების ძირითად რეცეპტორს (და ამავე დროს მავნე ნივთიერებათა ემისიების გაანგარიშებისას დადგენილ საკონტროლო წერტილს) სამრეწველო ზონის ჩრდილო-აღმოსავლეთით არსებული დასახლებული ზონა წარმოადგენს.</w:t>
      </w:r>
    </w:p>
    <w:p w:rsidR="00A33CE7" w:rsidRDefault="00A33CE7" w:rsidP="00453C1E">
      <w:pPr>
        <w:spacing w:before="120" w:after="120" w:line="240" w:lineRule="auto"/>
        <w:jc w:val="both"/>
        <w:rPr>
          <w:rFonts w:ascii="Sylfaen" w:hAnsi="Sylfaen"/>
          <w:noProof/>
          <w:lang w:val="ka-GE"/>
        </w:rPr>
      </w:pPr>
      <w:r>
        <w:rPr>
          <w:rFonts w:ascii="Sylfaen" w:hAnsi="Sylfaen"/>
          <w:noProof/>
          <w:lang w:val="ka-GE"/>
        </w:rPr>
        <w:t>წარმოდგენილ გზშ-ს ანგარიშში წარმოდგენილია აღნიშნული საწარმოების მიერ გამოყოფილი დამაბინძურებელი ნივთიერებების რაოდენობები, მოდელირებით გაანგარიშებული ჯამური ზემოქმედება ატმოსფერულ ჰაერზე და დასახლებულ პინქტთან ჰაერში ნივთიერებათა სავარაუდო კონცენტრაციები (იხ.</w:t>
      </w:r>
      <w:r w:rsidR="009606F7">
        <w:rPr>
          <w:rFonts w:ascii="Sylfaen" w:hAnsi="Sylfaen"/>
          <w:noProof/>
          <w:lang w:val="ka-GE"/>
        </w:rPr>
        <w:t xml:space="preserve"> ქვეთავი 5.2.1.9.</w:t>
      </w:r>
      <w:r>
        <w:rPr>
          <w:rFonts w:ascii="Sylfaen" w:hAnsi="Sylfaen"/>
          <w:noProof/>
          <w:lang w:val="ka-GE"/>
        </w:rPr>
        <w:t>).</w:t>
      </w:r>
    </w:p>
    <w:p w:rsidR="00B12E8F" w:rsidRPr="00AB0510" w:rsidRDefault="009606F7" w:rsidP="00453C1E">
      <w:pPr>
        <w:spacing w:before="120" w:after="120" w:line="240" w:lineRule="auto"/>
        <w:jc w:val="both"/>
        <w:rPr>
          <w:rFonts w:ascii="Sylfaen" w:hAnsi="Sylfaen"/>
          <w:noProof/>
          <w:lang w:val="ka-GE"/>
        </w:rPr>
      </w:pPr>
      <w:r>
        <w:rPr>
          <w:rFonts w:ascii="Sylfaen" w:hAnsi="Sylfaen"/>
          <w:noProof/>
          <w:lang w:val="ka-GE"/>
        </w:rPr>
        <w:t>ჩატარებული გაანგარიშების შედეგებით</w:t>
      </w:r>
      <w:r w:rsidR="00B12E8F" w:rsidRPr="00AB0510">
        <w:rPr>
          <w:rFonts w:ascii="Sylfaen" w:hAnsi="Sylfaen"/>
          <w:noProof/>
          <w:lang w:val="ka-GE"/>
        </w:rPr>
        <w:t>,</w:t>
      </w:r>
      <w:r>
        <w:rPr>
          <w:rFonts w:ascii="Sylfaen" w:hAnsi="Sylfaen"/>
          <w:noProof/>
          <w:lang w:val="ka-GE"/>
        </w:rPr>
        <w:t xml:space="preserve"> შპს „მგტ“-ს წარმადობის გაზრდით</w:t>
      </w:r>
      <w:r w:rsidR="00B12E8F" w:rsidRPr="00AB0510">
        <w:rPr>
          <w:rFonts w:ascii="Sylfaen" w:hAnsi="Sylfaen"/>
          <w:noProof/>
          <w:lang w:val="ka-GE"/>
        </w:rPr>
        <w:t xml:space="preserve"> </w:t>
      </w:r>
      <w:r>
        <w:rPr>
          <w:rFonts w:ascii="Sylfaen" w:hAnsi="Sylfaen"/>
          <w:noProof/>
          <w:lang w:val="ka-GE"/>
        </w:rPr>
        <w:t>არსებული ობიექტების</w:t>
      </w:r>
      <w:r w:rsidR="00B12E8F" w:rsidRPr="00AB0510">
        <w:rPr>
          <w:rFonts w:ascii="Sylfaen" w:hAnsi="Sylfaen"/>
          <w:noProof/>
          <w:lang w:val="ka-GE"/>
        </w:rPr>
        <w:t xml:space="preserve"> ფუნქციონირების დროს დასახლებული პუნქტის საზღვარზე მანგანუმის და მისი ნაერთების კონცენტრაცია </w:t>
      </w:r>
      <w:r>
        <w:rPr>
          <w:rFonts w:ascii="Sylfaen" w:hAnsi="Sylfaen"/>
          <w:noProof/>
          <w:lang w:val="ka-GE"/>
        </w:rPr>
        <w:t>არ გადააჭარბებს</w:t>
      </w:r>
      <w:r w:rsidR="00B12E8F" w:rsidRPr="00AB0510">
        <w:rPr>
          <w:rFonts w:ascii="Sylfaen" w:hAnsi="Sylfaen"/>
          <w:noProof/>
          <w:lang w:val="ka-GE"/>
        </w:rPr>
        <w:t>. შესაბამისად ადგილობრივ მოსახლეობაზე ატმოსფერული ჰაერის გაუარესებით მოსალოდნელი კუმულაციური ეფექტი არ იქნება საგულისხმო.</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ატმოსფერული ჰაერის დაბინძურებით ბიოლოგიურ გარემოზე მოსალოდნელი ნეგატიური ზემოქმედების შესამცირებლად აუცილებელია საწარმოს ხელმძღვანელობამ მაქსიმალურად გაითვალისწინოს წინამდებარე დოკუმენტში წარმოდგენილი შემარბილებელი ღონისძიებები.</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spacing w:before="120" w:after="120" w:line="240" w:lineRule="auto"/>
        <w:rPr>
          <w:rFonts w:ascii="Sylfaen" w:hAnsi="Sylfaen"/>
          <w:b/>
          <w:noProof/>
          <w:lang w:val="ka-GE"/>
        </w:rPr>
      </w:pPr>
      <w:r w:rsidRPr="00AB0510">
        <w:rPr>
          <w:rFonts w:ascii="Sylfaen" w:hAnsi="Sylfaen"/>
          <w:b/>
          <w:noProof/>
          <w:lang w:val="ka-GE"/>
        </w:rPr>
        <w:t>ხმაურის გავრცელება:</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როგორც შპს „</w:t>
      </w:r>
      <w:r w:rsidR="00055284">
        <w:rPr>
          <w:rFonts w:ascii="Sylfaen" w:hAnsi="Sylfaen"/>
          <w:noProof/>
          <w:lang w:val="ka-GE"/>
        </w:rPr>
        <w:t>მგტ</w:t>
      </w:r>
      <w:r w:rsidRPr="00AB0510">
        <w:rPr>
          <w:rFonts w:ascii="Sylfaen" w:hAnsi="Sylfaen"/>
          <w:noProof/>
          <w:lang w:val="ka-GE"/>
        </w:rPr>
        <w:t xml:space="preserve">“-ს საწარმოო ობიექტის ფუნქციონირების შედეგად წარმოქმნილი ხმაურის გავრცელების გაანგარიშებებისას გამოჩნდა, ხმაურის დონე უახლოესი საცხოვრებელი სახლის საზღვართან იქნება ნორმატიული დოკუმენტით მოთხოვნილ მნიშვნელობებზე გაცილებით დაბალი (32,8 დბა), ან საერთოდ ვერ მიაღწევს საანგარიშო წერტილამდე. </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დაახლოებით ანალოგიური მეთოდით იქნა გაანგარიშებული შპს „</w:t>
      </w:r>
      <w:r w:rsidR="00055284">
        <w:rPr>
          <w:rFonts w:ascii="Sylfaen" w:hAnsi="Sylfaen"/>
          <w:noProof/>
          <w:lang w:val="ka-GE"/>
        </w:rPr>
        <w:t>მგტ</w:t>
      </w:r>
      <w:r w:rsidRPr="00AB0510">
        <w:rPr>
          <w:rFonts w:ascii="Sylfaen" w:hAnsi="Sylfaen"/>
          <w:noProof/>
          <w:lang w:val="ka-GE"/>
        </w:rPr>
        <w:t>“-ს საწარმოო ობიექტის გვერდით არსებული, იმავე პროფილის (შპს „ბუკაპი</w:t>
      </w:r>
      <w:r w:rsidR="00055284">
        <w:rPr>
          <w:rFonts w:ascii="Sylfaen" w:hAnsi="Sylfaen"/>
          <w:noProof/>
          <w:lang w:val="ka-GE"/>
        </w:rPr>
        <w:t>“</w:t>
      </w:r>
      <w:r w:rsidRPr="00AB0510">
        <w:rPr>
          <w:rFonts w:ascii="Sylfaen" w:hAnsi="Sylfaen"/>
          <w:noProof/>
          <w:lang w:val="ka-GE"/>
        </w:rPr>
        <w:t xml:space="preserve">) საწარმოს ხმაურის გავრცელება. ზემოქმედების რეცეპტორად ამ შემთხვევაშიც მიჩნეული იყო სამრეწველო ზონის ჩრდილო-აღმოსავლეთით არსებული დასახლებული ზონა. დაცილების შედარებით დიდი მანძილის გათვალისწინებით საანგარიშო წერტილში ხმაურის დონემ შეადგინა 28,1 დბა. </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გენერაციის ადგილას ხმაურის ჯამური დონე ორივე ობიექტებისთვის იდენტურია და შეადგენს დაახლოებით 100 დბა-ს.</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 xml:space="preserve">სამრეწველო ზონაში არსებული კიდევ ორი ობიექტი - შპს „ტოგო“-ს </w:t>
      </w:r>
      <w:r w:rsidR="00055284">
        <w:rPr>
          <w:rFonts w:ascii="Sylfaen" w:hAnsi="Sylfaen"/>
          <w:noProof/>
          <w:lang w:val="ka-GE"/>
        </w:rPr>
        <w:t>საწარმო</w:t>
      </w:r>
      <w:r w:rsidRPr="00AB0510">
        <w:rPr>
          <w:rFonts w:ascii="Sylfaen" w:hAnsi="Sylfaen"/>
          <w:noProof/>
          <w:lang w:val="ka-GE"/>
        </w:rPr>
        <w:t xml:space="preserve"> მნიშვნელოვანი მანძილებით არის დაშორებული აღნიშნული საცხოვრებელი ზონიდან და შესაბამისად </w:t>
      </w:r>
      <w:r w:rsidR="00055284">
        <w:rPr>
          <w:rFonts w:ascii="Sylfaen" w:hAnsi="Sylfaen"/>
          <w:noProof/>
          <w:lang w:val="ka-GE"/>
        </w:rPr>
        <w:t>მისი</w:t>
      </w:r>
      <w:r w:rsidRPr="00AB0510">
        <w:rPr>
          <w:rFonts w:ascii="Sylfaen" w:hAnsi="Sylfaen"/>
          <w:noProof/>
          <w:lang w:val="ka-GE"/>
        </w:rPr>
        <w:t xml:space="preserve"> როლი მოსახლეობაზე ხმაურით გამოწვეულ კუმულაციურ ზემოქმედებაში პრაქტიკულად არ არსებობს.</w:t>
      </w:r>
    </w:p>
    <w:p w:rsidR="00B12E8F" w:rsidRPr="00AB0510" w:rsidRDefault="00055284" w:rsidP="00055284">
      <w:pPr>
        <w:spacing w:before="120" w:after="120" w:line="240" w:lineRule="auto"/>
        <w:jc w:val="both"/>
        <w:rPr>
          <w:rFonts w:ascii="Sylfaen" w:hAnsi="Sylfaen"/>
          <w:noProof/>
          <w:lang w:val="ka-GE"/>
        </w:rPr>
      </w:pPr>
      <w:r>
        <w:rPr>
          <w:rFonts w:ascii="Sylfaen" w:hAnsi="Sylfaen"/>
          <w:noProof/>
          <w:lang w:val="ka-GE"/>
        </w:rPr>
        <w:t>შეჯამების სახით შეიძლება ითქვას</w:t>
      </w:r>
      <w:r w:rsidR="00F55D7F">
        <w:rPr>
          <w:rFonts w:ascii="Sylfaen" w:hAnsi="Sylfaen"/>
          <w:noProof/>
          <w:lang w:val="ka-GE"/>
        </w:rPr>
        <w:t xml:space="preserve"> </w:t>
      </w:r>
      <w:r w:rsidR="00B12E8F" w:rsidRPr="00AB0510">
        <w:rPr>
          <w:rFonts w:ascii="Sylfaen" w:hAnsi="Sylfaen"/>
          <w:noProof/>
          <w:lang w:val="ka-GE"/>
        </w:rPr>
        <w:t>ხმაურის მაქსიმალური ჯამური დონე არ გაიზრდება პირდაპირპროპორციულად და იგი მცირედით მოიმატებს. ასეთ პირობებში საანგარიშო წერტილში ხმაურის დონის ცვლილებას პრაქტიკულად ადგილი არ ექნება. აღნიშნულის გათვალისწინებით შეიძლება ითქვას, რომ საწარმოო ობიექტების ფუნქციონირებით მოსახლეობაზე ხმაურით გამოწვეული კუმულაციური ზემოქმედება მოსალოდნელი არ არის.</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 xml:space="preserve">შედარებით საგულისხმოა ხმაურით გამოწვეული ზემოქმედება ცხოველთა სამყაროზე. რამდენიმე საწარმოს ფუნქციონირების შემთხვევაში ცალკეულ უბნებში გაიზრდება ზემოქმედების მასშტაბები, ზემოქმედების გავრცელების არეალი და ასევე ზემოქმედების ხანგრძლივობა. თუმცა ადგილმდებარეობის სპეციფიკის და აქ გავრცელებული ცხოველთა სახოებების გათვალისწინებით კუმულაციური ეფექტი არ გასცდება საშუალო მნიშვნელობას. </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453C1E">
      <w:pPr>
        <w:spacing w:before="120" w:after="120" w:line="240" w:lineRule="auto"/>
        <w:jc w:val="both"/>
        <w:rPr>
          <w:rFonts w:ascii="Sylfaen" w:hAnsi="Sylfaen"/>
          <w:b/>
          <w:noProof/>
          <w:lang w:val="ka-GE"/>
        </w:rPr>
      </w:pPr>
      <w:r w:rsidRPr="00AB0510">
        <w:rPr>
          <w:rFonts w:ascii="Sylfaen" w:hAnsi="Sylfaen"/>
          <w:b/>
          <w:noProof/>
          <w:lang w:val="ka-GE"/>
        </w:rPr>
        <w:t>ნარჩენების წარმოქმნა და მათი განთავსება:</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 xml:space="preserve">ზემოქმედების შესამცირებლად დაცული უნდა იყოს ნარჩენების ტრანსპორტირების და მათი განთავსების პირობები. გარემოსდაცვითი თვალსაზრისით უმჯობესია წარმოქმნილი ნარჩენების განთავსება მოხდეს ქ. </w:t>
      </w:r>
      <w:r w:rsidR="000B4D5D">
        <w:rPr>
          <w:rFonts w:ascii="Sylfaen" w:hAnsi="Sylfaen"/>
          <w:noProof/>
          <w:lang w:val="ka-GE"/>
        </w:rPr>
        <w:t>ჭიათური</w:t>
      </w:r>
      <w:r w:rsidRPr="00AB0510">
        <w:rPr>
          <w:rFonts w:ascii="Sylfaen" w:hAnsi="Sylfaen"/>
          <w:noProof/>
          <w:lang w:val="ka-GE"/>
        </w:rPr>
        <w:t>ს სიახლოვეს არსებული კარიერების გამომუშავებულ სივრცეებში, ქვედა ფენების რეკულტივაციის მიზნით. დასაწყობებულ ნარჩენების ზედა ფენას უნდა ჩაუტარდეს რეკულტივაცია.</w:t>
      </w:r>
    </w:p>
    <w:p w:rsidR="000B4D5D" w:rsidRPr="00AB0510" w:rsidRDefault="000B4D5D" w:rsidP="00AB0510">
      <w:pPr>
        <w:spacing w:before="120" w:after="120" w:line="240" w:lineRule="auto"/>
        <w:rPr>
          <w:rFonts w:ascii="Sylfaen" w:hAnsi="Sylfaen"/>
          <w:noProof/>
          <w:lang w:val="ka-GE"/>
        </w:rPr>
      </w:pPr>
    </w:p>
    <w:p w:rsidR="00B12E8F" w:rsidRPr="00AB0510" w:rsidRDefault="00B12E8F" w:rsidP="00453C1E">
      <w:pPr>
        <w:spacing w:before="120" w:after="120" w:line="240" w:lineRule="auto"/>
        <w:jc w:val="both"/>
        <w:rPr>
          <w:rFonts w:ascii="Sylfaen" w:hAnsi="Sylfaen"/>
          <w:b/>
          <w:noProof/>
          <w:lang w:val="ka-GE"/>
        </w:rPr>
      </w:pPr>
      <w:r w:rsidRPr="00AB0510">
        <w:rPr>
          <w:rFonts w:ascii="Sylfaen" w:hAnsi="Sylfaen"/>
          <w:b/>
          <w:noProof/>
          <w:lang w:val="ka-GE"/>
        </w:rPr>
        <w:t>ადგილობრივი მოსახლეობის დასაქმება:</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როგორც აღინიშნა, ცალკე აღებული შპს „</w:t>
      </w:r>
      <w:r w:rsidR="000B4D5D">
        <w:rPr>
          <w:rFonts w:ascii="Sylfaen" w:hAnsi="Sylfaen"/>
          <w:noProof/>
          <w:lang w:val="ka-GE"/>
        </w:rPr>
        <w:t>მგტ</w:t>
      </w:r>
      <w:r w:rsidRPr="00AB0510">
        <w:rPr>
          <w:rFonts w:ascii="Sylfaen" w:hAnsi="Sylfaen"/>
          <w:noProof/>
          <w:lang w:val="ka-GE"/>
        </w:rPr>
        <w:t xml:space="preserve">“-ს საწარმოო ობიექტის ფუნქციონირების პროცესში დასაქმებასა და და ეკონომიკურ გარემოზე დადებითი ზემოქმდების მნიშვნელობა არ იქნება მაღალი. თუმცა ოთხი საწარმოო ობიექტის ერთდროული ფუნქციონირება ამ მიმართულებით საკმაოდ მნიშვნელოვან კუმულაციურ ეფექტს გამოიწვევს. აღნიშნულ სამრეწველო ზონაში დასაქმებულთა საერთო რაოდენობამ შესაძლოა 60-80 ადამიანი შეადგინოს. საწარმოების მომსახურე პერსონალი თითქმის მთლიანად ადგილობრივი მოსახლეობისგან იქნება დაკომპლექტებული. აღსანიშნავია ადგილობრივ ბიუჯეტში შესული თანხებიც. </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br w:type="page"/>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pStyle w:val="L11"/>
        <w:rPr>
          <w:rFonts w:eastAsia="Times New Roman" w:cs="Times New Roman"/>
          <w:noProof/>
          <w:lang w:val="ka-GE"/>
        </w:rPr>
      </w:pPr>
      <w:bookmarkStart w:id="165" w:name="_Toc34402452"/>
      <w:bookmarkStart w:id="166" w:name="_Toc46413432"/>
      <w:r w:rsidRPr="00AB0510">
        <w:rPr>
          <w:rFonts w:eastAsia="Times New Roman" w:cs="Sylfaen"/>
          <w:noProof/>
          <w:lang w:val="ka-GE"/>
        </w:rPr>
        <w:t>გარემოზე</w:t>
      </w:r>
      <w:r w:rsidRPr="00AB0510">
        <w:rPr>
          <w:rFonts w:eastAsia="Times New Roman" w:cs="Times New Roman"/>
          <w:noProof/>
          <w:lang w:val="ka-GE"/>
        </w:rPr>
        <w:t xml:space="preserve"> </w:t>
      </w:r>
      <w:r w:rsidRPr="00AB0510">
        <w:rPr>
          <w:rFonts w:eastAsia="Times New Roman" w:cs="Sylfaen"/>
          <w:noProof/>
          <w:lang w:val="ka-GE"/>
        </w:rPr>
        <w:t>შესაძლო</w:t>
      </w:r>
      <w:r w:rsidRPr="00AB0510">
        <w:rPr>
          <w:rFonts w:eastAsia="Times New Roman" w:cs="Times New Roman"/>
          <w:noProof/>
          <w:lang w:val="ka-GE"/>
        </w:rPr>
        <w:t xml:space="preserve"> </w:t>
      </w:r>
      <w:r w:rsidRPr="00AB0510">
        <w:rPr>
          <w:rFonts w:eastAsia="Times New Roman" w:cs="Sylfaen"/>
          <w:noProof/>
          <w:lang w:val="ka-GE"/>
        </w:rPr>
        <w:t>ნეგატიური</w:t>
      </w:r>
      <w:r w:rsidRPr="00AB0510">
        <w:rPr>
          <w:rFonts w:eastAsia="Times New Roman" w:cs="Times New Roman"/>
          <w:noProof/>
          <w:lang w:val="ka-GE"/>
        </w:rPr>
        <w:t xml:space="preserve"> </w:t>
      </w:r>
      <w:r w:rsidRPr="00AB0510">
        <w:rPr>
          <w:rFonts w:eastAsia="Times New Roman" w:cs="Sylfaen"/>
          <w:noProof/>
          <w:lang w:val="ka-GE"/>
        </w:rPr>
        <w:t>ღონისძიებების</w:t>
      </w:r>
      <w:r w:rsidRPr="00AB0510">
        <w:rPr>
          <w:rFonts w:eastAsia="Times New Roman" w:cs="Times New Roman"/>
          <w:noProof/>
          <w:lang w:val="ka-GE"/>
        </w:rPr>
        <w:t xml:space="preserve"> </w:t>
      </w:r>
      <w:r w:rsidRPr="00AB0510">
        <w:rPr>
          <w:rFonts w:eastAsia="Times New Roman" w:cs="Sylfaen"/>
          <w:noProof/>
          <w:lang w:val="ka-GE"/>
        </w:rPr>
        <w:t>შემარბილებელი</w:t>
      </w:r>
      <w:r w:rsidRPr="00AB0510">
        <w:rPr>
          <w:rFonts w:eastAsia="Times New Roman" w:cs="Times New Roman"/>
          <w:noProof/>
          <w:lang w:val="ka-GE"/>
        </w:rPr>
        <w:t xml:space="preserve"> </w:t>
      </w:r>
      <w:r w:rsidRPr="00AB0510">
        <w:rPr>
          <w:rFonts w:eastAsia="Times New Roman" w:cs="Sylfaen"/>
          <w:noProof/>
          <w:lang w:val="ka-GE"/>
        </w:rPr>
        <w:t>ღონისძიებები</w:t>
      </w:r>
      <w:bookmarkEnd w:id="165"/>
      <w:bookmarkEnd w:id="166"/>
    </w:p>
    <w:p w:rsidR="00B12E8F" w:rsidRPr="00AB0510" w:rsidRDefault="00B12E8F" w:rsidP="00AB0510">
      <w:pPr>
        <w:spacing w:before="120" w:after="120" w:line="240" w:lineRule="auto"/>
        <w:jc w:val="both"/>
        <w:rPr>
          <w:rFonts w:ascii="Sylfaen" w:hAnsi="Sylfaen"/>
          <w:noProof/>
          <w:color w:val="000000"/>
          <w:lang w:val="ka-GE"/>
        </w:rPr>
      </w:pPr>
      <w:r w:rsidRPr="00AB0510">
        <w:rPr>
          <w:rFonts w:ascii="Sylfaen" w:hAnsi="Sylfaen" w:cs="Sylfaen"/>
          <w:noProof/>
          <w:color w:val="000000"/>
          <w:lang w:val="ka-GE"/>
        </w:rPr>
        <w:t>მანგანუმის</w:t>
      </w:r>
      <w:r w:rsidRPr="00AB0510">
        <w:rPr>
          <w:rFonts w:ascii="Sylfaen" w:hAnsi="Sylfaen"/>
          <w:noProof/>
          <w:color w:val="000000"/>
          <w:lang w:val="ka-GE"/>
        </w:rPr>
        <w:t xml:space="preserve"> </w:t>
      </w:r>
      <w:r w:rsidRPr="00AB0510">
        <w:rPr>
          <w:rFonts w:ascii="Sylfaen" w:hAnsi="Sylfaen" w:cs="Sylfaen"/>
          <w:noProof/>
          <w:color w:val="000000"/>
          <w:lang w:val="ka-GE"/>
        </w:rPr>
        <w:t>მადნის</w:t>
      </w:r>
      <w:r w:rsidRPr="00AB0510">
        <w:rPr>
          <w:rFonts w:ascii="Sylfaen" w:hAnsi="Sylfaen"/>
          <w:noProof/>
          <w:color w:val="000000"/>
          <w:lang w:val="ka-GE"/>
        </w:rPr>
        <w:t xml:space="preserve"> </w:t>
      </w:r>
      <w:r w:rsidRPr="00AB0510">
        <w:rPr>
          <w:rFonts w:ascii="Sylfaen" w:hAnsi="Sylfaen" w:cs="Sylfaen"/>
          <w:noProof/>
          <w:color w:val="000000"/>
          <w:lang w:val="ka-GE"/>
        </w:rPr>
        <w:t>გამამდიდრებელი</w:t>
      </w:r>
      <w:r w:rsidRPr="00AB0510">
        <w:rPr>
          <w:rFonts w:ascii="Sylfaen" w:hAnsi="Sylfaen"/>
          <w:noProof/>
          <w:color w:val="000000"/>
          <w:lang w:val="ka-GE"/>
        </w:rPr>
        <w:t xml:space="preserve"> </w:t>
      </w:r>
      <w:r w:rsidRPr="00AB0510">
        <w:rPr>
          <w:rFonts w:ascii="Sylfaen" w:hAnsi="Sylfaen" w:cs="Sylfaen"/>
          <w:noProof/>
          <w:color w:val="000000"/>
          <w:lang w:val="ka-GE"/>
        </w:rPr>
        <w:t>საწარმოს</w:t>
      </w:r>
      <w:r w:rsidRPr="00AB0510">
        <w:rPr>
          <w:rFonts w:ascii="Sylfaen" w:hAnsi="Sylfaen"/>
          <w:noProof/>
          <w:color w:val="000000"/>
          <w:lang w:val="ka-GE"/>
        </w:rPr>
        <w:t xml:space="preserve"> </w:t>
      </w:r>
      <w:r w:rsidRPr="00AB0510">
        <w:rPr>
          <w:rFonts w:ascii="Sylfaen" w:hAnsi="Sylfaen" w:cs="Sylfaen"/>
          <w:noProof/>
          <w:color w:val="000000"/>
          <w:lang w:val="ka-GE"/>
        </w:rPr>
        <w:t>დაგეგმილი</w:t>
      </w:r>
      <w:r w:rsidRPr="00AB0510">
        <w:rPr>
          <w:rFonts w:ascii="Sylfaen" w:hAnsi="Sylfaen"/>
          <w:noProof/>
          <w:color w:val="000000"/>
          <w:lang w:val="ka-GE"/>
        </w:rPr>
        <w:t xml:space="preserve"> </w:t>
      </w:r>
      <w:r w:rsidRPr="00AB0510">
        <w:rPr>
          <w:rFonts w:ascii="Sylfaen" w:hAnsi="Sylfaen" w:cs="Sylfaen"/>
          <w:noProof/>
          <w:color w:val="000000"/>
          <w:lang w:val="ka-GE"/>
        </w:rPr>
        <w:t>საქმიანობის</w:t>
      </w:r>
      <w:r w:rsidRPr="00AB0510">
        <w:rPr>
          <w:rFonts w:ascii="Sylfaen" w:hAnsi="Sylfaen"/>
          <w:noProof/>
          <w:color w:val="000000"/>
          <w:lang w:val="ka-GE"/>
        </w:rPr>
        <w:t xml:space="preserve"> </w:t>
      </w:r>
      <w:r w:rsidRPr="00AB0510">
        <w:rPr>
          <w:rFonts w:ascii="Sylfaen" w:hAnsi="Sylfaen" w:cs="Sylfaen"/>
          <w:noProof/>
          <w:color w:val="000000"/>
          <w:lang w:val="ka-GE"/>
        </w:rPr>
        <w:t>შედეგად</w:t>
      </w:r>
      <w:r w:rsidRPr="00AB0510">
        <w:rPr>
          <w:rFonts w:ascii="Sylfaen" w:hAnsi="Sylfaen"/>
          <w:noProof/>
          <w:color w:val="000000"/>
          <w:lang w:val="ka-GE"/>
        </w:rPr>
        <w:t xml:space="preserve"> </w:t>
      </w:r>
      <w:r w:rsidRPr="00AB0510">
        <w:rPr>
          <w:rFonts w:ascii="Sylfaen" w:hAnsi="Sylfaen" w:cs="Sylfaen"/>
          <w:noProof/>
          <w:color w:val="000000"/>
          <w:lang w:val="ka-GE"/>
        </w:rPr>
        <w:t>მოსალოდნელი</w:t>
      </w:r>
      <w:r w:rsidRPr="00AB0510">
        <w:rPr>
          <w:rFonts w:ascii="Sylfaen" w:hAnsi="Sylfaen"/>
          <w:noProof/>
          <w:color w:val="000000"/>
          <w:lang w:val="ka-GE"/>
        </w:rPr>
        <w:t xml:space="preserve"> </w:t>
      </w:r>
      <w:r w:rsidRPr="00AB0510">
        <w:rPr>
          <w:rFonts w:ascii="Sylfaen" w:hAnsi="Sylfaen" w:cs="Sylfaen"/>
          <w:noProof/>
          <w:color w:val="000000"/>
          <w:lang w:val="ka-GE"/>
        </w:rPr>
        <w:t>ნეგატიური</w:t>
      </w:r>
      <w:r w:rsidRPr="00AB0510">
        <w:rPr>
          <w:rFonts w:ascii="Sylfaen" w:hAnsi="Sylfaen"/>
          <w:noProof/>
          <w:color w:val="000000"/>
          <w:lang w:val="ka-GE"/>
        </w:rPr>
        <w:t xml:space="preserve"> </w:t>
      </w:r>
      <w:r w:rsidRPr="00AB0510">
        <w:rPr>
          <w:rFonts w:ascii="Sylfaen" w:hAnsi="Sylfaen" w:cs="Sylfaen"/>
          <w:noProof/>
          <w:color w:val="000000"/>
          <w:lang w:val="ka-GE"/>
        </w:rPr>
        <w:t>ზემოქმედებების</w:t>
      </w:r>
      <w:r w:rsidRPr="00AB0510">
        <w:rPr>
          <w:rFonts w:ascii="Sylfaen" w:hAnsi="Sylfaen"/>
          <w:noProof/>
          <w:color w:val="000000"/>
          <w:lang w:val="ka-GE"/>
        </w:rPr>
        <w:t xml:space="preserve"> </w:t>
      </w:r>
      <w:r w:rsidRPr="00AB0510">
        <w:rPr>
          <w:rFonts w:ascii="Sylfaen" w:hAnsi="Sylfaen" w:cs="Sylfaen"/>
          <w:noProof/>
          <w:color w:val="000000"/>
          <w:lang w:val="ka-GE"/>
        </w:rPr>
        <w:t>ანალიზის</w:t>
      </w:r>
      <w:r w:rsidRPr="00AB0510">
        <w:rPr>
          <w:rFonts w:ascii="Sylfaen" w:hAnsi="Sylfaen"/>
          <w:noProof/>
          <w:color w:val="000000"/>
          <w:lang w:val="ka-GE"/>
        </w:rPr>
        <w:t xml:space="preserve"> </w:t>
      </w:r>
      <w:r w:rsidRPr="00AB0510">
        <w:rPr>
          <w:rFonts w:ascii="Sylfaen" w:hAnsi="Sylfaen" w:cs="Sylfaen"/>
          <w:noProof/>
          <w:color w:val="000000"/>
          <w:lang w:val="ka-GE"/>
        </w:rPr>
        <w:t>საფუძველზე</w:t>
      </w:r>
      <w:r w:rsidRPr="00AB0510">
        <w:rPr>
          <w:rFonts w:ascii="Sylfaen" w:hAnsi="Sylfaen"/>
          <w:noProof/>
          <w:color w:val="000000"/>
          <w:lang w:val="ka-GE"/>
        </w:rPr>
        <w:t xml:space="preserve"> </w:t>
      </w:r>
      <w:r w:rsidRPr="00AB0510">
        <w:rPr>
          <w:rFonts w:ascii="Sylfaen" w:hAnsi="Sylfaen" w:cs="Sylfaen"/>
          <w:noProof/>
          <w:color w:val="000000"/>
          <w:lang w:val="ka-GE"/>
        </w:rPr>
        <w:t>შემუშავდა</w:t>
      </w:r>
      <w:r w:rsidRPr="00AB0510">
        <w:rPr>
          <w:rFonts w:ascii="Sylfaen" w:hAnsi="Sylfaen"/>
          <w:noProof/>
          <w:color w:val="000000"/>
          <w:lang w:val="ka-GE"/>
        </w:rPr>
        <w:t xml:space="preserve"> </w:t>
      </w:r>
      <w:r w:rsidRPr="00AB0510">
        <w:rPr>
          <w:rFonts w:ascii="Sylfaen" w:hAnsi="Sylfaen" w:cs="Sylfaen"/>
          <w:noProof/>
          <w:color w:val="000000"/>
          <w:lang w:val="ka-GE"/>
        </w:rPr>
        <w:t>კონკრეტული</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ქმედებები</w:t>
      </w:r>
      <w:r w:rsidRPr="00AB0510">
        <w:rPr>
          <w:rFonts w:ascii="Sylfaen" w:hAnsi="Sylfaen"/>
          <w:noProof/>
          <w:color w:val="000000"/>
          <w:lang w:val="ka-GE"/>
        </w:rPr>
        <w:t xml:space="preserve">, </w:t>
      </w:r>
      <w:r w:rsidRPr="00AB0510">
        <w:rPr>
          <w:rFonts w:ascii="Sylfaen" w:hAnsi="Sylfaen" w:cs="Sylfaen"/>
          <w:noProof/>
          <w:color w:val="000000"/>
          <w:lang w:val="ka-GE"/>
        </w:rPr>
        <w:t>რაც</w:t>
      </w:r>
      <w:r w:rsidRPr="00AB0510">
        <w:rPr>
          <w:rFonts w:ascii="Sylfaen" w:hAnsi="Sylfaen"/>
          <w:noProof/>
          <w:color w:val="000000"/>
          <w:lang w:val="ka-GE"/>
        </w:rPr>
        <w:t xml:space="preserve"> </w:t>
      </w:r>
      <w:r w:rsidRPr="00AB0510">
        <w:rPr>
          <w:rFonts w:ascii="Sylfaen" w:hAnsi="Sylfaen" w:cs="Sylfaen"/>
          <w:noProof/>
          <w:color w:val="000000"/>
          <w:lang w:val="ka-GE"/>
        </w:rPr>
        <w:t>საშუალებას</w:t>
      </w:r>
      <w:r w:rsidRPr="00AB0510">
        <w:rPr>
          <w:rFonts w:ascii="Sylfaen" w:hAnsi="Sylfaen"/>
          <w:noProof/>
          <w:color w:val="000000"/>
          <w:lang w:val="ka-GE"/>
        </w:rPr>
        <w:t xml:space="preserve"> </w:t>
      </w:r>
      <w:r w:rsidRPr="00AB0510">
        <w:rPr>
          <w:rFonts w:ascii="Sylfaen" w:hAnsi="Sylfaen" w:cs="Sylfaen"/>
          <w:noProof/>
          <w:color w:val="000000"/>
          <w:lang w:val="ka-GE"/>
        </w:rPr>
        <w:t>იძლევა</w:t>
      </w:r>
      <w:r w:rsidRPr="00AB0510">
        <w:rPr>
          <w:rFonts w:ascii="Sylfaen" w:hAnsi="Sylfaen"/>
          <w:noProof/>
          <w:color w:val="000000"/>
          <w:lang w:val="ka-GE"/>
        </w:rPr>
        <w:t xml:space="preserve"> </w:t>
      </w:r>
      <w:r w:rsidRPr="00AB0510">
        <w:rPr>
          <w:rFonts w:ascii="Sylfaen" w:hAnsi="Sylfaen" w:cs="Sylfaen"/>
          <w:noProof/>
          <w:color w:val="000000"/>
          <w:lang w:val="ka-GE"/>
        </w:rPr>
        <w:t>შემცირდეს</w:t>
      </w:r>
      <w:r w:rsidRPr="00AB0510">
        <w:rPr>
          <w:rFonts w:ascii="Sylfaen" w:hAnsi="Sylfaen"/>
          <w:noProof/>
          <w:color w:val="000000"/>
          <w:lang w:val="ka-GE"/>
        </w:rPr>
        <w:t xml:space="preserve"> </w:t>
      </w:r>
      <w:r w:rsidRPr="00AB0510">
        <w:rPr>
          <w:rFonts w:ascii="Sylfaen" w:hAnsi="Sylfaen" w:cs="Sylfaen"/>
          <w:noProof/>
          <w:color w:val="000000"/>
          <w:lang w:val="ka-GE"/>
        </w:rPr>
        <w:t>ან</w:t>
      </w:r>
      <w:r w:rsidRPr="00AB0510">
        <w:rPr>
          <w:rFonts w:ascii="Sylfaen" w:hAnsi="Sylfaen"/>
          <w:noProof/>
          <w:color w:val="000000"/>
          <w:lang w:val="ka-GE"/>
        </w:rPr>
        <w:t xml:space="preserve"> </w:t>
      </w:r>
      <w:r w:rsidRPr="00AB0510">
        <w:rPr>
          <w:rFonts w:ascii="Sylfaen" w:hAnsi="Sylfaen" w:cs="Sylfaen"/>
          <w:noProof/>
          <w:color w:val="000000"/>
          <w:lang w:val="ka-GE"/>
        </w:rPr>
        <w:t>თავიდან</w:t>
      </w:r>
      <w:r w:rsidRPr="00AB0510">
        <w:rPr>
          <w:rFonts w:ascii="Sylfaen" w:hAnsi="Sylfaen"/>
          <w:noProof/>
          <w:color w:val="000000"/>
          <w:lang w:val="ka-GE"/>
        </w:rPr>
        <w:t xml:space="preserve"> </w:t>
      </w:r>
      <w:r w:rsidRPr="00AB0510">
        <w:rPr>
          <w:rFonts w:ascii="Sylfaen" w:hAnsi="Sylfaen" w:cs="Sylfaen"/>
          <w:noProof/>
          <w:color w:val="000000"/>
          <w:lang w:val="ka-GE"/>
        </w:rPr>
        <w:t>იქნეს</w:t>
      </w:r>
      <w:r w:rsidRPr="00AB0510">
        <w:rPr>
          <w:rFonts w:ascii="Sylfaen" w:hAnsi="Sylfaen"/>
          <w:noProof/>
          <w:color w:val="000000"/>
          <w:lang w:val="ka-GE"/>
        </w:rPr>
        <w:t xml:space="preserve"> </w:t>
      </w:r>
      <w:r w:rsidRPr="00AB0510">
        <w:rPr>
          <w:rFonts w:ascii="Sylfaen" w:hAnsi="Sylfaen" w:cs="Sylfaen"/>
          <w:noProof/>
          <w:color w:val="000000"/>
          <w:lang w:val="ka-GE"/>
        </w:rPr>
        <w:t>აცილებული</w:t>
      </w:r>
      <w:r w:rsidRPr="00AB0510">
        <w:rPr>
          <w:rFonts w:ascii="Sylfaen" w:hAnsi="Sylfaen"/>
          <w:noProof/>
          <w:color w:val="000000"/>
          <w:lang w:val="ka-GE"/>
        </w:rPr>
        <w:t xml:space="preserve"> </w:t>
      </w:r>
      <w:r w:rsidRPr="00AB0510">
        <w:rPr>
          <w:rFonts w:ascii="Sylfaen" w:hAnsi="Sylfaen" w:cs="Sylfaen"/>
          <w:noProof/>
          <w:color w:val="000000"/>
          <w:lang w:val="ka-GE"/>
        </w:rPr>
        <w:t>ბუნებრივ</w:t>
      </w:r>
      <w:r w:rsidRPr="00AB0510">
        <w:rPr>
          <w:rFonts w:ascii="Sylfaen" w:hAnsi="Sylfaen"/>
          <w:noProof/>
          <w:color w:val="000000"/>
          <w:lang w:val="ka-GE"/>
        </w:rPr>
        <w:t xml:space="preserve"> </w:t>
      </w:r>
      <w:r w:rsidRPr="00AB0510">
        <w:rPr>
          <w:rFonts w:ascii="Sylfaen" w:hAnsi="Sylfaen" w:cs="Sylfaen"/>
          <w:noProof/>
          <w:color w:val="000000"/>
          <w:lang w:val="ka-GE"/>
        </w:rPr>
        <w:t>და</w:t>
      </w:r>
      <w:r w:rsidRPr="00AB0510">
        <w:rPr>
          <w:rFonts w:ascii="Sylfaen" w:hAnsi="Sylfaen"/>
          <w:noProof/>
          <w:color w:val="000000"/>
          <w:lang w:val="ka-GE"/>
        </w:rPr>
        <w:t xml:space="preserve"> </w:t>
      </w:r>
      <w:r w:rsidRPr="00AB0510">
        <w:rPr>
          <w:rFonts w:ascii="Sylfaen" w:hAnsi="Sylfaen" w:cs="Sylfaen"/>
          <w:noProof/>
          <w:color w:val="000000"/>
          <w:lang w:val="ka-GE"/>
        </w:rPr>
        <w:t>სოციალურ</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w:t>
      </w:r>
      <w:r w:rsidRPr="00AB0510">
        <w:rPr>
          <w:rFonts w:ascii="Sylfaen" w:hAnsi="Sylfaen"/>
          <w:noProof/>
          <w:color w:val="000000"/>
          <w:lang w:val="ka-GE"/>
        </w:rPr>
        <w:t xml:space="preserve"> </w:t>
      </w:r>
      <w:r w:rsidRPr="00AB0510">
        <w:rPr>
          <w:rFonts w:ascii="Sylfaen" w:hAnsi="Sylfaen" w:cs="Sylfaen"/>
          <w:noProof/>
          <w:color w:val="000000"/>
          <w:lang w:val="ka-GE"/>
        </w:rPr>
        <w:t>სხვადასხვა</w:t>
      </w:r>
      <w:r w:rsidRPr="00AB0510">
        <w:rPr>
          <w:rFonts w:ascii="Sylfaen" w:hAnsi="Sylfaen"/>
          <w:noProof/>
          <w:color w:val="000000"/>
          <w:lang w:val="ka-GE"/>
        </w:rPr>
        <w:t xml:space="preserve"> </w:t>
      </w:r>
      <w:r w:rsidRPr="00AB0510">
        <w:rPr>
          <w:rFonts w:ascii="Sylfaen" w:hAnsi="Sylfaen" w:cs="Sylfaen"/>
          <w:noProof/>
          <w:color w:val="000000"/>
          <w:lang w:val="ka-GE"/>
        </w:rPr>
        <w:t>რეცეპტორებზე</w:t>
      </w:r>
      <w:r w:rsidRPr="00AB0510">
        <w:rPr>
          <w:rFonts w:ascii="Sylfaen" w:hAnsi="Sylfaen"/>
          <w:noProof/>
          <w:color w:val="000000"/>
          <w:lang w:val="ka-GE"/>
        </w:rPr>
        <w:t xml:space="preserve"> </w:t>
      </w:r>
      <w:r w:rsidRPr="00AB0510">
        <w:rPr>
          <w:rFonts w:ascii="Sylfaen" w:hAnsi="Sylfaen" w:cs="Sylfaen"/>
          <w:noProof/>
          <w:color w:val="000000"/>
          <w:lang w:val="ka-GE"/>
        </w:rPr>
        <w:t>ნეგატიური</w:t>
      </w:r>
      <w:r w:rsidRPr="00AB0510">
        <w:rPr>
          <w:rFonts w:ascii="Sylfaen" w:hAnsi="Sylfaen"/>
          <w:noProof/>
          <w:color w:val="000000"/>
          <w:lang w:val="ka-GE"/>
        </w:rPr>
        <w:t xml:space="preserve"> </w:t>
      </w:r>
      <w:r w:rsidRPr="00AB0510">
        <w:rPr>
          <w:rFonts w:ascii="Sylfaen" w:hAnsi="Sylfaen" w:cs="Sylfaen"/>
          <w:noProof/>
          <w:color w:val="000000"/>
          <w:lang w:val="ka-GE"/>
        </w:rPr>
        <w:t>ზემოქმედება</w:t>
      </w:r>
      <w:r w:rsidRPr="00AB0510">
        <w:rPr>
          <w:rFonts w:ascii="Sylfaen" w:hAnsi="Sylfaen"/>
          <w:noProof/>
          <w:color w:val="000000"/>
          <w:lang w:val="ka-GE"/>
        </w:rPr>
        <w:t xml:space="preserve">. </w:t>
      </w:r>
      <w:r w:rsidRPr="00AB0510">
        <w:rPr>
          <w:rFonts w:ascii="Sylfaen" w:hAnsi="Sylfaen" w:cs="Sylfaen"/>
          <w:noProof/>
          <w:color w:val="000000"/>
          <w:lang w:val="ka-GE"/>
        </w:rPr>
        <w:t>საქმიანობის</w:t>
      </w:r>
      <w:r w:rsidRPr="00AB0510">
        <w:rPr>
          <w:rFonts w:ascii="Sylfaen" w:hAnsi="Sylfaen"/>
          <w:noProof/>
          <w:color w:val="000000"/>
          <w:lang w:val="ka-GE"/>
        </w:rPr>
        <w:t xml:space="preserve"> </w:t>
      </w:r>
      <w:r w:rsidRPr="00AB0510">
        <w:rPr>
          <w:rFonts w:ascii="Sylfaen" w:hAnsi="Sylfaen" w:cs="Sylfaen"/>
          <w:noProof/>
          <w:color w:val="000000"/>
          <w:lang w:val="ka-GE"/>
        </w:rPr>
        <w:t>განხორციელების</w:t>
      </w:r>
      <w:r w:rsidRPr="00AB0510">
        <w:rPr>
          <w:rFonts w:ascii="Sylfaen" w:hAnsi="Sylfaen"/>
          <w:noProof/>
          <w:color w:val="000000"/>
          <w:lang w:val="ka-GE"/>
        </w:rPr>
        <w:t xml:space="preserve"> </w:t>
      </w:r>
      <w:r w:rsidRPr="00AB0510">
        <w:rPr>
          <w:rFonts w:ascii="Sylfaen" w:hAnsi="Sylfaen" w:cs="Sylfaen"/>
          <w:noProof/>
          <w:color w:val="000000"/>
          <w:lang w:val="ka-GE"/>
        </w:rPr>
        <w:t>პროცესში</w:t>
      </w:r>
      <w:r w:rsidRPr="00AB0510">
        <w:rPr>
          <w:rFonts w:ascii="Sylfaen" w:hAnsi="Sylfaen"/>
          <w:noProof/>
          <w:color w:val="000000"/>
          <w:lang w:val="ka-GE"/>
        </w:rPr>
        <w:t xml:space="preserve"> </w:t>
      </w:r>
      <w:r w:rsidRPr="00AB0510">
        <w:rPr>
          <w:rFonts w:ascii="Sylfaen" w:hAnsi="Sylfaen" w:cs="Sylfaen"/>
          <w:noProof/>
          <w:color w:val="000000"/>
          <w:lang w:val="ka-GE"/>
        </w:rPr>
        <w:t>მნიშვნელოვანია</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მენეჯმენტის</w:t>
      </w:r>
      <w:r w:rsidRPr="00AB0510">
        <w:rPr>
          <w:rFonts w:ascii="Sylfaen" w:hAnsi="Sylfaen"/>
          <w:noProof/>
          <w:color w:val="000000"/>
          <w:lang w:val="ka-GE"/>
        </w:rPr>
        <w:t xml:space="preserve"> </w:t>
      </w:r>
      <w:r w:rsidRPr="00AB0510">
        <w:rPr>
          <w:rFonts w:ascii="Sylfaen" w:hAnsi="Sylfaen" w:cs="Sylfaen"/>
          <w:noProof/>
          <w:color w:val="000000"/>
          <w:lang w:val="ka-GE"/>
        </w:rPr>
        <w:t>და</w:t>
      </w:r>
      <w:r w:rsidRPr="00AB0510">
        <w:rPr>
          <w:rFonts w:ascii="Sylfaen" w:hAnsi="Sylfaen"/>
          <w:noProof/>
          <w:color w:val="000000"/>
          <w:lang w:val="ka-GE"/>
        </w:rPr>
        <w:t xml:space="preserve"> </w:t>
      </w:r>
      <w:r w:rsidRPr="00AB0510">
        <w:rPr>
          <w:rFonts w:ascii="Sylfaen" w:hAnsi="Sylfaen" w:cs="Sylfaen"/>
          <w:noProof/>
          <w:color w:val="000000"/>
          <w:lang w:val="ka-GE"/>
        </w:rPr>
        <w:t>მონიტორინგთან</w:t>
      </w:r>
      <w:r w:rsidRPr="00AB0510">
        <w:rPr>
          <w:rFonts w:ascii="Sylfaen" w:hAnsi="Sylfaen"/>
          <w:noProof/>
          <w:color w:val="000000"/>
          <w:lang w:val="ka-GE"/>
        </w:rPr>
        <w:t xml:space="preserve"> </w:t>
      </w:r>
      <w:r w:rsidRPr="00AB0510">
        <w:rPr>
          <w:rFonts w:ascii="Sylfaen" w:hAnsi="Sylfaen" w:cs="Sylfaen"/>
          <w:noProof/>
          <w:color w:val="000000"/>
          <w:lang w:val="ka-GE"/>
        </w:rPr>
        <w:t>ერთად</w:t>
      </w:r>
      <w:r w:rsidRPr="00AB0510">
        <w:rPr>
          <w:rFonts w:ascii="Sylfaen" w:hAnsi="Sylfaen"/>
          <w:noProof/>
          <w:color w:val="000000"/>
          <w:lang w:val="ka-GE"/>
        </w:rPr>
        <w:t xml:space="preserve"> </w:t>
      </w:r>
      <w:r w:rsidRPr="00AB0510">
        <w:rPr>
          <w:rFonts w:ascii="Sylfaen" w:hAnsi="Sylfaen" w:cs="Sylfaen"/>
          <w:noProof/>
          <w:color w:val="000000"/>
          <w:lang w:val="ka-GE"/>
        </w:rPr>
        <w:t>ქვემოთ</w:t>
      </w:r>
      <w:r w:rsidRPr="00AB0510">
        <w:rPr>
          <w:rFonts w:ascii="Sylfaen" w:hAnsi="Sylfaen"/>
          <w:noProof/>
          <w:color w:val="000000"/>
          <w:lang w:val="ka-GE"/>
        </w:rPr>
        <w:t xml:space="preserve"> </w:t>
      </w:r>
      <w:r w:rsidRPr="00AB0510">
        <w:rPr>
          <w:rFonts w:ascii="Sylfaen" w:hAnsi="Sylfaen" w:cs="Sylfaen"/>
          <w:noProof/>
          <w:color w:val="000000"/>
          <w:lang w:val="ka-GE"/>
        </w:rPr>
        <w:t>მოყვანილი</w:t>
      </w:r>
      <w:r w:rsidRPr="00AB0510">
        <w:rPr>
          <w:rFonts w:ascii="Sylfaen" w:hAnsi="Sylfaen"/>
          <w:noProof/>
          <w:color w:val="000000"/>
          <w:lang w:val="ka-GE"/>
        </w:rPr>
        <w:t xml:space="preserve"> </w:t>
      </w:r>
      <w:r w:rsidRPr="00AB0510">
        <w:rPr>
          <w:rFonts w:ascii="Sylfaen" w:hAnsi="Sylfaen" w:cs="Sylfaen"/>
          <w:noProof/>
          <w:color w:val="000000"/>
          <w:lang w:val="ka-GE"/>
        </w:rPr>
        <w:t>ცხრილის</w:t>
      </w:r>
      <w:r w:rsidRPr="00AB0510">
        <w:rPr>
          <w:rFonts w:ascii="Sylfaen" w:hAnsi="Sylfaen"/>
          <w:noProof/>
          <w:color w:val="000000"/>
          <w:lang w:val="ka-GE"/>
        </w:rPr>
        <w:t xml:space="preserve"> </w:t>
      </w:r>
      <w:r w:rsidRPr="00AB0510">
        <w:rPr>
          <w:rFonts w:ascii="Sylfaen" w:hAnsi="Sylfaen" w:cs="Sylfaen"/>
          <w:noProof/>
          <w:color w:val="000000"/>
          <w:lang w:val="ka-GE"/>
        </w:rPr>
        <w:t>გამოყენება</w:t>
      </w:r>
      <w:r w:rsidRPr="00AB0510">
        <w:rPr>
          <w:rFonts w:ascii="Sylfaen" w:hAnsi="Sylfaen"/>
          <w:noProof/>
          <w:color w:val="000000"/>
          <w:lang w:val="ka-GE"/>
        </w:rPr>
        <w:t xml:space="preserve">, </w:t>
      </w:r>
      <w:r w:rsidRPr="00AB0510">
        <w:rPr>
          <w:rFonts w:ascii="Sylfaen" w:hAnsi="Sylfaen" w:cs="Sylfaen"/>
          <w:noProof/>
          <w:color w:val="000000"/>
          <w:lang w:val="ka-GE"/>
        </w:rPr>
        <w:t>როგორც</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სახელმძღვანელო</w:t>
      </w:r>
      <w:r w:rsidRPr="00AB0510">
        <w:rPr>
          <w:rFonts w:ascii="Sylfaen" w:hAnsi="Sylfaen"/>
          <w:noProof/>
          <w:color w:val="000000"/>
          <w:lang w:val="ka-GE"/>
        </w:rPr>
        <w:t>.</w:t>
      </w:r>
      <w:r w:rsidR="00792E72">
        <w:rPr>
          <w:rFonts w:ascii="Sylfaen" w:hAnsi="Sylfaen"/>
          <w:noProof/>
          <w:color w:val="000000"/>
          <w:lang w:val="ka-GE"/>
        </w:rPr>
        <w:t xml:space="preserve"> </w:t>
      </w:r>
      <w:r w:rsidR="00792E72" w:rsidRPr="00E71CCA">
        <w:rPr>
          <w:rFonts w:ascii="Sylfaen" w:hAnsi="Sylfaen"/>
          <w:b/>
          <w:noProof/>
          <w:color w:val="000000"/>
          <w:lang w:val="ka-GE"/>
        </w:rPr>
        <w:t>აღსანიშნავია, რომ</w:t>
      </w:r>
      <w:r w:rsidR="00E71CCA" w:rsidRPr="00E71CCA">
        <w:rPr>
          <w:rFonts w:ascii="Sylfaen" w:hAnsi="Sylfaen"/>
          <w:b/>
          <w:noProof/>
          <w:color w:val="000000"/>
          <w:lang w:val="ka-GE"/>
        </w:rPr>
        <w:t xml:space="preserve"> შპს „მგტ“-ს საწარმოს წარმადობის გაზრდის პროცესში მოხდება მზა კონსტრუქციის მონტაჟი რომელიც არ საჭიროებს მასშტაბურ სამუშაოებს და საძირკვლების მოწყობას, აქედან გამომდინარე მშენებლობის ეტაპისთვის შემარბილებელი ღონისძიებების განხორციელება არ არის საჭირო.</w:t>
      </w:r>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both"/>
        <w:rPr>
          <w:rFonts w:ascii="Sylfaen" w:hAnsi="Sylfaen"/>
          <w:b/>
          <w:noProof/>
          <w:color w:val="000000"/>
          <w:lang w:val="ka-GE"/>
        </w:rPr>
        <w:sectPr w:rsidR="00B12E8F" w:rsidRPr="00626990" w:rsidSect="005C5EEB">
          <w:headerReference w:type="default" r:id="rId59"/>
          <w:footerReference w:type="even" r:id="rId60"/>
          <w:footerReference w:type="default" r:id="rId61"/>
          <w:pgSz w:w="11909" w:h="16834" w:code="9"/>
          <w:pgMar w:top="1008" w:right="1008" w:bottom="1008" w:left="1008" w:header="403" w:footer="346" w:gutter="0"/>
          <w:cols w:space="720"/>
          <w:titlePg/>
          <w:docGrid w:linePitch="360"/>
        </w:sectPr>
      </w:pP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7.1</w:t>
      </w:r>
      <w:r w:rsidRPr="00626990">
        <w:rPr>
          <w:rFonts w:ascii="Sylfaen" w:hAnsi="Sylfaen"/>
          <w:noProof/>
          <w:color w:val="000000"/>
          <w:sz w:val="20"/>
          <w:szCs w:val="20"/>
          <w:lang w:val="ka-GE"/>
        </w:rPr>
        <w:t xml:space="preserve">. გარემოზე მოსალოდნელი ზემოქმედებების შემარბილებელი ღონისძიებები </w:t>
      </w:r>
      <w:r w:rsidRPr="00BE3413">
        <w:rPr>
          <w:rFonts w:ascii="Sylfaen" w:hAnsi="Sylfaen"/>
          <w:noProof/>
          <w:color w:val="000000"/>
          <w:sz w:val="20"/>
          <w:szCs w:val="20"/>
          <w:lang w:val="ka-GE"/>
        </w:rPr>
        <w:t>ექსპლუატაციის  ეტაპზე</w:t>
      </w:r>
    </w:p>
    <w:tbl>
      <w:tblPr>
        <w:tblW w:w="13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3145"/>
        <w:gridCol w:w="8784"/>
        <w:gridCol w:w="2070"/>
      </w:tblGrid>
      <w:tr w:rsidR="00B12E8F" w:rsidRPr="00626990" w:rsidTr="005C5EEB">
        <w:trPr>
          <w:trHeight w:val="466"/>
          <w:jc w:val="center"/>
        </w:trPr>
        <w:tc>
          <w:tcPr>
            <w:tcW w:w="3145" w:type="dxa"/>
            <w:shd w:val="clear" w:color="auto" w:fill="C4BC96"/>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ნეგატიური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ზემოქმედება</w:t>
            </w:r>
          </w:p>
        </w:tc>
        <w:tc>
          <w:tcPr>
            <w:tcW w:w="8784" w:type="dxa"/>
            <w:shd w:val="clear" w:color="auto" w:fill="C4BC96"/>
            <w:vAlign w:val="center"/>
          </w:tcPr>
          <w:p w:rsidR="00B12E8F" w:rsidRPr="00626990" w:rsidRDefault="00B12E8F" w:rsidP="00183318">
            <w:pPr>
              <w:numPr>
                <w:ilvl w:val="0"/>
                <w:numId w:val="21"/>
              </w:numPr>
              <w:spacing w:after="0" w:line="240" w:lineRule="auto"/>
              <w:ind w:left="0" w:firstLine="0"/>
              <w:contextualSpacing/>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ნეგატიური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ზემოქმედების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შემარბილებელი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ღონისძიებები</w:t>
            </w:r>
          </w:p>
        </w:tc>
        <w:tc>
          <w:tcPr>
            <w:tcW w:w="2070" w:type="dxa"/>
            <w:shd w:val="clear" w:color="auto" w:fill="C4BC96"/>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პასუხისმგებელი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შესრულებაზე</w:t>
            </w:r>
          </w:p>
        </w:tc>
      </w:tr>
      <w:tr w:rsidR="00B12E8F" w:rsidRPr="00626990" w:rsidTr="005C5EEB">
        <w:trPr>
          <w:trHeight w:val="4032"/>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მავნე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8784" w:type="dxa"/>
            <w:shd w:val="clear" w:color="auto" w:fill="auto"/>
          </w:tcPr>
          <w:p w:rsidR="00B12E8F" w:rsidRPr="00626990"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w:t>
            </w:r>
          </w:p>
          <w:p w:rsidR="00B12E8F" w:rsidRPr="00626990"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აქტიური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განსაკუთრებით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მშრალ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ამინდებში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მანქანების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მოძრაობის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სიჩქარის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შემამცირებელი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საშუალებებით</w:t>
            </w:r>
            <w:r w:rsidRPr="00626990">
              <w:rPr>
                <w:rFonts w:ascii="Sylfaen" w:hAnsi="Sylfaen"/>
                <w:noProof/>
                <w:color w:val="000000"/>
                <w:sz w:val="20"/>
                <w:szCs w:val="20"/>
                <w:lang w:val="ka-GE"/>
              </w:rPr>
              <w:t>;</w:t>
            </w:r>
          </w:p>
          <w:p w:rsidR="00B12E8F"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ავტოთვითმცლელების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დაფარვა</w:t>
            </w:r>
            <w:r w:rsidRPr="00626990">
              <w:rPr>
                <w:rFonts w:ascii="Sylfaen" w:hAnsi="Sylfaen"/>
                <w:noProof/>
                <w:color w:val="000000"/>
                <w:sz w:val="20"/>
                <w:szCs w:val="20"/>
                <w:lang w:val="ka-GE"/>
              </w:rPr>
              <w:t>;</w:t>
            </w:r>
          </w:p>
          <w:p w:rsidR="00C24EAD" w:rsidRPr="00626990" w:rsidRDefault="00C24EAD" w:rsidP="00183318">
            <w:pPr>
              <w:numPr>
                <w:ilvl w:val="0"/>
                <w:numId w:val="53"/>
              </w:numPr>
              <w:spacing w:after="0" w:line="240" w:lineRule="auto"/>
              <w:contextualSpacing/>
              <w:jc w:val="both"/>
              <w:rPr>
                <w:rFonts w:ascii="Sylfaen" w:hAnsi="Sylfaen"/>
                <w:noProof/>
                <w:color w:val="000000"/>
                <w:sz w:val="20"/>
                <w:szCs w:val="20"/>
                <w:lang w:val="ka-GE"/>
              </w:rPr>
            </w:pPr>
            <w:r>
              <w:rPr>
                <w:rFonts w:ascii="Sylfaen" w:hAnsi="Sylfaen"/>
                <w:noProof/>
                <w:color w:val="000000"/>
                <w:sz w:val="20"/>
                <w:szCs w:val="20"/>
                <w:lang w:val="ka-GE"/>
              </w:rPr>
              <w:t>მშრალ ამინდებში გამოყენებული სატრანსპორტო გზების მორწყვა;</w:t>
            </w:r>
          </w:p>
          <w:p w:rsidR="00B12E8F" w:rsidRPr="00626990"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წვიმიან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ამინდებში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კარიერიდან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გამოსული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ავტომობილის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საბურავების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გარეცხვა</w:t>
            </w:r>
            <w:r w:rsidRPr="00626990">
              <w:rPr>
                <w:rFonts w:ascii="Sylfaen" w:hAnsi="Sylfaen"/>
                <w:noProof/>
                <w:color w:val="000000"/>
                <w:sz w:val="20"/>
                <w:szCs w:val="20"/>
                <w:lang w:val="ka-GE"/>
              </w:rPr>
              <w:t>;</w:t>
            </w:r>
          </w:p>
          <w:p w:rsidR="00B12E8F" w:rsidRPr="00626990"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დასაწყობებული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ნედლეული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პროდუქცია</w:t>
            </w:r>
            <w:r w:rsidRPr="00626990">
              <w:rPr>
                <w:rFonts w:ascii="Sylfaen" w:hAnsi="Sylfaen"/>
                <w:noProof/>
                <w:color w:val="000000"/>
                <w:sz w:val="20"/>
                <w:szCs w:val="20"/>
                <w:lang w:val="ka-GE"/>
              </w:rPr>
              <w:t xml:space="preserve">, შლამი და კუდები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ქარისმიერი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გადატანისგან</w:t>
            </w:r>
            <w:r w:rsidRPr="00626990">
              <w:rPr>
                <w:rFonts w:ascii="Sylfaen" w:hAnsi="Sylfaen"/>
                <w:noProof/>
                <w:color w:val="000000"/>
                <w:sz w:val="20"/>
                <w:szCs w:val="20"/>
                <w:lang w:val="ka-GE"/>
              </w:rPr>
              <w:t>;</w:t>
            </w:r>
          </w:p>
          <w:p w:rsidR="00B12E8F" w:rsidRPr="00626990" w:rsidRDefault="00B12E8F" w:rsidP="00183318">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მანგანუმის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გამდიდრების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მიმდინარეობს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სველი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არაორგანული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ექნება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მცირე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გაფრქვევა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სატვირთო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ავტომანქანებიდან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მიმღებ</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ბუნკერში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მიწოდების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სატვირთო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ავტომანქანებში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აღნიშნული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პროცედურების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სასურველია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გადმოტვირთვის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სიჩქარის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სიმაღლის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BE3413">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5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8784" w:type="dxa"/>
            <w:shd w:val="clear" w:color="auto" w:fill="auto"/>
          </w:tcPr>
          <w:p w:rsidR="00B12E8F" w:rsidRPr="00626990" w:rsidRDefault="00B12E8F" w:rsidP="00401993">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რისთვისაც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შემოწმება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დაწყების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წინ</w:t>
            </w:r>
            <w:r w:rsidRPr="00626990">
              <w:rPr>
                <w:rFonts w:ascii="Sylfaen" w:hAnsi="Sylfaen"/>
                <w:noProof/>
                <w:color w:val="000000"/>
                <w:sz w:val="20"/>
                <w:szCs w:val="20"/>
                <w:lang w:val="ka-GE"/>
              </w:rPr>
              <w:t>;</w:t>
            </w:r>
          </w:p>
          <w:p w:rsidR="00B12E8F" w:rsidRPr="00626990" w:rsidRDefault="00B12E8F" w:rsidP="00401993">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ღამის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საათებში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შეწუხების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გამორიცხვის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მოხდეს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დღის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საათებში</w:t>
            </w:r>
            <w:r w:rsidRPr="00626990">
              <w:rPr>
                <w:rFonts w:ascii="Sylfaen" w:hAnsi="Sylfaen"/>
                <w:noProof/>
                <w:color w:val="000000"/>
                <w:sz w:val="20"/>
                <w:szCs w:val="20"/>
                <w:lang w:val="ka-GE"/>
              </w:rPr>
              <w:t>;</w:t>
            </w:r>
          </w:p>
          <w:p w:rsidR="00B12E8F" w:rsidRPr="00626990" w:rsidRDefault="00B12E8F" w:rsidP="00401993">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შემოვლითი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მარშრუტები</w:t>
            </w:r>
            <w:r w:rsidRPr="00626990">
              <w:rPr>
                <w:rFonts w:ascii="Sylfaen" w:hAnsi="Sylfaen"/>
                <w:noProof/>
                <w:color w:val="000000"/>
                <w:sz w:val="20"/>
                <w:szCs w:val="20"/>
                <w:lang w:val="ka-GE"/>
              </w:rPr>
              <w:t>;</w:t>
            </w:r>
          </w:p>
          <w:p w:rsidR="00B12E8F" w:rsidRPr="00626990" w:rsidRDefault="00B12E8F" w:rsidP="00401993">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ყურსაცმებით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მოსასვენებელი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ოთახი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სადაც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მაღალი</w:t>
            </w:r>
            <w:r w:rsidRPr="00626990">
              <w:rPr>
                <w:rFonts w:ascii="Sylfaen" w:hAnsi="Sylfaen"/>
                <w:noProof/>
                <w:color w:val="000000"/>
                <w:sz w:val="20"/>
                <w:szCs w:val="20"/>
                <w:lang w:val="ka-GE"/>
              </w:rPr>
              <w:t>;</w:t>
            </w:r>
          </w:p>
          <w:p w:rsidR="00B12E8F" w:rsidRPr="00626990" w:rsidRDefault="00B12E8F" w:rsidP="00401993">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მოვალეა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გააკონტროლოს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რომ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ხმაურმა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გადააჭარბოს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დადგენილ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ზღვრულ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ნორმებს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ხოლო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თუ</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ასეთი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საჭიროებისამებრ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განახორციელოს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საწინააღმდეგო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მაგ</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დანადგარებისა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გამართვით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დამცავი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ბარიერებისა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ეკრანების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მოწყობა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გამომწვევ</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წყაროსა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სენსიტიურ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შორის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გამომწვევი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წყაროების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ერთდროული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მუშაობის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შეზღუდვა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BE3413">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983"/>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ხარისხზე</w:t>
            </w:r>
          </w:p>
        </w:tc>
        <w:tc>
          <w:tcPr>
            <w:tcW w:w="8784" w:type="dxa"/>
            <w:shd w:val="clear" w:color="auto" w:fill="auto"/>
          </w:tcPr>
          <w:p w:rsidR="00B12E8F" w:rsidRPr="00626990" w:rsidRDefault="00B12E8F" w:rsidP="00183318">
            <w:pPr>
              <w:numPr>
                <w:ilvl w:val="0"/>
                <w:numId w:val="56"/>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ექსპლუატაციის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გაწმენდის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აუცილებელია</w:t>
            </w:r>
            <w:r w:rsidRPr="00626990">
              <w:rPr>
                <w:rFonts w:ascii="Sylfaen" w:hAnsi="Sylfaen"/>
                <w:noProof/>
                <w:color w:val="000000"/>
                <w:sz w:val="20"/>
                <w:szCs w:val="20"/>
                <w:lang w:val="ka-GE"/>
              </w:rPr>
              <w:t>:</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სალექარში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ნალექის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ამოღება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შლამსაცავის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 xml:space="preserve">განთავსება </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კვირაში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ორჯერ</w:t>
            </w:r>
            <w:r w:rsidRPr="00626990">
              <w:rPr>
                <w:rFonts w:ascii="Sylfaen" w:hAnsi="Sylfaen"/>
                <w:noProof/>
                <w:color w:val="000000"/>
                <w:sz w:val="20"/>
                <w:szCs w:val="20"/>
                <w:lang w:val="ka-GE"/>
              </w:rPr>
              <w:t>;</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დაბინძურებული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ჩაშვების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შესამცირებლად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აუცილებელია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სალექარის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მუდმივი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მონიტორინგი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დაშლამვის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გარემონტება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გასუფთავება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შლამისაგან</w:t>
            </w:r>
            <w:r w:rsidRPr="00626990">
              <w:rPr>
                <w:rFonts w:ascii="Sylfaen" w:hAnsi="Sylfaen"/>
                <w:noProof/>
                <w:color w:val="000000"/>
                <w:sz w:val="20"/>
                <w:szCs w:val="20"/>
                <w:lang w:val="ka-GE"/>
              </w:rPr>
              <w:t>;</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noProof/>
                <w:color w:val="000000"/>
                <w:sz w:val="20"/>
                <w:szCs w:val="20"/>
                <w:lang w:val="ka-GE"/>
              </w:rPr>
              <w:t>იმ შემთხევაში თუ მდინარე ყვირილაში ავარიულად ჩაეშვება ტექნოლოგიური წყალი, შპს „</w:t>
            </w:r>
            <w:r w:rsidR="00BE3413">
              <w:rPr>
                <w:rFonts w:ascii="Sylfaen" w:hAnsi="Sylfaen"/>
                <w:noProof/>
                <w:color w:val="000000"/>
                <w:sz w:val="20"/>
                <w:szCs w:val="20"/>
                <w:lang w:val="ka-GE"/>
              </w:rPr>
              <w:t>მგტ</w:t>
            </w:r>
            <w:r w:rsidRPr="00626990">
              <w:rPr>
                <w:rFonts w:ascii="Sylfaen" w:hAnsi="Sylfaen"/>
                <w:noProof/>
                <w:color w:val="000000"/>
                <w:sz w:val="20"/>
                <w:szCs w:val="20"/>
                <w:lang w:val="ka-GE"/>
              </w:rPr>
              <w:t>“-მა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წყალსარინი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სისტემის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სანიაღვრე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ჩართული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სალექარში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გაწმენდა</w:t>
            </w:r>
            <w:r w:rsidRPr="00626990">
              <w:rPr>
                <w:rFonts w:ascii="Sylfaen" w:hAnsi="Sylfaen"/>
                <w:noProof/>
                <w:color w:val="000000"/>
                <w:sz w:val="20"/>
                <w:szCs w:val="20"/>
                <w:lang w:val="ka-GE"/>
              </w:rPr>
              <w:t>;</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შეიზღუდოს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საწვავისა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შემდგომ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სანიაღვრე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დამაბინძურებელი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მოხვედრის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w:t>
            </w:r>
            <w:r w:rsidRPr="00626990">
              <w:rPr>
                <w:rFonts w:ascii="Sylfaen" w:hAnsi="Sylfaen"/>
                <w:noProof/>
                <w:color w:val="000000"/>
                <w:sz w:val="20"/>
                <w:szCs w:val="20"/>
                <w:lang w:val="ka-GE"/>
              </w:rPr>
              <w:t>;</w:t>
            </w:r>
          </w:p>
          <w:p w:rsidR="00B12E8F" w:rsidRPr="00626990" w:rsidRDefault="00B12E8F" w:rsidP="00401993">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სანიტარიული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პირობების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მკაცრი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 </w:t>
            </w: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გადაყრა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კატეგორიულად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დაუშვებელია</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გრუნტის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p w:rsidR="00B12E8F" w:rsidRPr="00626990" w:rsidRDefault="00B12E8F" w:rsidP="005C5EEB">
            <w:pPr>
              <w:spacing w:after="0" w:line="240" w:lineRule="auto"/>
              <w:jc w:val="center"/>
              <w:rPr>
                <w:rFonts w:ascii="Sylfaen" w:hAnsi="Sylfaen" w:cs="Sylfaen"/>
                <w:noProof/>
                <w:color w:val="000000"/>
                <w:sz w:val="20"/>
                <w:szCs w:val="20"/>
                <w:lang w:val="ka-GE"/>
              </w:rPr>
            </w:pPr>
          </w:p>
          <w:p w:rsidR="00B12E8F" w:rsidRPr="00626990" w:rsidRDefault="00B12E8F" w:rsidP="005C5EEB">
            <w:pPr>
              <w:spacing w:after="0" w:line="240" w:lineRule="auto"/>
              <w:jc w:val="center"/>
              <w:rPr>
                <w:rFonts w:ascii="Sylfaen" w:hAnsi="Sylfaen"/>
                <w:noProof/>
                <w:color w:val="000000"/>
                <w:sz w:val="20"/>
                <w:szCs w:val="20"/>
                <w:lang w:val="ka-GE"/>
              </w:rPr>
            </w:pPr>
          </w:p>
        </w:tc>
        <w:tc>
          <w:tcPr>
            <w:tcW w:w="8784" w:type="dxa"/>
            <w:shd w:val="clear" w:color="auto" w:fill="auto"/>
          </w:tcPr>
          <w:p w:rsidR="00B12E8F" w:rsidRPr="00626990" w:rsidRDefault="00B12E8F" w:rsidP="00183318">
            <w:pPr>
              <w:numPr>
                <w:ilvl w:val="0"/>
                <w:numId w:val="54"/>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გზის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საზღვრების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მკაცრი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ზედმეტად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აცილების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w:t>
            </w:r>
          </w:p>
          <w:p w:rsidR="00B12E8F" w:rsidRPr="00626990" w:rsidRDefault="00B12E8F" w:rsidP="00183318">
            <w:pPr>
              <w:numPr>
                <w:ilvl w:val="0"/>
                <w:numId w:val="54"/>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შეიზღუდოს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საწვავისა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w:t>
            </w:r>
            <w:r w:rsidRPr="00626990">
              <w:rPr>
                <w:rFonts w:ascii="Sylfaen" w:hAnsi="Sylfaen"/>
                <w:noProof/>
                <w:color w:val="000000"/>
                <w:sz w:val="20"/>
                <w:szCs w:val="20"/>
                <w:lang w:val="ka-GE"/>
              </w:rPr>
              <w:t>;</w:t>
            </w:r>
          </w:p>
          <w:p w:rsidR="00B12E8F" w:rsidRPr="00626990" w:rsidRDefault="00B12E8F" w:rsidP="00183318">
            <w:pPr>
              <w:numPr>
                <w:ilvl w:val="0"/>
                <w:numId w:val="54"/>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სანიტარიული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პირობების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აიკრძალოს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მიმოფანტვა</w:t>
            </w:r>
            <w:r w:rsidRPr="00626990">
              <w:rPr>
                <w:rFonts w:ascii="Sylfaen" w:hAnsi="Sylfaen"/>
                <w:noProof/>
                <w:color w:val="000000"/>
                <w:sz w:val="20"/>
                <w:szCs w:val="20"/>
                <w:lang w:val="ka-GE"/>
              </w:rPr>
              <w:t>;</w:t>
            </w:r>
          </w:p>
          <w:p w:rsidR="00B12E8F" w:rsidRPr="00626990" w:rsidRDefault="00B12E8F" w:rsidP="00183318">
            <w:pPr>
              <w:numPr>
                <w:ilvl w:val="0"/>
                <w:numId w:val="54"/>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w:t>
            </w:r>
            <w:r w:rsidRPr="00626990">
              <w:rPr>
                <w:rFonts w:ascii="Sylfaen" w:hAnsi="Sylfaen"/>
                <w:noProof/>
                <w:color w:val="000000"/>
                <w:sz w:val="20"/>
                <w:szCs w:val="20"/>
                <w:lang w:val="ka-GE"/>
              </w:rPr>
              <w:t>;</w:t>
            </w:r>
          </w:p>
          <w:p w:rsidR="00B12E8F" w:rsidRPr="00626990" w:rsidRDefault="00B12E8F" w:rsidP="00183318">
            <w:pPr>
              <w:numPr>
                <w:ilvl w:val="0"/>
                <w:numId w:val="54"/>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ნავთობპროდუქტების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ფენის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დაუყოვნებლივი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მოხსნა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რემედიაცია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კონტრაქტორის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საშუალებით</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155"/>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მიწისქვეშა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tc>
        <w:tc>
          <w:tcPr>
            <w:tcW w:w="8784" w:type="dxa"/>
            <w:shd w:val="clear" w:color="auto" w:fill="auto"/>
          </w:tcPr>
          <w:p w:rsidR="00B12E8F" w:rsidRPr="00626990" w:rsidRDefault="00B12E8F" w:rsidP="00183318">
            <w:pPr>
              <w:numPr>
                <w:ilvl w:val="0"/>
                <w:numId w:val="2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იმ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თუ</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შესრულდება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გრუნტის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ასაცილებლად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შემუშავებული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მიწისქვეშა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ალბათობა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მინიმუმამდე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მცირდება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ასეთი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შესამცირებლად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დამატებითი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დაგეგმვა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არის</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122"/>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p>
        </w:tc>
        <w:tc>
          <w:tcPr>
            <w:tcW w:w="8784" w:type="dxa"/>
            <w:shd w:val="clear" w:color="auto" w:fill="auto"/>
          </w:tcPr>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სეგრეგირებული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შეგროვების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მეთოდის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დანერგვა</w:t>
            </w:r>
            <w:r w:rsidRPr="00626990">
              <w:rPr>
                <w:rFonts w:ascii="Sylfaen" w:hAnsi="Sylfaen"/>
                <w:noProof/>
                <w:color w:val="000000"/>
                <w:sz w:val="20"/>
                <w:szCs w:val="20"/>
                <w:lang w:val="ka-GE"/>
              </w:rPr>
              <w:t>;</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სეგრეგირებული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მეთოდით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შეგროვების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კონტეინერების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კონტეინერების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მარკირება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ფერი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წარწერა</w:t>
            </w:r>
            <w:r w:rsidRPr="00626990">
              <w:rPr>
                <w:rFonts w:ascii="Sylfaen" w:hAnsi="Sylfaen"/>
                <w:noProof/>
                <w:color w:val="000000"/>
                <w:sz w:val="20"/>
                <w:szCs w:val="20"/>
                <w:lang w:val="ka-GE"/>
              </w:rPr>
              <w:t xml:space="preserve">); </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სახიფათო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დროებითი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სათავსის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გამოყოფა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კეთილმოწყობა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შორის</w:t>
            </w:r>
            <w:r w:rsidRPr="00626990">
              <w:rPr>
                <w:rFonts w:ascii="Sylfaen" w:hAnsi="Sylfaen"/>
                <w:noProof/>
                <w:color w:val="000000"/>
                <w:sz w:val="20"/>
                <w:szCs w:val="20"/>
                <w:lang w:val="ka-GE"/>
              </w:rPr>
              <w:t>:</w:t>
            </w:r>
          </w:p>
          <w:p w:rsidR="00B12E8F" w:rsidRPr="00626990" w:rsidRDefault="00B12E8F" w:rsidP="00401993">
            <w:pPr>
              <w:numPr>
                <w:ilvl w:val="0"/>
                <w:numId w:val="9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სათავსის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იატაკი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მოპირკეთებული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მყარი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საფარით</w:t>
            </w:r>
            <w:r w:rsidRPr="00626990">
              <w:rPr>
                <w:rFonts w:ascii="Sylfaen" w:hAnsi="Sylfaen"/>
                <w:noProof/>
                <w:color w:val="000000"/>
                <w:sz w:val="20"/>
                <w:szCs w:val="20"/>
                <w:lang w:val="ka-GE"/>
              </w:rPr>
              <w:t>;</w:t>
            </w:r>
          </w:p>
          <w:p w:rsidR="00B12E8F" w:rsidRPr="00626990" w:rsidRDefault="00B12E8F" w:rsidP="00401993">
            <w:pPr>
              <w:numPr>
                <w:ilvl w:val="0"/>
                <w:numId w:val="9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მოეწყოს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სტელაჟები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თაროები</w:t>
            </w:r>
            <w:r w:rsidRPr="00626990">
              <w:rPr>
                <w:rFonts w:ascii="Sylfaen" w:hAnsi="Sylfaen"/>
                <w:noProof/>
                <w:color w:val="000000"/>
                <w:sz w:val="20"/>
                <w:szCs w:val="20"/>
                <w:lang w:val="ka-GE"/>
              </w:rPr>
              <w:t>;</w:t>
            </w:r>
          </w:p>
          <w:p w:rsidR="00B12E8F" w:rsidRPr="00626990" w:rsidRDefault="00B12E8F" w:rsidP="00401993">
            <w:pPr>
              <w:numPr>
                <w:ilvl w:val="0"/>
                <w:numId w:val="9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დასაშვებია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ჰერმეტულ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ტარაში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შეფუთულ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რომელსაც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გააჩნდეს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მარკირება</w:t>
            </w:r>
            <w:r w:rsidRPr="00626990">
              <w:rPr>
                <w:rFonts w:ascii="Sylfaen" w:hAnsi="Sylfaen"/>
                <w:noProof/>
                <w:color w:val="000000"/>
                <w:sz w:val="20"/>
                <w:szCs w:val="20"/>
                <w:lang w:val="ka-GE"/>
              </w:rPr>
              <w:t>.</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ხელმეორედ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გამოყენება</w:t>
            </w:r>
            <w:r w:rsidRPr="00626990">
              <w:rPr>
                <w:rFonts w:ascii="Sylfaen" w:hAnsi="Sylfaen"/>
                <w:noProof/>
                <w:color w:val="000000"/>
                <w:sz w:val="20"/>
                <w:szCs w:val="20"/>
                <w:lang w:val="ka-GE"/>
              </w:rPr>
              <w:t>;</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განსაზღვრული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ჩატვირთვა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ტევადობის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მანქანების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გადაფარვის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შემდგომი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გადაცემა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კონტრაქტორისათვის</w:t>
            </w:r>
            <w:r w:rsidRPr="00626990">
              <w:rPr>
                <w:rFonts w:ascii="Sylfaen" w:hAnsi="Sylfaen"/>
                <w:noProof/>
                <w:color w:val="000000"/>
                <w:sz w:val="20"/>
                <w:szCs w:val="20"/>
                <w:lang w:val="ka-GE"/>
              </w:rPr>
              <w:t>;</w:t>
            </w:r>
          </w:p>
          <w:p w:rsidR="00B12E8F" w:rsidRPr="00626990" w:rsidRDefault="00B12E8F" w:rsidP="00183318">
            <w:pPr>
              <w:numPr>
                <w:ilvl w:val="0"/>
                <w:numId w:val="5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საბოლოო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წინასწარ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განსაზღვრულ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ნორმების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დაცვით</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p w:rsidR="00B12E8F" w:rsidRPr="00626990" w:rsidRDefault="00B12E8F" w:rsidP="005C5EEB">
            <w:pPr>
              <w:spacing w:after="0" w:line="240" w:lineRule="auto"/>
              <w:jc w:val="both"/>
              <w:rPr>
                <w:rFonts w:ascii="Sylfaen" w:hAnsi="Sylfaen" w:cs="Sylfaen"/>
                <w:noProof/>
                <w:color w:val="000000"/>
                <w:sz w:val="20"/>
                <w:szCs w:val="20"/>
                <w:lang w:val="ka-GE"/>
              </w:rPr>
            </w:pPr>
          </w:p>
        </w:tc>
      </w:tr>
      <w:tr w:rsidR="00B12E8F" w:rsidRPr="00626990" w:rsidTr="005C5EEB">
        <w:trPr>
          <w:trHeight w:val="174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შლამებისა და კუდების ტრანსპორტირებისა შედეგად წარმოქმნილი ზემოქმედება</w:t>
            </w:r>
          </w:p>
        </w:tc>
        <w:tc>
          <w:tcPr>
            <w:tcW w:w="8784" w:type="dxa"/>
            <w:shd w:val="clear" w:color="auto" w:fill="auto"/>
          </w:tcPr>
          <w:p w:rsidR="00B12E8F" w:rsidRPr="00626990" w:rsidRDefault="00B12E8F" w:rsidP="00183318">
            <w:pPr>
              <w:numPr>
                <w:ilvl w:val="0"/>
                <w:numId w:val="25"/>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B12E8F" w:rsidRPr="00626990" w:rsidRDefault="00B12E8F" w:rsidP="00183318">
            <w:pPr>
              <w:numPr>
                <w:ilvl w:val="0"/>
                <w:numId w:val="25"/>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სატრანსპორტო საშუალებების ტექნიკური და სიჩქარის კონტროლი;</w:t>
            </w:r>
          </w:p>
          <w:p w:rsidR="00B12E8F" w:rsidRPr="00626990" w:rsidRDefault="00B12E8F" w:rsidP="00183318">
            <w:pPr>
              <w:numPr>
                <w:ilvl w:val="0"/>
                <w:numId w:val="25"/>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შლამების და კუდების მშრალ მდგომარეობაში გადატანა.</w:t>
            </w:r>
          </w:p>
        </w:tc>
        <w:tc>
          <w:tcPr>
            <w:tcW w:w="2070" w:type="dxa"/>
            <w:shd w:val="clear" w:color="auto" w:fill="auto"/>
            <w:vAlign w:val="center"/>
          </w:tcPr>
          <w:p w:rsidR="00B12E8F" w:rsidRPr="00626990" w:rsidRDefault="00B12E8F" w:rsidP="005C5EEB">
            <w:pPr>
              <w:spacing w:after="0" w:line="240" w:lineRule="auto"/>
              <w:ind w:left="144"/>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466"/>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ნაკადებზე</w:t>
            </w:r>
          </w:p>
        </w:tc>
        <w:tc>
          <w:tcPr>
            <w:tcW w:w="8784" w:type="dxa"/>
            <w:shd w:val="clear" w:color="auto" w:fill="auto"/>
          </w:tcPr>
          <w:p w:rsidR="00B12E8F" w:rsidRPr="00626990" w:rsidRDefault="00B12E8F" w:rsidP="00183318">
            <w:pPr>
              <w:numPr>
                <w:ilvl w:val="0"/>
                <w:numId w:val="2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შემოვლითი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მარშრუტები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855"/>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დაზიანება</w:t>
            </w:r>
          </w:p>
        </w:tc>
        <w:tc>
          <w:tcPr>
            <w:tcW w:w="8784" w:type="dxa"/>
            <w:shd w:val="clear" w:color="auto" w:fill="auto"/>
          </w:tcPr>
          <w:p w:rsidR="00B12E8F" w:rsidRPr="00626990" w:rsidRDefault="00B12E8F" w:rsidP="00183318">
            <w:pPr>
              <w:numPr>
                <w:ilvl w:val="0"/>
                <w:numId w:val="25"/>
              </w:numPr>
              <w:spacing w:after="0" w:line="240" w:lineRule="auto"/>
              <w:ind w:left="504"/>
              <w:contextualSpacing/>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B12E8F" w:rsidRPr="00626990" w:rsidRDefault="00B12E8F" w:rsidP="00183318">
            <w:pPr>
              <w:numPr>
                <w:ilvl w:val="0"/>
                <w:numId w:val="25"/>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სატრანსპორტო მარშრუტების მკაცრი დაცვა.</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7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მაცხოვრებლების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შეწუხება</w:t>
            </w:r>
          </w:p>
        </w:tc>
        <w:tc>
          <w:tcPr>
            <w:tcW w:w="8784" w:type="dxa"/>
            <w:shd w:val="clear" w:color="auto" w:fill="auto"/>
          </w:tcPr>
          <w:p w:rsidR="00B12E8F" w:rsidRPr="00626990" w:rsidRDefault="00B12E8F" w:rsidP="00183318">
            <w:pPr>
              <w:numPr>
                <w:ilvl w:val="0"/>
                <w:numId w:val="58"/>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ვალდებულია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მინიმუმამდე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გამავალი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სარგებლობა</w:t>
            </w:r>
            <w:r w:rsidRPr="00626990">
              <w:rPr>
                <w:rFonts w:ascii="Sylfaen" w:hAnsi="Sylfaen"/>
                <w:noProof/>
                <w:color w:val="000000"/>
                <w:sz w:val="20"/>
                <w:szCs w:val="20"/>
                <w:lang w:val="ka-GE"/>
              </w:rPr>
              <w:t>;</w:t>
            </w:r>
          </w:p>
          <w:p w:rsidR="00B12E8F" w:rsidRPr="00626990" w:rsidRDefault="00B12E8F" w:rsidP="00183318">
            <w:pPr>
              <w:numPr>
                <w:ilvl w:val="0"/>
                <w:numId w:val="58"/>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სიახლოვეს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უბნებში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გამაფრთხილებელი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ნიშნების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დამაგრება</w:t>
            </w:r>
            <w:r w:rsidRPr="00626990">
              <w:rPr>
                <w:rFonts w:ascii="Sylfaen" w:hAnsi="Sylfaen"/>
                <w:noProof/>
                <w:color w:val="000000"/>
                <w:sz w:val="20"/>
                <w:szCs w:val="20"/>
                <w:lang w:val="ka-GE"/>
              </w:rPr>
              <w:t>;</w:t>
            </w:r>
          </w:p>
          <w:p w:rsidR="00B12E8F" w:rsidRPr="00626990" w:rsidRDefault="00B12E8F" w:rsidP="00183318">
            <w:pPr>
              <w:numPr>
                <w:ilvl w:val="0"/>
                <w:numId w:val="58"/>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მოვალეა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აწარმოოს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საჩივრების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ქმედითუნარიანი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ჟურნალი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9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უსაფრთხოება</w:t>
            </w:r>
          </w:p>
        </w:tc>
        <w:tc>
          <w:tcPr>
            <w:tcW w:w="8784" w:type="dxa"/>
            <w:shd w:val="clear" w:color="auto" w:fill="auto"/>
          </w:tcPr>
          <w:p w:rsidR="00B12E8F" w:rsidRPr="00626990" w:rsidRDefault="00B12E8F" w:rsidP="00183318">
            <w:pPr>
              <w:numPr>
                <w:ilvl w:val="0"/>
                <w:numId w:val="5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უსაფრთოხების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w:t>
            </w:r>
          </w:p>
          <w:p w:rsidR="00B12E8F" w:rsidRPr="00626990" w:rsidRDefault="00B12E8F" w:rsidP="00183318">
            <w:pPr>
              <w:numPr>
                <w:ilvl w:val="0"/>
                <w:numId w:val="5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სწავლება</w:t>
            </w:r>
            <w:r w:rsidRPr="00626990">
              <w:rPr>
                <w:rFonts w:ascii="Sylfaen" w:hAnsi="Sylfaen"/>
                <w:noProof/>
                <w:color w:val="000000"/>
                <w:sz w:val="20"/>
                <w:szCs w:val="20"/>
                <w:lang w:val="ka-GE"/>
              </w:rPr>
              <w:t>;</w:t>
            </w:r>
          </w:p>
          <w:p w:rsidR="00B12E8F" w:rsidRPr="00626990" w:rsidRDefault="00B12E8F" w:rsidP="00183318">
            <w:pPr>
              <w:numPr>
                <w:ilvl w:val="0"/>
                <w:numId w:val="5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ინდივიდუალური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საშუალებებით</w:t>
            </w:r>
            <w:r w:rsidRPr="00626990">
              <w:rPr>
                <w:rFonts w:ascii="Sylfaen" w:hAnsi="Sylfaen"/>
                <w:noProof/>
                <w:color w:val="000000"/>
                <w:sz w:val="20"/>
                <w:szCs w:val="20"/>
                <w:lang w:val="ka-GE"/>
              </w:rPr>
              <w:t>;</w:t>
            </w:r>
          </w:p>
          <w:p w:rsidR="00B12E8F" w:rsidRPr="00626990" w:rsidRDefault="00B12E8F" w:rsidP="00183318">
            <w:pPr>
              <w:numPr>
                <w:ilvl w:val="0"/>
                <w:numId w:val="5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ჯანმრთელობისთვის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სახიფათო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ზონებში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გამაფრთხილებელი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ნიშნების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დამაგრება</w:t>
            </w:r>
            <w:r w:rsidRPr="00626990">
              <w:rPr>
                <w:rFonts w:ascii="Sylfaen" w:hAnsi="Sylfaen"/>
                <w:noProof/>
                <w:color w:val="000000"/>
                <w:sz w:val="20"/>
                <w:szCs w:val="20"/>
                <w:lang w:val="ka-GE"/>
              </w:rPr>
              <w:t>;</w:t>
            </w:r>
          </w:p>
          <w:p w:rsidR="00B12E8F" w:rsidRPr="00626990" w:rsidRDefault="00B12E8F" w:rsidP="00183318">
            <w:pPr>
              <w:numPr>
                <w:ilvl w:val="0"/>
                <w:numId w:val="52"/>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ავარიული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სიტუაციების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ვალდებულია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დანადგარ</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მექანიზმები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იქონიოს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მდგომარეობაში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bl>
    <w:p w:rsidR="00B12E8F" w:rsidRPr="00626990" w:rsidRDefault="00B12E8F" w:rsidP="00B12E8F">
      <w:pPr>
        <w:spacing w:before="120" w:after="120" w:line="240" w:lineRule="auto"/>
        <w:jc w:val="both"/>
        <w:rPr>
          <w:rFonts w:ascii="Sylfaen" w:hAnsi="Sylfaen"/>
          <w:noProof/>
          <w:color w:val="000000"/>
          <w:lang w:val="ka-GE"/>
        </w:rPr>
        <w:sectPr w:rsidR="00B12E8F" w:rsidRPr="00626990" w:rsidSect="005C5EEB">
          <w:pgSz w:w="16834" w:h="11909" w:orient="landscape" w:code="9"/>
          <w:pgMar w:top="1009" w:right="1009" w:bottom="1009" w:left="1009" w:header="403" w:footer="346" w:gutter="0"/>
          <w:cols w:space="720"/>
          <w:titlePg/>
          <w:docGrid w:linePitch="360"/>
        </w:sectPr>
      </w:pPr>
    </w:p>
    <w:p w:rsidR="00B12E8F" w:rsidRPr="00626990" w:rsidRDefault="00B12E8F" w:rsidP="00B12E8F">
      <w:pPr>
        <w:pStyle w:val="L11"/>
        <w:rPr>
          <w:rFonts w:eastAsia="Times New Roman" w:cs="Times New Roman"/>
          <w:noProof/>
          <w:lang w:val="ka-GE"/>
        </w:rPr>
      </w:pPr>
      <w:bookmarkStart w:id="167" w:name="_Toc34402453"/>
      <w:bookmarkStart w:id="168" w:name="_Toc46413433"/>
      <w:r w:rsidRPr="00626990">
        <w:rPr>
          <w:rFonts w:eastAsia="Times New Roman"/>
          <w:noProof/>
          <w:lang w:val="ka-GE"/>
        </w:rPr>
        <w:t>საქმიანობის</w:t>
      </w:r>
      <w:r w:rsidRPr="00626990">
        <w:rPr>
          <w:rFonts w:eastAsia="Times New Roman" w:cs="Times New Roman"/>
          <w:noProof/>
          <w:lang w:val="ka-GE"/>
        </w:rPr>
        <w:t xml:space="preserve"> </w:t>
      </w:r>
      <w:r w:rsidRPr="00626990">
        <w:rPr>
          <w:rFonts w:eastAsia="Times New Roman"/>
          <w:noProof/>
          <w:lang w:val="ka-GE"/>
        </w:rPr>
        <w:t>გარემოსდაცვითი</w:t>
      </w:r>
      <w:r w:rsidRPr="00626990">
        <w:rPr>
          <w:rFonts w:eastAsia="Times New Roman" w:cs="Times New Roman"/>
          <w:noProof/>
          <w:lang w:val="ka-GE"/>
        </w:rPr>
        <w:t xml:space="preserve"> </w:t>
      </w:r>
      <w:r w:rsidRPr="00626990">
        <w:rPr>
          <w:rFonts w:eastAsia="Times New Roman"/>
          <w:noProof/>
          <w:lang w:val="ka-GE"/>
        </w:rPr>
        <w:t>მენეჯმენტის</w:t>
      </w:r>
      <w:r w:rsidRPr="00626990">
        <w:rPr>
          <w:rFonts w:eastAsia="Times New Roman" w:cs="Times New Roman"/>
          <w:noProof/>
          <w:lang w:val="ka-GE"/>
        </w:rPr>
        <w:t xml:space="preserve"> </w:t>
      </w:r>
      <w:r w:rsidRPr="00626990">
        <w:rPr>
          <w:rFonts w:eastAsia="Times New Roman"/>
          <w:noProof/>
          <w:lang w:val="ka-GE"/>
        </w:rPr>
        <w:t>და</w:t>
      </w:r>
      <w:r w:rsidRPr="00626990">
        <w:rPr>
          <w:rFonts w:eastAsia="Times New Roman" w:cs="Times New Roman"/>
          <w:noProof/>
          <w:lang w:val="ka-GE"/>
        </w:rPr>
        <w:t xml:space="preserve"> </w:t>
      </w:r>
      <w:r w:rsidRPr="00626990">
        <w:rPr>
          <w:rFonts w:eastAsia="Times New Roman"/>
          <w:noProof/>
          <w:lang w:val="ka-GE"/>
        </w:rPr>
        <w:t>მონიტორინგის</w:t>
      </w:r>
      <w:r w:rsidRPr="00626990">
        <w:rPr>
          <w:rFonts w:eastAsia="Times New Roman" w:cs="Times New Roman"/>
          <w:noProof/>
          <w:lang w:val="ka-GE"/>
        </w:rPr>
        <w:t xml:space="preserve"> </w:t>
      </w:r>
      <w:r w:rsidRPr="00626990">
        <w:rPr>
          <w:rFonts w:eastAsia="Times New Roman"/>
          <w:noProof/>
          <w:lang w:val="ka-GE"/>
        </w:rPr>
        <w:t>გეგმა</w:t>
      </w:r>
      <w:bookmarkEnd w:id="167"/>
      <w:bookmarkEnd w:id="168"/>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B12E8F" w:rsidRPr="00626990" w:rsidRDefault="00B12E8F" w:rsidP="00B12E8F">
      <w:pPr>
        <w:rPr>
          <w:rFonts w:ascii="Sylfaen" w:hAnsi="Sylfaen"/>
          <w:noProof/>
          <w:color w:val="000000"/>
          <w:lang w:val="ka-GE"/>
        </w:rPr>
      </w:pPr>
      <w:r w:rsidRPr="00626990">
        <w:rPr>
          <w:rFonts w:ascii="Sylfaen" w:hAnsi="Sylfaen" w:cs="Sylfaen"/>
          <w:noProof/>
          <w:color w:val="000000"/>
          <w:lang w:val="ka-GE"/>
        </w:rPr>
        <w:t>გარემოსდაცვითი მენეჯმენტის და მონიტორინგის გეგმა</w:t>
      </w:r>
      <w:r w:rsidRPr="00626990">
        <w:rPr>
          <w:rFonts w:ascii="Sylfaen" w:hAnsi="Sylfaen"/>
          <w:noProof/>
          <w:color w:val="000000"/>
          <w:lang w:val="ka-GE"/>
        </w:rPr>
        <w:t xml:space="preserve"> ექსპლუატაციის ეტაპი ცხრილში</w:t>
      </w:r>
      <w:r w:rsidR="003E529E">
        <w:rPr>
          <w:rFonts w:ascii="Sylfaen" w:hAnsi="Sylfaen"/>
          <w:noProof/>
          <w:color w:val="000000"/>
          <w:lang w:val="ka-GE"/>
        </w:rPr>
        <w:t xml:space="preserve"> 7</w:t>
      </w:r>
      <w:r w:rsidR="009C0703">
        <w:rPr>
          <w:rFonts w:ascii="Sylfaen" w:hAnsi="Sylfaen"/>
          <w:noProof/>
          <w:color w:val="000000"/>
          <w:lang w:val="ka-GE"/>
        </w:rPr>
        <w:t>.1</w:t>
      </w:r>
    </w:p>
    <w:p w:rsidR="00B12E8F" w:rsidRPr="00626990" w:rsidRDefault="00B12E8F" w:rsidP="00B12E8F">
      <w:pPr>
        <w:spacing w:before="120" w:after="120" w:line="240" w:lineRule="auto"/>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center"/>
        <w:rPr>
          <w:rFonts w:ascii="Sylfaen" w:hAnsi="Sylfaen"/>
          <w:noProof/>
          <w:color w:val="000000"/>
          <w:lang w:val="ka-GE"/>
        </w:rPr>
        <w:sectPr w:rsidR="00B12E8F" w:rsidRPr="00626990" w:rsidSect="005C5EEB">
          <w:pgSz w:w="11909" w:h="16834" w:code="9"/>
          <w:pgMar w:top="1008" w:right="1008" w:bottom="1008" w:left="1008" w:header="403" w:footer="346" w:gutter="0"/>
          <w:cols w:space="720"/>
          <w:titlePg/>
          <w:docGrid w:linePitch="360"/>
        </w:sectPr>
      </w:pPr>
    </w:p>
    <w:p w:rsidR="00B12E8F" w:rsidRPr="00626990" w:rsidRDefault="00B12E8F" w:rsidP="00B12E8F">
      <w:pPr>
        <w:spacing w:before="120" w:after="120" w:line="240" w:lineRule="auto"/>
        <w:rPr>
          <w:rFonts w:ascii="Sylfaen" w:hAnsi="Sylfaen" w:cs="Sylfaen"/>
          <w:noProof/>
          <w:color w:val="000000"/>
          <w:sz w:val="20"/>
          <w:szCs w:val="20"/>
          <w:lang w:val="ka-GE"/>
        </w:rPr>
      </w:pPr>
      <w:r w:rsidRPr="00626990">
        <w:rPr>
          <w:rFonts w:ascii="Sylfaen" w:hAnsi="Sylfaen" w:cs="Sylfaen"/>
          <w:b/>
          <w:noProof/>
          <w:color w:val="000000"/>
          <w:sz w:val="20"/>
          <w:szCs w:val="20"/>
          <w:lang w:val="ka-GE"/>
        </w:rPr>
        <w:t>ცხრილი</w:t>
      </w:r>
      <w:r w:rsidR="00925C69">
        <w:rPr>
          <w:rFonts w:ascii="Sylfaen" w:hAnsi="Sylfaen"/>
          <w:b/>
          <w:noProof/>
          <w:color w:val="000000"/>
          <w:sz w:val="20"/>
          <w:szCs w:val="20"/>
          <w:lang w:val="ka-GE"/>
        </w:rPr>
        <w:t xml:space="preserve"> 7</w:t>
      </w:r>
      <w:r w:rsidRPr="00626990">
        <w:rPr>
          <w:rFonts w:ascii="Sylfaen" w:hAnsi="Sylfaen"/>
          <w:b/>
          <w:noProof/>
          <w:color w:val="000000"/>
          <w:sz w:val="20"/>
          <w:szCs w:val="20"/>
          <w:lang w:val="ka-GE"/>
        </w:rPr>
        <w:t>.1</w:t>
      </w:r>
      <w:r w:rsidR="00A401CD">
        <w:rPr>
          <w:rFonts w:ascii="Sylfaen" w:hAnsi="Sylfaen" w:cs="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მონიტორინგის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 xml:space="preserve">გეგმა </w:t>
      </w:r>
      <w:r w:rsidRPr="00A401CD">
        <w:rPr>
          <w:rFonts w:ascii="Sylfaen" w:hAnsi="Sylfaen" w:cs="Sylfaen"/>
          <w:noProof/>
          <w:color w:val="000000"/>
          <w:sz w:val="20"/>
          <w:szCs w:val="20"/>
          <w:lang w:val="ka-GE"/>
        </w:rPr>
        <w:t>ექსპლუატაციის ეტაპზე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60"/>
        <w:gridCol w:w="3849"/>
        <w:gridCol w:w="2351"/>
        <w:gridCol w:w="3160"/>
        <w:gridCol w:w="2108"/>
      </w:tblGrid>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კონტროლის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საგანი</w:t>
            </w:r>
          </w:p>
        </w:tc>
        <w:tc>
          <w:tcPr>
            <w:tcW w:w="55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კონტროლის</w:t>
            </w:r>
            <w:r w:rsidRPr="00626990">
              <w:rPr>
                <w:rFonts w:ascii="Sylfaen" w:hAnsi="Sylfaen"/>
                <w:b/>
                <w:noProof/>
                <w:color w:val="000000"/>
                <w:sz w:val="20"/>
                <w:szCs w:val="20"/>
                <w:lang w:val="ka-GE"/>
              </w:rPr>
              <w:t>/</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სინჯის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აღების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წერტილი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მეთოდი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სიხშირე</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დრო</w:t>
            </w:r>
          </w:p>
        </w:tc>
        <w:tc>
          <w:tcPr>
            <w:tcW w:w="1051"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მიზანი</w:t>
            </w:r>
          </w:p>
        </w:tc>
        <w:tc>
          <w:tcPr>
            <w:tcW w:w="70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პასუხისმგებელი</w:t>
            </w:r>
          </w:p>
        </w:tc>
      </w:tr>
      <w:tr w:rsidR="00B12E8F" w:rsidRPr="00626990" w:rsidTr="005C5EEB">
        <w:trPr>
          <w:trHeight w:val="227"/>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5</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w:t>
            </w:r>
          </w:p>
        </w:tc>
      </w:tr>
      <w:tr w:rsidR="00B12E8F" w:rsidRPr="00626990" w:rsidTr="005C5EEB">
        <w:trPr>
          <w:trHeight w:val="497"/>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ხარისხის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გაუარესება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პერიოდულად</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20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გამწმენდი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ნაგებობის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ეფექტურობა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ind w:left="360"/>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ყოველდღიური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565"/>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წყლებზე</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სისტემები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ყოველდღიურად</w:t>
            </w:r>
          </w:p>
        </w:tc>
        <w:tc>
          <w:tcPr>
            <w:tcW w:w="1051" w:type="pct"/>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highlight w:val="red"/>
                <w:lang w:val="ka-GE"/>
              </w:rPr>
            </w:pPr>
            <w:r w:rsidRPr="00626990">
              <w:rPr>
                <w:rFonts w:ascii="Sylfaen" w:hAnsi="Sylfaen" w:cs="Sylfaen"/>
                <w:noProof/>
                <w:color w:val="000000"/>
                <w:sz w:val="20"/>
                <w:szCs w:val="20"/>
                <w:lang w:val="ka-GE"/>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არაორგანული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ინსტრუმენტული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გავრცელებაზე</w:t>
            </w:r>
            <w:r w:rsidR="00A316C5">
              <w:rPr>
                <w:rFonts w:ascii="Sylfaen" w:hAnsi="Sylfaen" w:cs="Sylfaen"/>
                <w:noProof/>
                <w:color w:val="000000"/>
                <w:sz w:val="20"/>
                <w:szCs w:val="20"/>
                <w:lang w:val="ka-GE"/>
              </w:rPr>
              <w:t xml:space="preserve"> (საჩივრის შემოსვლის შემთხვევაში)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კვარტალში ერთხელ</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ეზოს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ინსტრუმენტული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გაზომვა</w:t>
            </w:r>
            <w:r w:rsidR="00A316C5">
              <w:rPr>
                <w:rFonts w:ascii="Sylfaen" w:hAnsi="Sylfaen" w:cs="Sylfaen"/>
                <w:noProof/>
                <w:color w:val="000000"/>
                <w:sz w:val="20"/>
                <w:szCs w:val="20"/>
                <w:lang w:val="ka-GE"/>
              </w:rPr>
              <w:t>(საჩივრის შემოსვლის შემთხვევაში)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ადამიანის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20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გრაფიკის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სამუშაო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მოედანი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ყოველდღიური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2012"/>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სამუშაოთა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ინსპექტირება</w:t>
            </w:r>
            <w:r w:rsidRPr="00626990">
              <w:rPr>
                <w:rFonts w:ascii="Sylfaen" w:hAnsi="Sylfaen"/>
                <w:noProof/>
                <w:color w:val="000000"/>
                <w:sz w:val="20"/>
                <w:szCs w:val="20"/>
                <w:lang w:val="ka-GE"/>
              </w:rPr>
              <w:t>;</w:t>
            </w:r>
          </w:p>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პირადი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w:t>
            </w:r>
          </w:p>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ჰიგიენური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შესრულების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w:t>
            </w:r>
          </w:p>
          <w:p w:rsidR="00B12E8F" w:rsidRPr="00626990" w:rsidRDefault="00B12E8F" w:rsidP="005C5EEB">
            <w:pPr>
              <w:spacing w:after="0" w:line="240" w:lineRule="auto"/>
              <w:jc w:val="center"/>
              <w:rPr>
                <w:rFonts w:ascii="Sylfaen" w:hAnsi="Sylfaen"/>
                <w:noProof/>
                <w:color w:val="000000"/>
                <w:sz w:val="20"/>
                <w:szCs w:val="20"/>
                <w:lang w:val="ka-GE"/>
              </w:rPr>
            </w:pP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დასრულების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შემდგომ</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bl>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center"/>
        <w:rPr>
          <w:rFonts w:ascii="Sylfaen" w:hAnsi="Sylfaen"/>
          <w:noProof/>
          <w:color w:val="000000"/>
          <w:lang w:val="ka-GE"/>
        </w:rPr>
        <w:sectPr w:rsidR="00B12E8F" w:rsidRPr="00626990" w:rsidSect="005C5EEB">
          <w:pgSz w:w="16834" w:h="11909" w:orient="landscape" w:code="9"/>
          <w:pgMar w:top="1008" w:right="1008" w:bottom="1008" w:left="1008" w:header="432" w:footer="288" w:gutter="0"/>
          <w:cols w:space="720"/>
          <w:titlePg/>
          <w:docGrid w:linePitch="360"/>
        </w:sectPr>
      </w:pPr>
    </w:p>
    <w:p w:rsidR="00B12E8F" w:rsidRPr="00626990" w:rsidRDefault="00B12E8F" w:rsidP="00B12E8F">
      <w:pPr>
        <w:pStyle w:val="L11"/>
        <w:rPr>
          <w:rFonts w:eastAsia="Times New Roman"/>
          <w:noProof/>
          <w:lang w:val="ka-GE"/>
        </w:rPr>
      </w:pPr>
      <w:bookmarkStart w:id="169" w:name="_Toc34402454"/>
      <w:bookmarkStart w:id="170" w:name="_Toc46413434"/>
      <w:r w:rsidRPr="00626990">
        <w:rPr>
          <w:rFonts w:eastAsia="Times New Roman"/>
          <w:noProof/>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169"/>
      <w:bookmarkEnd w:id="170"/>
      <w:r w:rsidRPr="00626990">
        <w:rPr>
          <w:rFonts w:eastAsia="Times New Roman"/>
          <w:noProof/>
          <w:lang w:val="ka-GE"/>
        </w:rPr>
        <w:t xml:space="preserve"> </w:t>
      </w:r>
    </w:p>
    <w:p w:rsidR="00B12E8F" w:rsidRPr="00B13431" w:rsidRDefault="00B12E8F" w:rsidP="00B12E8F">
      <w:pPr>
        <w:spacing w:before="120" w:after="120" w:line="240" w:lineRule="auto"/>
        <w:jc w:val="both"/>
        <w:rPr>
          <w:rFonts w:ascii="Sylfaen" w:hAnsi="Sylfaen"/>
          <w:noProof/>
          <w:color w:val="000000" w:themeColor="text1"/>
          <w:lang w:val="ka-GE"/>
        </w:rPr>
      </w:pP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კონსტიტუციის</w:t>
      </w:r>
      <w:r w:rsidRPr="00B13431">
        <w:rPr>
          <w:rFonts w:ascii="Sylfaen" w:hAnsi="Sylfaen"/>
          <w:noProof/>
          <w:color w:val="000000" w:themeColor="text1"/>
          <w:lang w:val="ka-GE"/>
        </w:rPr>
        <w:t xml:space="preserve"> 37 </w:t>
      </w:r>
      <w:r w:rsidRPr="00B13431">
        <w:rPr>
          <w:rFonts w:ascii="Sylfaen" w:hAnsi="Sylfaen" w:cs="Sylfaen"/>
          <w:noProof/>
          <w:color w:val="000000" w:themeColor="text1"/>
          <w:lang w:val="ka-GE"/>
        </w:rPr>
        <w:t>მუხლის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მიხედვით</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მოქალაქეს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შემდეგი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ხელშეუვალი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უფლებები</w:t>
      </w:r>
      <w:r w:rsidRPr="00B13431">
        <w:rPr>
          <w:rFonts w:ascii="Sylfaen" w:hAnsi="Sylfaen"/>
          <w:noProof/>
          <w:color w:val="000000" w:themeColor="text1"/>
          <w:lang w:val="ka-GE"/>
        </w:rPr>
        <w:t>:</w:t>
      </w:r>
    </w:p>
    <w:p w:rsidR="00B12E8F" w:rsidRPr="00B13431" w:rsidRDefault="00B12E8F" w:rsidP="00183318">
      <w:pPr>
        <w:numPr>
          <w:ilvl w:val="0"/>
          <w:numId w:val="59"/>
        </w:numPr>
        <w:spacing w:before="120" w:after="120" w:line="240" w:lineRule="auto"/>
        <w:contextualSpacing/>
        <w:jc w:val="both"/>
        <w:rPr>
          <w:rFonts w:ascii="Sylfaen" w:hAnsi="Sylfaen"/>
          <w:noProof/>
          <w:color w:val="000000" w:themeColor="text1"/>
          <w:lang w:val="ka-GE"/>
        </w:rPr>
      </w:pP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ყველა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მოქალაქეს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ცხოვრობდეს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ჯანმრთელობისათვის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უვნებელ</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გარემოში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სარგებლობდეს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ბუნებრივი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კულტურული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გარემოთი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ყველა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ვალდებულია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გაუფრთხილდეს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ბუნებრივ</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კულტურულ</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გარემოს</w:t>
      </w:r>
      <w:r w:rsidRPr="00B13431">
        <w:rPr>
          <w:rFonts w:ascii="Sylfaen" w:hAnsi="Sylfaen"/>
          <w:noProof/>
          <w:color w:val="000000" w:themeColor="text1"/>
          <w:lang w:val="ka-GE"/>
        </w:rPr>
        <w:t xml:space="preserve">; </w:t>
      </w:r>
    </w:p>
    <w:p w:rsidR="00B12E8F" w:rsidRPr="00B13431" w:rsidRDefault="00B12E8F" w:rsidP="00183318">
      <w:pPr>
        <w:numPr>
          <w:ilvl w:val="0"/>
          <w:numId w:val="59"/>
        </w:numPr>
        <w:spacing w:before="120" w:after="120" w:line="240" w:lineRule="auto"/>
        <w:contextualSpacing/>
        <w:jc w:val="both"/>
        <w:rPr>
          <w:rFonts w:ascii="Sylfaen" w:hAnsi="Sylfaen"/>
          <w:noProof/>
          <w:color w:val="000000" w:themeColor="text1"/>
          <w:lang w:val="ka-GE"/>
        </w:rPr>
      </w:pPr>
      <w:r w:rsidRPr="00B13431">
        <w:rPr>
          <w:rFonts w:ascii="Sylfaen" w:hAnsi="Sylfaen" w:cs="Sylfaen"/>
          <w:noProof/>
          <w:color w:val="000000" w:themeColor="text1"/>
          <w:lang w:val="ka-GE"/>
        </w:rPr>
        <w:t>ადამიანს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მიიღოს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სრული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ობიექტური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დროული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ინფორმაცია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მისი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სამუშაო</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საცხოვრებელი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მდგომარეობის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შესახებ</w:t>
      </w:r>
      <w:r w:rsidRPr="00B13431">
        <w:rPr>
          <w:rFonts w:ascii="Sylfaen" w:hAnsi="Sylfaen"/>
          <w:noProof/>
          <w:color w:val="000000" w:themeColor="text1"/>
          <w:lang w:val="ka-GE"/>
        </w:rPr>
        <w:t>.</w:t>
      </w:r>
    </w:p>
    <w:p w:rsidR="00B12E8F" w:rsidRPr="00B13431" w:rsidRDefault="00B12E8F" w:rsidP="00B12E8F">
      <w:pPr>
        <w:spacing w:before="120" w:after="120" w:line="240" w:lineRule="auto"/>
        <w:jc w:val="both"/>
        <w:rPr>
          <w:rFonts w:ascii="Sylfaen" w:hAnsi="Sylfaen"/>
          <w:noProof/>
          <w:color w:val="000000" w:themeColor="text1"/>
          <w:lang w:val="ka-GE"/>
        </w:rPr>
      </w:pPr>
      <w:r w:rsidRPr="00B13431">
        <w:rPr>
          <w:rFonts w:ascii="Sylfaen" w:hAnsi="Sylfaen" w:cs="Sylfaen"/>
          <w:noProof/>
          <w:color w:val="000000" w:themeColor="text1"/>
          <w:lang w:val="ka-GE"/>
        </w:rPr>
        <w:t xml:space="preserve">საქართველოს ახალი „გარემოსდაცვითი შეფასების კოდექსი“ განსაზღვრავს, რომ სკოპინგისა და გზშ-ს ანგარიშის საჯარო განხილვის პროცესში სამინისტრო უზრუნველყოფს საზოგადოების ჩართულობას და ინფორმირებას.  მასალების თავის ოფიციალურ ვებგვერდზე ატვირთვასა და შესაბამისი მუნიციპალიტეტის აღმასრულებელი ორგანოს საინფორმაციო დაფაზე განთავსების. შესაბამისად 2019 წლის </w:t>
      </w:r>
      <w:r w:rsidR="002F25FF">
        <w:rPr>
          <w:rFonts w:ascii="Sylfaen" w:hAnsi="Sylfaen" w:cs="Sylfaen"/>
          <w:noProof/>
          <w:color w:val="000000" w:themeColor="text1"/>
          <w:lang w:val="ka-GE"/>
        </w:rPr>
        <w:t>18 ოქტომბერს</w:t>
      </w:r>
      <w:r w:rsidRPr="00B13431">
        <w:rPr>
          <w:rFonts w:ascii="Sylfaen" w:hAnsi="Sylfaen" w:cs="Sylfaen"/>
          <w:noProof/>
          <w:color w:val="000000" w:themeColor="text1"/>
          <w:lang w:val="ka-GE"/>
        </w:rPr>
        <w:t xml:space="preserve"> ქ. ჭიათურის ადმინისტრაციული ერთეულის შენობაში გაიმართა შპს „</w:t>
      </w:r>
      <w:r w:rsidR="00BE3413">
        <w:rPr>
          <w:rFonts w:ascii="Sylfaen" w:hAnsi="Sylfaen" w:cs="Sylfaen"/>
          <w:noProof/>
          <w:color w:val="000000" w:themeColor="text1"/>
          <w:lang w:val="ka-GE"/>
        </w:rPr>
        <w:t>მგტ</w:t>
      </w:r>
      <w:r w:rsidRPr="00B13431">
        <w:rPr>
          <w:rFonts w:ascii="Sylfaen" w:hAnsi="Sylfaen" w:cs="Sylfaen"/>
          <w:noProof/>
          <w:color w:val="000000" w:themeColor="text1"/>
          <w:lang w:val="ka-GE"/>
        </w:rPr>
        <w:t xml:space="preserve">“-ს </w:t>
      </w:r>
      <w:r w:rsidRPr="00B13431">
        <w:rPr>
          <w:rFonts w:ascii="Sylfaen" w:hAnsi="Sylfaen"/>
          <w:noProof/>
          <w:color w:val="000000" w:themeColor="text1"/>
          <w:lang w:val="ka-GE"/>
        </w:rPr>
        <w:t xml:space="preserve">სკოპინგის ანგარიშის </w:t>
      </w:r>
      <w:r w:rsidRPr="00B13431">
        <w:rPr>
          <w:rFonts w:ascii="Sylfaen" w:hAnsi="Sylfaen" w:cs="Sylfaen"/>
          <w:noProof/>
          <w:color w:val="000000" w:themeColor="text1"/>
          <w:lang w:val="ka-GE"/>
        </w:rPr>
        <w:t>საჯარო</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განხილვა</w:t>
      </w:r>
      <w:r w:rsidRPr="00B13431">
        <w:rPr>
          <w:rFonts w:ascii="Sylfaen" w:hAnsi="Sylfaen"/>
          <w:noProof/>
          <w:color w:val="000000" w:themeColor="text1"/>
          <w:lang w:val="ka-GE"/>
        </w:rPr>
        <w:t xml:space="preserve">. საჯარო განხილვის შემდგომ საქართველოს გარემოს დაცვისა და სოფლის მეურნეობის სამინისტროსთვის წარდგენილი შენიშვნები, </w:t>
      </w:r>
      <w:r w:rsidR="002F25FF">
        <w:rPr>
          <w:rFonts w:ascii="Sylfaen" w:hAnsi="Sylfaen"/>
          <w:noProof/>
          <w:color w:val="000000" w:themeColor="text1"/>
          <w:lang w:val="ka-GE"/>
        </w:rPr>
        <w:t xml:space="preserve">ასევე </w:t>
      </w:r>
      <w:r w:rsidRPr="00B13431">
        <w:rPr>
          <w:rFonts w:ascii="Sylfaen" w:hAnsi="Sylfaen"/>
          <w:noProof/>
          <w:color w:val="000000" w:themeColor="text1"/>
          <w:lang w:val="ka-GE"/>
        </w:rPr>
        <w:t>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w:t>
      </w:r>
      <w:r w:rsidR="009326E5">
        <w:rPr>
          <w:rFonts w:ascii="Sylfaen" w:hAnsi="Sylfaen"/>
          <w:noProof/>
          <w:color w:val="000000" w:themeColor="text1"/>
          <w:lang w:val="ka-GE"/>
        </w:rPr>
        <w:t xml:space="preserve"> 8</w:t>
      </w:r>
      <w:r w:rsidRPr="00B13431">
        <w:rPr>
          <w:rFonts w:ascii="Sylfaen" w:hAnsi="Sylfaen"/>
          <w:noProof/>
          <w:color w:val="000000" w:themeColor="text1"/>
          <w:lang w:val="ka-GE"/>
        </w:rPr>
        <w:t>.1.</w:t>
      </w:r>
    </w:p>
    <w:p w:rsidR="00B12E8F" w:rsidRPr="00B13431" w:rsidRDefault="00B12E8F" w:rsidP="00B12E8F">
      <w:pPr>
        <w:spacing w:after="0" w:line="240" w:lineRule="auto"/>
        <w:jc w:val="both"/>
        <w:rPr>
          <w:rFonts w:ascii="Sylfaen" w:hAnsi="Sylfaen"/>
          <w:noProof/>
          <w:color w:val="000000" w:themeColor="text1"/>
          <w:lang w:val="ka-GE"/>
        </w:rPr>
        <w:sectPr w:rsidR="00B12E8F" w:rsidRPr="00B13431" w:rsidSect="005C5EEB">
          <w:pgSz w:w="11907" w:h="16840" w:code="9"/>
          <w:pgMar w:top="1138" w:right="1138" w:bottom="1138" w:left="1138" w:header="720" w:footer="1123" w:gutter="0"/>
          <w:cols w:space="720"/>
          <w:docGrid w:linePitch="272"/>
        </w:sectPr>
      </w:pPr>
    </w:p>
    <w:p w:rsidR="00B12E8F" w:rsidRPr="00626990" w:rsidRDefault="00B12E8F" w:rsidP="00B12E8F">
      <w:pPr>
        <w:spacing w:after="0" w:line="240" w:lineRule="auto"/>
        <w:jc w:val="both"/>
        <w:rPr>
          <w:rFonts w:ascii="Sylfaen" w:hAnsi="Sylfaen"/>
          <w:b/>
          <w:noProof/>
          <w:color w:val="000000"/>
          <w:sz w:val="20"/>
          <w:szCs w:val="20"/>
          <w:lang w:val="ka-GE"/>
        </w:rPr>
      </w:pPr>
      <w:r w:rsidRPr="00626990">
        <w:rPr>
          <w:rFonts w:ascii="Sylfaen" w:hAnsi="Sylfaen"/>
          <w:b/>
          <w:noProof/>
          <w:color w:val="000000"/>
          <w:sz w:val="20"/>
          <w:szCs w:val="20"/>
          <w:lang w:val="ka-GE"/>
        </w:rPr>
        <w:t xml:space="preserve">ცხრილი </w:t>
      </w:r>
      <w:r w:rsidR="009326E5">
        <w:rPr>
          <w:rFonts w:ascii="Sylfaen" w:hAnsi="Sylfaen"/>
          <w:b/>
          <w:noProof/>
          <w:color w:val="000000"/>
          <w:sz w:val="20"/>
          <w:szCs w:val="20"/>
          <w:lang w:val="ka-GE"/>
        </w:rPr>
        <w:t>8</w:t>
      </w:r>
      <w:r w:rsidRPr="00626990">
        <w:rPr>
          <w:rFonts w:ascii="Sylfaen" w:hAnsi="Sylfaen"/>
          <w:b/>
          <w:noProof/>
          <w:color w:val="000000"/>
          <w:sz w:val="20"/>
          <w:szCs w:val="20"/>
          <w:lang w:val="ka-GE"/>
        </w:rPr>
        <w:t xml:space="preserve">.1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240"/>
        <w:gridCol w:w="6852"/>
        <w:gridCol w:w="3948"/>
      </w:tblGrid>
      <w:tr w:rsidR="00B12E8F" w:rsidRPr="00EA0FF9" w:rsidTr="00EA0FF9">
        <w:tc>
          <w:tcPr>
            <w:tcW w:w="535" w:type="dxa"/>
            <w:shd w:val="clear" w:color="auto" w:fill="auto"/>
          </w:tcPr>
          <w:p w:rsidR="00B12E8F" w:rsidRPr="00EA0FF9" w:rsidRDefault="00B12E8F" w:rsidP="005C5EEB">
            <w:pPr>
              <w:spacing w:after="0" w:line="240" w:lineRule="auto"/>
              <w:jc w:val="center"/>
              <w:rPr>
                <w:rFonts w:ascii="Sylfaen" w:eastAsia="Times New Roman" w:hAnsi="Sylfaen" w:cs="Sylfaen"/>
                <w:noProof/>
                <w:color w:val="000000"/>
                <w:sz w:val="20"/>
                <w:szCs w:val="20"/>
                <w:lang w:val="ka-GE"/>
              </w:rPr>
            </w:pPr>
          </w:p>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b/>
                <w:noProof/>
                <w:color w:val="000000"/>
                <w:sz w:val="20"/>
                <w:szCs w:val="20"/>
                <w:lang w:val="ka-GE"/>
              </w:rPr>
              <w:t>№</w:t>
            </w:r>
          </w:p>
        </w:tc>
        <w:tc>
          <w:tcPr>
            <w:tcW w:w="3240" w:type="dxa"/>
            <w:shd w:val="clear" w:color="auto" w:fill="auto"/>
            <w:vAlign w:val="center"/>
          </w:tcPr>
          <w:p w:rsidR="00B12E8F" w:rsidRPr="00EA0FF9" w:rsidRDefault="00B12E8F" w:rsidP="005C5EEB">
            <w:pPr>
              <w:spacing w:after="0" w:line="240" w:lineRule="auto"/>
              <w:jc w:val="center"/>
              <w:rPr>
                <w:rFonts w:ascii="Sylfaen" w:eastAsia="Times New Roman" w:hAnsi="Sylfaen" w:cs="Sylfaen"/>
                <w:b/>
                <w:noProof/>
                <w:color w:val="000000"/>
                <w:sz w:val="20"/>
                <w:szCs w:val="20"/>
                <w:lang w:val="ka-GE"/>
              </w:rPr>
            </w:pPr>
            <w:r w:rsidRPr="00EA0FF9">
              <w:rPr>
                <w:rFonts w:ascii="Sylfaen" w:eastAsia="Times New Roman" w:hAnsi="Sylfaen" w:cs="Sylfaen"/>
                <w:b/>
                <w:noProof/>
                <w:color w:val="000000"/>
                <w:sz w:val="20"/>
                <w:szCs w:val="20"/>
                <w:lang w:val="ka-GE"/>
              </w:rPr>
              <w:t>შენიშვნებისა და წინადადებების</w:t>
            </w:r>
          </w:p>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ავტორები</w:t>
            </w:r>
          </w:p>
        </w:tc>
        <w:tc>
          <w:tcPr>
            <w:tcW w:w="6852" w:type="dxa"/>
            <w:shd w:val="clear" w:color="auto" w:fill="auto"/>
            <w:vAlign w:val="center"/>
          </w:tcPr>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შენიშვნების და წინადადებების შინაარსი</w:t>
            </w:r>
          </w:p>
        </w:tc>
        <w:tc>
          <w:tcPr>
            <w:tcW w:w="3948" w:type="dxa"/>
            <w:shd w:val="clear" w:color="auto" w:fill="auto"/>
            <w:vAlign w:val="center"/>
          </w:tcPr>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პასუხი</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1</w:t>
            </w:r>
          </w:p>
        </w:tc>
        <w:tc>
          <w:tcPr>
            <w:tcW w:w="3240" w:type="dxa"/>
            <w:shd w:val="clear" w:color="auto" w:fill="auto"/>
          </w:tcPr>
          <w:p w:rsidR="00B12E8F" w:rsidRPr="00EA0FF9" w:rsidRDefault="00B12E8F" w:rsidP="005C5EEB">
            <w:pPr>
              <w:spacing w:after="0" w:line="240" w:lineRule="auto"/>
              <w:jc w:val="center"/>
              <w:rPr>
                <w:rFonts w:ascii="Sylfaen" w:hAnsi="Sylfaen"/>
                <w:b/>
                <w:noProof/>
                <w:color w:val="000000"/>
                <w:sz w:val="20"/>
                <w:szCs w:val="20"/>
                <w:lang w:val="ka-GE"/>
              </w:rPr>
            </w:pPr>
            <w:r w:rsidRPr="00EA0FF9">
              <w:rPr>
                <w:rFonts w:ascii="Sylfaen" w:hAnsi="Sylfaen"/>
                <w:b/>
                <w:noProof/>
                <w:color w:val="000000"/>
                <w:sz w:val="20"/>
                <w:szCs w:val="20"/>
                <w:lang w:val="ka-GE"/>
              </w:rPr>
              <w:t>საქართველოს  გარემოსდაცვის და სოფლის მეურნეობის სამინისტრო</w:t>
            </w:r>
          </w:p>
        </w:tc>
        <w:tc>
          <w:tcPr>
            <w:tcW w:w="6852" w:type="dxa"/>
            <w:shd w:val="clear" w:color="auto" w:fill="auto"/>
          </w:tcPr>
          <w:p w:rsidR="00B12E8F" w:rsidRPr="00EA0FF9" w:rsidRDefault="00B12E8F" w:rsidP="005C5EEB">
            <w:pPr>
              <w:tabs>
                <w:tab w:val="left" w:pos="415"/>
              </w:tabs>
              <w:spacing w:after="0" w:line="240" w:lineRule="auto"/>
              <w:ind w:right="140"/>
              <w:jc w:val="center"/>
              <w:rPr>
                <w:rFonts w:ascii="Sylfaen" w:hAnsi="Sylfaen"/>
                <w:b/>
                <w:noProof/>
                <w:color w:val="000000"/>
                <w:sz w:val="20"/>
                <w:szCs w:val="20"/>
                <w:lang w:val="ka-GE"/>
              </w:rPr>
            </w:pPr>
            <w:r w:rsidRPr="00EA0FF9">
              <w:rPr>
                <w:rFonts w:ascii="Sylfaen" w:eastAsia="Sylfaen" w:hAnsi="Sylfaen" w:cs="Sylfaen"/>
                <w:b/>
                <w:bCs/>
                <w:noProof/>
                <w:color w:val="000000"/>
                <w:sz w:val="20"/>
                <w:szCs w:val="20"/>
                <w:u w:val="single"/>
                <w:lang w:val="ka-GE" w:eastAsia="ka-GE"/>
              </w:rPr>
              <w:t>გზშ-ს ანგარიში უნდა მოიცავდეს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„გარემოსდაცვითი შეფასების კოდექსის“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მე-10</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მუხლის მესამე ნაწილით დადგენილ ინფორმაციას;</w:t>
            </w:r>
          </w:p>
        </w:tc>
        <w:tc>
          <w:tcPr>
            <w:tcW w:w="3948" w:type="dxa"/>
            <w:shd w:val="clear" w:color="auto" w:fill="auto"/>
          </w:tcPr>
          <w:p w:rsidR="00B12E8F" w:rsidRPr="00EA0FF9" w:rsidRDefault="00B12E8F" w:rsidP="005C5EEB">
            <w:pPr>
              <w:spacing w:after="0" w:line="240" w:lineRule="auto"/>
              <w:jc w:val="center"/>
              <w:rPr>
                <w:rFonts w:ascii="Sylfaen" w:hAnsi="Sylfaen"/>
                <w:b/>
                <w:noProof/>
                <w:color w:val="000000"/>
                <w:sz w:val="20"/>
                <w:szCs w:val="20"/>
                <w:lang w:val="ka-GE"/>
              </w:rPr>
            </w:pPr>
            <w:r w:rsidRPr="00EA0FF9">
              <w:rPr>
                <w:rFonts w:ascii="Sylfaen" w:hAnsi="Sylfaen"/>
                <w:b/>
                <w:noProof/>
                <w:color w:val="000000"/>
                <w:sz w:val="20"/>
                <w:szCs w:val="20"/>
                <w:lang w:val="ka-GE"/>
              </w:rPr>
              <w:t xml:space="preserve">შენიშვნა გათვალისწინებულია. </w:t>
            </w:r>
            <w:r w:rsidRPr="00EA0FF9">
              <w:rPr>
                <w:rFonts w:ascii="Sylfaen" w:hAnsi="Sylfaen"/>
                <w:noProof/>
                <w:color w:val="000000"/>
                <w:sz w:val="20"/>
                <w:szCs w:val="20"/>
                <w:lang w:val="ka-GE"/>
              </w:rPr>
              <w:t xml:space="preserve">წინამდებარე გზშ-ის ანგარიში მომზადებულია საქართველოს </w:t>
            </w:r>
            <w:r w:rsidRPr="00EA0FF9">
              <w:rPr>
                <w:rFonts w:ascii="Sylfaen" w:eastAsia="Sylfaen" w:hAnsi="Sylfaen" w:cs="Sylfaen"/>
                <w:noProof/>
                <w:color w:val="000000"/>
                <w:sz w:val="20"/>
                <w:szCs w:val="20"/>
                <w:lang w:val="ka-GE" w:eastAsia="ka-GE"/>
              </w:rPr>
              <w:t>„გარემოსდაცვითი შეფასების კოდექსის“ მე-10 მუხლის შესაბამისად</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2</w:t>
            </w:r>
          </w:p>
        </w:tc>
        <w:tc>
          <w:tcPr>
            <w:tcW w:w="3240"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EA0FF9" w:rsidRDefault="00B12E8F" w:rsidP="005C5EEB">
            <w:pPr>
              <w:tabs>
                <w:tab w:val="left" w:pos="415"/>
              </w:tabs>
              <w:spacing w:after="0" w:line="240" w:lineRule="auto"/>
              <w:ind w:right="140"/>
              <w:jc w:val="center"/>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გზშ-ს ანგარიშს უნდა დაერთოს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„გარემოსდაცვითი შეფასების კოდექსის“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მე-10</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მუხლის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მეოთხე ნაწილით განსაზღვრული დოკუმენტაცია;</w:t>
            </w:r>
          </w:p>
        </w:tc>
        <w:tc>
          <w:tcPr>
            <w:tcW w:w="3948" w:type="dxa"/>
            <w:shd w:val="clear" w:color="auto" w:fill="auto"/>
          </w:tcPr>
          <w:p w:rsidR="00B12E8F" w:rsidRPr="00EA0FF9" w:rsidRDefault="00B12E8F" w:rsidP="005C5EEB">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 xml:space="preserve">წინადადება გათვალისწინებულია. </w:t>
            </w:r>
            <w:r w:rsidRPr="00EA0FF9">
              <w:rPr>
                <w:rFonts w:ascii="Sylfaen" w:hAnsi="Sylfaen"/>
                <w:noProof/>
                <w:color w:val="000000"/>
                <w:sz w:val="20"/>
                <w:szCs w:val="20"/>
                <w:lang w:val="ka-GE"/>
              </w:rPr>
              <w:t>იხილეთ დოკუმენტაციის თანდართული წერილი.</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3</w:t>
            </w:r>
          </w:p>
        </w:tc>
        <w:tc>
          <w:tcPr>
            <w:tcW w:w="3240"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EA0FF9" w:rsidRDefault="00B12E8F" w:rsidP="005C5EEB">
            <w:pPr>
              <w:tabs>
                <w:tab w:val="left" w:pos="360"/>
              </w:tabs>
              <w:spacing w:after="0" w:line="240" w:lineRule="auto"/>
              <w:ind w:right="140"/>
              <w:jc w:val="both"/>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გზშ-ს ანგარიშში წარმოდგენილი</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უნდა იყოს სკოპინგის ანგარიშში მითითებული</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(განსაზღვრული, ჩასატარებელი) კვლევების შედეგები, მოპოვებული და შესწავლილი ინფორმაცია, გზშ-ს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წინადადება გათვალისწინებულია.</w:t>
            </w:r>
          </w:p>
          <w:p w:rsidR="00B12E8F" w:rsidRPr="00EA0FF9" w:rsidRDefault="00B12E8F" w:rsidP="00654A3F">
            <w:pPr>
              <w:spacing w:after="0" w:line="240" w:lineRule="auto"/>
              <w:jc w:val="center"/>
              <w:rPr>
                <w:rFonts w:ascii="Sylfaen" w:hAnsi="Sylfaen"/>
                <w:noProof/>
                <w:color w:val="000000"/>
                <w:sz w:val="20"/>
                <w:szCs w:val="20"/>
                <w:lang w:val="ka-GE"/>
              </w:rPr>
            </w:pPr>
            <w:r w:rsidRPr="00EA0FF9">
              <w:rPr>
                <w:rFonts w:ascii="Sylfaen" w:hAnsi="Sylfaen"/>
                <w:noProof/>
                <w:color w:val="000000" w:themeColor="text1"/>
                <w:sz w:val="20"/>
                <w:szCs w:val="20"/>
                <w:lang w:val="ka-GE"/>
              </w:rPr>
              <w:t xml:space="preserve">იხილეთ შესაბამისი თავები: </w:t>
            </w:r>
            <w:r w:rsidR="00654A3F" w:rsidRPr="00EA0FF9">
              <w:rPr>
                <w:rFonts w:ascii="Sylfaen" w:hAnsi="Sylfaen"/>
                <w:noProof/>
                <w:color w:val="000000" w:themeColor="text1"/>
                <w:sz w:val="20"/>
                <w:szCs w:val="20"/>
                <w:lang w:val="ka-GE"/>
              </w:rPr>
              <w:t>5</w:t>
            </w:r>
            <w:r w:rsidRPr="00EA0FF9">
              <w:rPr>
                <w:rFonts w:ascii="Sylfaen" w:hAnsi="Sylfaen"/>
                <w:noProof/>
                <w:color w:val="000000" w:themeColor="text1"/>
                <w:sz w:val="20"/>
                <w:szCs w:val="20"/>
                <w:lang w:val="ka-GE"/>
              </w:rPr>
              <w:t>.2</w:t>
            </w:r>
            <w:r w:rsidR="00654A3F" w:rsidRPr="00EA0FF9">
              <w:rPr>
                <w:rFonts w:ascii="Sylfaen" w:hAnsi="Sylfaen"/>
                <w:noProof/>
                <w:color w:val="000000" w:themeColor="text1"/>
                <w:sz w:val="20"/>
                <w:szCs w:val="20"/>
                <w:lang w:val="ka-GE"/>
              </w:rPr>
              <w:t>.1</w:t>
            </w:r>
            <w:r w:rsidRPr="00EA0FF9">
              <w:rPr>
                <w:rFonts w:ascii="Sylfaen" w:hAnsi="Sylfaen"/>
                <w:noProof/>
                <w:color w:val="000000" w:themeColor="text1"/>
                <w:sz w:val="20"/>
                <w:szCs w:val="20"/>
                <w:lang w:val="ka-GE"/>
              </w:rPr>
              <w:t xml:space="preserve"> - ატმოსფერულ ჰაერში მავნე ნივთიერებების გაბნევის გაანგარიშების შედეგები, </w:t>
            </w:r>
            <w:r w:rsidR="00654A3F" w:rsidRPr="00EA0FF9">
              <w:rPr>
                <w:rFonts w:ascii="Sylfaen" w:hAnsi="Sylfaen"/>
                <w:noProof/>
                <w:color w:val="000000" w:themeColor="text1"/>
                <w:sz w:val="20"/>
                <w:szCs w:val="20"/>
                <w:lang w:val="ka-GE"/>
              </w:rPr>
              <w:t>5.2.1.</w:t>
            </w:r>
            <w:r w:rsidRPr="00EA0FF9">
              <w:rPr>
                <w:rFonts w:ascii="Sylfaen" w:hAnsi="Sylfaen"/>
                <w:noProof/>
                <w:color w:val="000000" w:themeColor="text1"/>
                <w:sz w:val="20"/>
                <w:szCs w:val="20"/>
                <w:lang w:val="ka-GE"/>
              </w:rPr>
              <w:t xml:space="preserve"> - ხმაური, </w:t>
            </w:r>
            <w:r w:rsidR="00654A3F" w:rsidRPr="00EA0FF9">
              <w:rPr>
                <w:rFonts w:ascii="Sylfaen" w:hAnsi="Sylfaen"/>
                <w:noProof/>
                <w:color w:val="000000" w:themeColor="text1"/>
                <w:sz w:val="20"/>
                <w:szCs w:val="20"/>
                <w:lang w:val="ka-GE"/>
              </w:rPr>
              <w:t>5.2.3.</w:t>
            </w:r>
            <w:r w:rsidRPr="00EA0FF9">
              <w:rPr>
                <w:rFonts w:ascii="Sylfaen" w:hAnsi="Sylfaen"/>
                <w:noProof/>
                <w:color w:val="000000" w:themeColor="text1"/>
                <w:sz w:val="20"/>
                <w:szCs w:val="20"/>
                <w:lang w:val="ka-GE"/>
              </w:rPr>
              <w:t xml:space="preserve"> - ზემოქმედება ზედაპირულ</w:t>
            </w:r>
            <w:r w:rsidR="00654A3F" w:rsidRPr="00EA0FF9">
              <w:rPr>
                <w:rFonts w:ascii="Sylfaen" w:hAnsi="Sylfaen"/>
                <w:noProof/>
                <w:color w:val="000000" w:themeColor="text1"/>
                <w:sz w:val="20"/>
                <w:szCs w:val="20"/>
                <w:lang w:val="ka-GE"/>
              </w:rPr>
              <w:t>ი</w:t>
            </w:r>
            <w:r w:rsidRPr="00EA0FF9">
              <w:rPr>
                <w:rFonts w:ascii="Sylfaen" w:hAnsi="Sylfaen"/>
                <w:noProof/>
                <w:color w:val="000000" w:themeColor="text1"/>
                <w:sz w:val="20"/>
                <w:szCs w:val="20"/>
                <w:lang w:val="ka-GE"/>
              </w:rPr>
              <w:t xml:space="preserve"> წყლების ხარისხზე. </w:t>
            </w:r>
            <w:r w:rsidR="00654A3F" w:rsidRPr="00EA0FF9">
              <w:rPr>
                <w:rFonts w:ascii="Sylfaen" w:hAnsi="Sylfaen"/>
                <w:noProof/>
                <w:color w:val="000000" w:themeColor="text1"/>
                <w:sz w:val="20"/>
                <w:szCs w:val="20"/>
                <w:lang w:val="ka-GE"/>
              </w:rPr>
              <w:t>5.2.6.</w:t>
            </w:r>
            <w:r w:rsidRPr="00EA0FF9">
              <w:rPr>
                <w:rFonts w:ascii="Sylfaen" w:hAnsi="Sylfaen"/>
                <w:noProof/>
                <w:color w:val="000000" w:themeColor="text1"/>
                <w:sz w:val="20"/>
                <w:szCs w:val="20"/>
                <w:lang w:val="ka-GE"/>
              </w:rPr>
              <w:t xml:space="preserve"> - ნარჩენები, 5.3. სოციალურ-ეკონომიკური - </w:t>
            </w:r>
            <w:r w:rsidR="00654A3F" w:rsidRPr="00EA0FF9">
              <w:rPr>
                <w:rFonts w:ascii="Sylfaen" w:hAnsi="Sylfaen"/>
                <w:noProof/>
                <w:color w:val="000000" w:themeColor="text1"/>
                <w:sz w:val="20"/>
                <w:szCs w:val="20"/>
                <w:lang w:val="ka-GE"/>
              </w:rPr>
              <w:t>ზემოქმედება ადამიანის ჯანმრთელობაზე;</w:t>
            </w:r>
          </w:p>
        </w:tc>
      </w:tr>
      <w:tr w:rsidR="00104594" w:rsidRPr="00EA0FF9" w:rsidTr="00EA0FF9">
        <w:tc>
          <w:tcPr>
            <w:tcW w:w="535" w:type="dxa"/>
            <w:shd w:val="clear" w:color="auto" w:fill="auto"/>
          </w:tcPr>
          <w:p w:rsidR="00104594" w:rsidRPr="00EA0FF9" w:rsidRDefault="00104594" w:rsidP="005C5EEB">
            <w:pPr>
              <w:spacing w:after="0" w:line="240" w:lineRule="auto"/>
              <w:jc w:val="both"/>
              <w:rPr>
                <w:rFonts w:ascii="Sylfaen" w:hAnsi="Sylfaen"/>
                <w:b/>
                <w:noProof/>
                <w:color w:val="000000"/>
                <w:sz w:val="20"/>
                <w:szCs w:val="20"/>
                <w:lang w:val="ka-GE"/>
              </w:rPr>
            </w:pPr>
          </w:p>
        </w:tc>
        <w:tc>
          <w:tcPr>
            <w:tcW w:w="3240" w:type="dxa"/>
            <w:shd w:val="clear" w:color="auto" w:fill="auto"/>
          </w:tcPr>
          <w:p w:rsidR="00104594" w:rsidRPr="00EA0FF9" w:rsidRDefault="00104594"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გარემოსდაცვითი შეფასების კოდექსის მე-10 მუხლის მე-2 ნაწილის შესაბამისად</w:t>
            </w:r>
          </w:p>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გზშ-ის ანგარიში ხელმოწერილი უნდა იყოს იმ პირის/პირების მიერ,</w:t>
            </w:r>
          </w:p>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რომელიც/რომლებიც მონაწილეობდა/მონაწილეობდნენ მის მომზადებაში, მათ</w:t>
            </w:r>
          </w:p>
          <w:p w:rsidR="00104594"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
                <w:bCs/>
                <w:noProof/>
                <w:color w:val="000000" w:themeColor="text1"/>
                <w:sz w:val="20"/>
                <w:szCs w:val="20"/>
                <w:u w:val="single"/>
                <w:lang w:eastAsia="ka-GE"/>
              </w:rPr>
              <w:t>შორის, კონსულტანტის მიერ (ასეთის არსებობის შემთხვევაში).</w:t>
            </w:r>
          </w:p>
        </w:tc>
        <w:tc>
          <w:tcPr>
            <w:tcW w:w="3948" w:type="dxa"/>
            <w:shd w:val="clear" w:color="auto" w:fill="auto"/>
          </w:tcPr>
          <w:p w:rsidR="00104594" w:rsidRPr="00C24EAD" w:rsidRDefault="00104594" w:rsidP="005C5EEB">
            <w:pPr>
              <w:spacing w:after="0" w:line="240" w:lineRule="auto"/>
              <w:jc w:val="both"/>
              <w:rPr>
                <w:rFonts w:ascii="Sylfaen" w:hAnsi="Sylfaen"/>
                <w:b/>
                <w:noProof/>
                <w:color w:val="000000" w:themeColor="text1"/>
                <w:sz w:val="20"/>
                <w:szCs w:val="20"/>
                <w:lang w:val="ka-GE"/>
              </w:rPr>
            </w:pPr>
          </w:p>
        </w:tc>
      </w:tr>
      <w:tr w:rsidR="00B12E8F" w:rsidRPr="00EA0FF9" w:rsidTr="00EA0FF9">
        <w:trPr>
          <w:trHeight w:val="451"/>
        </w:trPr>
        <w:tc>
          <w:tcPr>
            <w:tcW w:w="535"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4</w:t>
            </w:r>
          </w:p>
        </w:tc>
        <w:tc>
          <w:tcPr>
            <w:tcW w:w="3240"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C24EAD" w:rsidRDefault="00B12E8F" w:rsidP="00EA0FF9">
            <w:pPr>
              <w:tabs>
                <w:tab w:val="left" w:pos="415"/>
              </w:tabs>
              <w:spacing w:after="0" w:line="240" w:lineRule="auto"/>
              <w:ind w:right="140"/>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
                <w:bCs/>
                <w:noProof/>
                <w:color w:val="000000" w:themeColor="text1"/>
                <w:sz w:val="20"/>
                <w:szCs w:val="20"/>
                <w:u w:val="single"/>
                <w:lang w:val="ka-GE" w:eastAsia="ka-GE"/>
              </w:rPr>
              <w:t>გზშ-ს ანგარიშში წარმოდგენილი უნდა იყოს:</w:t>
            </w:r>
          </w:p>
          <w:p w:rsidR="00B12E8F" w:rsidRPr="00C24EAD" w:rsidRDefault="00B12E8F" w:rsidP="00EA0FF9">
            <w:pPr>
              <w:numPr>
                <w:ilvl w:val="0"/>
                <w:numId w:val="86"/>
              </w:numPr>
              <w:tabs>
                <w:tab w:val="left" w:pos="415"/>
              </w:tabs>
              <w:spacing w:after="0" w:line="240" w:lineRule="auto"/>
              <w:ind w:right="140"/>
              <w:contextualSpacing/>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Cs/>
                <w:noProof/>
                <w:color w:val="000000" w:themeColor="text1"/>
                <w:sz w:val="20"/>
                <w:szCs w:val="20"/>
                <w:lang w:val="ka-GE" w:eastAsia="ka-GE"/>
              </w:rPr>
              <w:t xml:space="preserve">პროექტის </w:t>
            </w:r>
            <w:r w:rsidR="00FB311B" w:rsidRPr="00C24EAD">
              <w:rPr>
                <w:rFonts w:ascii="Sylfaen" w:eastAsia="Sylfaen" w:hAnsi="Sylfaen" w:cs="Sylfaen"/>
                <w:bCs/>
                <w:noProof/>
                <w:color w:val="000000" w:themeColor="text1"/>
                <w:sz w:val="20"/>
                <w:szCs w:val="20"/>
                <w:lang w:val="ka-GE" w:eastAsia="ka-GE"/>
              </w:rPr>
              <w:t xml:space="preserve">ცვლილებების </w:t>
            </w:r>
            <w:r w:rsidRPr="00C24EAD">
              <w:rPr>
                <w:rFonts w:ascii="Sylfaen" w:eastAsia="Sylfaen" w:hAnsi="Sylfaen" w:cs="Sylfaen"/>
                <w:bCs/>
                <w:noProof/>
                <w:color w:val="000000" w:themeColor="text1"/>
                <w:sz w:val="20"/>
                <w:szCs w:val="20"/>
                <w:lang w:val="ka-GE" w:eastAsia="ka-GE"/>
              </w:rPr>
              <w:t>საჭიროების დასაბუთება;</w:t>
            </w:r>
          </w:p>
        </w:tc>
        <w:tc>
          <w:tcPr>
            <w:tcW w:w="3948" w:type="dxa"/>
            <w:shd w:val="clear" w:color="auto" w:fill="auto"/>
          </w:tcPr>
          <w:p w:rsidR="00B12E8F" w:rsidRPr="00C24EAD" w:rsidRDefault="00B12E8F" w:rsidP="005C5EEB">
            <w:pPr>
              <w:spacing w:after="0" w:line="240" w:lineRule="auto"/>
              <w:jc w:val="both"/>
              <w:rPr>
                <w:rFonts w:ascii="Sylfaen" w:hAnsi="Sylfaen"/>
                <w:b/>
                <w:noProof/>
                <w:color w:val="000000" w:themeColor="text1"/>
                <w:sz w:val="20"/>
                <w:szCs w:val="20"/>
                <w:lang w:val="ka-GE"/>
              </w:rPr>
            </w:pPr>
            <w:r w:rsidRPr="00C24EAD">
              <w:rPr>
                <w:rFonts w:ascii="Sylfaen" w:hAnsi="Sylfaen"/>
                <w:b/>
                <w:noProof/>
                <w:color w:val="000000" w:themeColor="text1"/>
                <w:sz w:val="20"/>
                <w:szCs w:val="20"/>
                <w:lang w:val="ka-GE"/>
              </w:rPr>
              <w:t xml:space="preserve">იხ. გზშ-ის ანგარიშის </w:t>
            </w:r>
            <w:r w:rsidR="00C24EAD" w:rsidRPr="00C24EAD">
              <w:rPr>
                <w:rFonts w:ascii="Sylfaen" w:hAnsi="Sylfaen"/>
                <w:b/>
                <w:noProof/>
                <w:color w:val="000000" w:themeColor="text1"/>
                <w:sz w:val="20"/>
                <w:szCs w:val="20"/>
                <w:lang w:val="ka-GE"/>
              </w:rPr>
              <w:t>თავი 2.1</w:t>
            </w:r>
          </w:p>
        </w:tc>
      </w:tr>
      <w:tr w:rsidR="00B12E8F" w:rsidRPr="00EA0FF9" w:rsidTr="00EA0FF9">
        <w:trPr>
          <w:trHeight w:val="150"/>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FB311B" w:rsidP="00EA0FF9">
            <w:pPr>
              <w:numPr>
                <w:ilvl w:val="0"/>
                <w:numId w:val="86"/>
              </w:numPr>
              <w:tabs>
                <w:tab w:val="left" w:pos="415"/>
              </w:tabs>
              <w:spacing w:after="0" w:line="240" w:lineRule="auto"/>
              <w:contextualSpacing/>
              <w:rPr>
                <w:rFonts w:ascii="Sylfaen" w:eastAsia="Sylfaen" w:hAnsi="Sylfaen" w:cs="Sylfaen"/>
                <w:b/>
                <w:bCs/>
                <w:noProof/>
                <w:color w:val="000000"/>
                <w:sz w:val="20"/>
                <w:szCs w:val="20"/>
                <w:u w:val="single"/>
                <w:lang w:val="ka-GE" w:eastAsia="ka-GE"/>
              </w:rPr>
            </w:pPr>
            <w:r w:rsidRPr="00EA0FF9">
              <w:rPr>
                <w:rFonts w:ascii="Sylfaen" w:eastAsia="Sylfaen" w:hAnsi="Sylfaen" w:cs="Sylfaen"/>
                <w:bCs/>
                <w:noProof/>
                <w:color w:val="000000"/>
                <w:sz w:val="20"/>
                <w:szCs w:val="20"/>
                <w:lang w:val="ka-GE" w:eastAsia="ka-GE"/>
              </w:rPr>
              <w:t>საწარმოს გენ-გეგმა, ტერიტორიის Shape ფაილები;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გზშ-ის ანგარიშის თავი </w:t>
            </w:r>
            <w:r w:rsidR="00C24EAD">
              <w:rPr>
                <w:rFonts w:ascii="Sylfaen" w:hAnsi="Sylfaen"/>
                <w:b/>
                <w:noProof/>
                <w:color w:val="000000"/>
                <w:sz w:val="20"/>
                <w:szCs w:val="20"/>
                <w:lang w:val="ka-GE"/>
              </w:rPr>
              <w:t>2.2-</w:t>
            </w:r>
            <w:r w:rsidR="00654A3F" w:rsidRPr="00EA0FF9">
              <w:rPr>
                <w:rFonts w:ascii="Sylfaen" w:hAnsi="Sylfaen"/>
                <w:b/>
                <w:noProof/>
                <w:color w:val="000000"/>
                <w:sz w:val="20"/>
                <w:szCs w:val="20"/>
                <w:lang w:val="ka-GE"/>
              </w:rPr>
              <w:t>2.</w:t>
            </w:r>
            <w:r w:rsidRPr="00EA0FF9">
              <w:rPr>
                <w:rFonts w:ascii="Sylfaen" w:hAnsi="Sylfaen"/>
                <w:b/>
                <w:noProof/>
                <w:color w:val="000000"/>
                <w:sz w:val="20"/>
                <w:szCs w:val="20"/>
                <w:lang w:val="ka-GE"/>
              </w:rPr>
              <w:t>3</w:t>
            </w:r>
          </w:p>
        </w:tc>
      </w:tr>
      <w:tr w:rsidR="00B12E8F" w:rsidRPr="00EA0FF9" w:rsidTr="00EA0FF9">
        <w:trPr>
          <w:trHeight w:val="150"/>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 ტერიტორიის GIS კოორდინატები shp ფაილები;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გზშ-ს დოკუმენტაციას  თანდართული დისკი</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განთავსების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სიტუაციური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სქემა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აღნიშვნებით</w:t>
            </w:r>
            <w:r w:rsidRPr="00EA0FF9">
              <w:rPr>
                <w:rFonts w:ascii="Sylfaen" w:eastAsia="Sylfaen" w:hAnsi="Sylfaen"/>
                <w:bCs/>
                <w:noProof/>
                <w:color w:val="000000"/>
                <w:sz w:val="20"/>
                <w:szCs w:val="20"/>
                <w:lang w:val="ka-GE" w:eastAsia="ka-GE"/>
              </w:rPr>
              <w:t>,</w:t>
            </w:r>
            <w:r w:rsidR="00654A3F"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ფოტო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მასალა</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C24EAD">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დეტალური</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საპროექტო</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ტერიტორიის</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C24EAD">
              <w:rPr>
                <w:rFonts w:ascii="Sylfaen" w:eastAsia="Sylfaen" w:hAnsi="Sylfaen" w:cs="Sylfaen"/>
                <w:bCs/>
                <w:noProof/>
                <w:color w:val="000000"/>
                <w:sz w:val="20"/>
                <w:szCs w:val="20"/>
                <w:lang w:val="ka-GE" w:eastAsia="ka-GE"/>
              </w:rPr>
              <w:t xml:space="preserve"> (GPS </w:t>
            </w:r>
            <w:r w:rsidRPr="00EA0FF9">
              <w:rPr>
                <w:rFonts w:ascii="Sylfaen" w:eastAsia="Sylfaen" w:hAnsi="Sylfaen" w:cs="Sylfaen"/>
                <w:bCs/>
                <w:noProof/>
                <w:color w:val="000000"/>
                <w:sz w:val="20"/>
                <w:szCs w:val="20"/>
                <w:lang w:val="ka-GE" w:eastAsia="ka-GE"/>
              </w:rPr>
              <w:t>კოორდინატები</w:t>
            </w:r>
            <w:r w:rsidRPr="00C24EAD">
              <w:rPr>
                <w:rFonts w:ascii="Sylfaen" w:eastAsia="Sylfaen" w:hAnsi="Sylfaen" w:cs="Sylfaen"/>
                <w:bCs/>
                <w:noProof/>
                <w:color w:val="000000"/>
                <w:sz w:val="20"/>
                <w:szCs w:val="20"/>
                <w:lang w:val="ka-GE" w:eastAsia="ka-GE"/>
              </w:rPr>
              <w:t>;</w:t>
            </w:r>
            <w:r w:rsidR="00C16E4F"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მანძილი</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უახლოეს</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მოსახლემდე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მდინარემდე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ცენტრალურ</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გზამდე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მიმდებარე</w:t>
            </w:r>
            <w:r w:rsidR="00C16E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ტერიტორიებზე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საწარმოებამდე</w:t>
            </w:r>
            <w:r w:rsidRPr="00C24EAD">
              <w:rPr>
                <w:rFonts w:ascii="Sylfaen" w:eastAsia="Sylfaen" w:hAnsi="Sylfaen" w:cs="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ტერიტორიის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მიმდებარედ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500</w:t>
            </w:r>
            <w:r w:rsidRPr="00EA0FF9">
              <w:rPr>
                <w:rFonts w:ascii="Sylfaen" w:eastAsia="Sylfaen" w:hAnsi="Sylfaen" w:cs="Sylfaen"/>
                <w:bCs/>
                <w:noProof/>
                <w:color w:val="000000"/>
                <w:sz w:val="20"/>
                <w:szCs w:val="20"/>
                <w:lang w:val="ka-GE" w:eastAsia="ka-GE"/>
              </w:rPr>
              <w:t>მ</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იანი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რადიუსის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მანძილზე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00C16E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დანიშნულების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მითითებით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ვარიანტები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არაქმედების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შერჩეული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ტექნოლოგიური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გარემოსდაცვითი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თვალსაზრისით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კუმულაციური</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გათვალისწინებით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Pr="00EA0FF9" w:rsidRDefault="0094316C"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3.2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ტექნოლოგიური სქემა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94316C" w:rsidRPr="00EA0FF9">
              <w:rPr>
                <w:rFonts w:ascii="Sylfaen" w:hAnsi="Sylfaen"/>
                <w:b/>
                <w:noProof/>
                <w:color w:val="000000"/>
                <w:sz w:val="20"/>
                <w:szCs w:val="20"/>
                <w:lang w:val="ka-GE"/>
              </w:rPr>
              <w:t xml:space="preserve"> 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FB311B" w:rsidP="00EA0FF9">
            <w:pPr>
              <w:numPr>
                <w:ilvl w:val="0"/>
                <w:numId w:val="86"/>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ინფრასტრუქტურული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დანადგარებისა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ტექნოლოგიური</w:t>
            </w:r>
            <w:r w:rsidR="0094316C"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მოწყობილობების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94316C" w:rsidRPr="00EA0FF9">
              <w:rPr>
                <w:rFonts w:ascii="Sylfaen" w:hAnsi="Sylfaen"/>
                <w:b/>
                <w:noProof/>
                <w:color w:val="000000"/>
                <w:sz w:val="20"/>
                <w:szCs w:val="20"/>
                <w:lang w:val="ka-GE"/>
              </w:rPr>
              <w:t xml:space="preserve"> 2</w:t>
            </w:r>
            <w:r w:rsidRPr="00EA0FF9">
              <w:rPr>
                <w:rFonts w:ascii="Sylfaen" w:hAnsi="Sylfaen"/>
                <w:b/>
                <w:noProof/>
                <w:color w:val="000000"/>
                <w:sz w:val="20"/>
                <w:szCs w:val="20"/>
                <w:lang w:val="ka-GE"/>
              </w:rPr>
              <w:t>.1</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 ტერიტორიაზე დამატებითი ინფრასტრუქტურული ობიექტების აღწერა;</w:t>
            </w:r>
            <w:r w:rsidR="00FB311B" w:rsidRPr="00EA0FF9">
              <w:rPr>
                <w:rFonts w:ascii="Sylfaen" w:eastAsia="Sylfaen" w:hAnsi="Sylfaen" w:cs="Sylfaen"/>
                <w:bCs/>
                <w:noProof/>
                <w:color w:val="000000"/>
                <w:sz w:val="20"/>
                <w:szCs w:val="20"/>
                <w:lang w:val="ka-GE" w:eastAsia="ka-GE"/>
              </w:rPr>
              <w:t xml:space="preserve"> </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2.3</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ფიზიკური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მახასიათებლები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სიმძლავრე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მასშტაბი</w:t>
            </w:r>
            <w:r w:rsidRPr="00EA0FF9">
              <w:rPr>
                <w:rFonts w:ascii="Sylfaen" w:eastAsia="Sylfaen" w:hAnsi="Sylfaen"/>
                <w:bCs/>
                <w:noProof/>
                <w:color w:val="000000"/>
                <w:sz w:val="20"/>
                <w:szCs w:val="20"/>
                <w:lang w:val="ka-GE" w:eastAsia="ka-GE"/>
              </w:rPr>
              <w:t>,</w:t>
            </w:r>
            <w:r w:rsidR="00AE692E"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2.3</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საწარმოში არსებული დანადგარების სიმძლავრე და წარმადობა</w:t>
            </w:r>
            <w:r w:rsidR="00B12E8F" w:rsidRPr="00EA0FF9">
              <w:rPr>
                <w:rFonts w:ascii="Sylfaen" w:eastAsia="Sylfaen" w:hAnsi="Sylfaen" w:cs="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დაგეგმილი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სალექარის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მოწყობის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პარამეტრები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გაწმენდის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ეფექტურობა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გათვლებითა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2.9</w:t>
            </w:r>
            <w:r w:rsidR="005F4953" w:rsidRPr="00EA0FF9">
              <w:rPr>
                <w:rFonts w:ascii="Sylfaen" w:hAnsi="Sylfaen"/>
                <w:b/>
                <w:noProof/>
                <w:color w:val="000000"/>
                <w:sz w:val="20"/>
                <w:szCs w:val="20"/>
                <w:lang w:val="ka-GE"/>
              </w:rPr>
              <w:t>; 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დასაქმებული ადამიანების რაოდენობა და სამუშაო გრაფიკი;</w:t>
            </w:r>
          </w:p>
        </w:tc>
        <w:tc>
          <w:tcPr>
            <w:tcW w:w="3948" w:type="dxa"/>
            <w:shd w:val="clear" w:color="auto" w:fill="auto"/>
          </w:tcPr>
          <w:p w:rsidR="00B12E8F" w:rsidRPr="00EA0FF9" w:rsidRDefault="00AE692E"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შემდგომ</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დასაქმებული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ადამიანების</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სამუშაო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გრაფიკი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AE692E"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სასმელ</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სამეურნეო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წყალმომარაგება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სამეურნეო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ფეკალური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ჩამდინარე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სიტუაციური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F4953">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გზშ-ის ანგარიშის თავი </w:t>
            </w:r>
            <w:r w:rsidR="005F4953" w:rsidRPr="00EA0FF9">
              <w:rPr>
                <w:rFonts w:ascii="Sylfaen" w:hAnsi="Sylfaen"/>
                <w:b/>
                <w:noProof/>
                <w:color w:val="000000"/>
                <w:sz w:val="20"/>
                <w:szCs w:val="20"/>
                <w:lang w:val="ka-GE"/>
              </w:rPr>
              <w:t xml:space="preserve">2.2; </w:t>
            </w:r>
            <w:r w:rsidR="005F4953" w:rsidRPr="00EA0FF9">
              <w:rPr>
                <w:rFonts w:ascii="Sylfaen" w:hAnsi="Sylfaen"/>
                <w:noProof/>
                <w:color w:val="000000"/>
                <w:sz w:val="20"/>
                <w:szCs w:val="20"/>
                <w:lang w:val="ka-GE"/>
              </w:rPr>
              <w:t>სამეურნეო ფეკალური წყლებისთვის გათვალისწინებულია ჰერმეტული ორმო, რომელიც იწმინდება პარიოდულად ქალაქში არსებული სპეციალური სამსახურების მიერ.</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დასაქმებული ადამიანების რაოდენობა და სამუშაო გრაფიკი;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5F4953" w:rsidRPr="00EA0FF9">
              <w:rPr>
                <w:rFonts w:ascii="Sylfaen" w:hAnsi="Sylfaen"/>
                <w:b/>
                <w:noProof/>
                <w:color w:val="000000"/>
                <w:sz w:val="20"/>
                <w:szCs w:val="20"/>
                <w:lang w:val="ka-GE"/>
              </w:rPr>
              <w:t xml:space="preserve">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ტექნოლოგიური ციკლის სრული ბრუნვითი წყალმომარაგების</w:t>
            </w:r>
            <w:r w:rsidR="005F495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სისტემის აღწერა;</w:t>
            </w:r>
          </w:p>
        </w:tc>
        <w:tc>
          <w:tcPr>
            <w:tcW w:w="3948" w:type="dxa"/>
            <w:shd w:val="clear" w:color="auto" w:fill="auto"/>
          </w:tcPr>
          <w:p w:rsidR="00B12E8F" w:rsidRPr="00EA0FF9" w:rsidRDefault="00B12E8F" w:rsidP="005F4953">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5F4953" w:rsidRPr="00EA0FF9">
              <w:rPr>
                <w:rFonts w:ascii="Sylfaen" w:hAnsi="Sylfaen"/>
                <w:b/>
                <w:noProof/>
                <w:color w:val="000000"/>
                <w:sz w:val="20"/>
                <w:szCs w:val="20"/>
                <w:lang w:val="ka-GE"/>
              </w:rPr>
              <w:t xml:space="preserve"> 2.1; 2.2; 2.9.</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hAnsi="Sylfaen" w:cs="Sylfaen"/>
                <w:noProof/>
                <w:sz w:val="20"/>
                <w:szCs w:val="20"/>
                <w:lang w:val="ka-GE"/>
              </w:rPr>
              <w:t>დეტალური</w:t>
            </w:r>
            <w:r w:rsidRPr="00EA0FF9">
              <w:rPr>
                <w:rFonts w:ascii="Sylfaen" w:hAnsi="Sylfaen"/>
                <w:noProof/>
                <w:sz w:val="20"/>
                <w:szCs w:val="20"/>
                <w:lang w:val="ka-GE"/>
              </w:rPr>
              <w:t xml:space="preserve"> </w:t>
            </w:r>
            <w:r w:rsidRPr="00EA0FF9">
              <w:rPr>
                <w:rFonts w:ascii="Sylfaen" w:hAnsi="Sylfaen" w:cs="Sylfaen"/>
                <w:noProof/>
                <w:sz w:val="20"/>
                <w:szCs w:val="20"/>
                <w:lang w:val="ka-GE"/>
              </w:rPr>
              <w:t>ინფორმაცია</w:t>
            </w:r>
            <w:r w:rsidRPr="00EA0FF9">
              <w:rPr>
                <w:rFonts w:ascii="Sylfaen" w:hAnsi="Sylfaen"/>
                <w:noProof/>
                <w:sz w:val="20"/>
                <w:szCs w:val="20"/>
                <w:lang w:val="ka-GE"/>
              </w:rPr>
              <w:t xml:space="preserve"> </w:t>
            </w:r>
            <w:r w:rsidRPr="00EA0FF9">
              <w:rPr>
                <w:rFonts w:ascii="Sylfaen" w:hAnsi="Sylfaen" w:cs="Sylfaen"/>
                <w:noProof/>
                <w:sz w:val="20"/>
                <w:szCs w:val="20"/>
                <w:lang w:val="ka-GE"/>
              </w:rPr>
              <w:t>სალექარიდან</w:t>
            </w:r>
            <w:r w:rsidRPr="00EA0FF9">
              <w:rPr>
                <w:rFonts w:ascii="Sylfaen" w:hAnsi="Sylfaen"/>
                <w:noProof/>
                <w:sz w:val="20"/>
                <w:szCs w:val="20"/>
                <w:lang w:val="ka-GE"/>
              </w:rPr>
              <w:t xml:space="preserve"> </w:t>
            </w:r>
            <w:r w:rsidRPr="00EA0FF9">
              <w:rPr>
                <w:rFonts w:ascii="Sylfaen" w:hAnsi="Sylfaen" w:cs="Sylfaen"/>
                <w:noProof/>
                <w:sz w:val="20"/>
                <w:szCs w:val="20"/>
                <w:lang w:val="ka-GE"/>
              </w:rPr>
              <w:t>ამოღებული</w:t>
            </w:r>
            <w:r w:rsidRPr="00EA0FF9">
              <w:rPr>
                <w:rFonts w:ascii="Sylfaen" w:hAnsi="Sylfaen"/>
                <w:noProof/>
                <w:sz w:val="20"/>
                <w:szCs w:val="20"/>
                <w:lang w:val="ka-GE"/>
              </w:rPr>
              <w:t xml:space="preserve"> </w:t>
            </w:r>
            <w:r w:rsidRPr="00EA0FF9">
              <w:rPr>
                <w:rFonts w:ascii="Sylfaen" w:hAnsi="Sylfaen" w:cs="Sylfaen"/>
                <w:noProof/>
                <w:sz w:val="20"/>
                <w:szCs w:val="20"/>
                <w:lang w:val="ka-GE"/>
              </w:rPr>
              <w:t>ლამის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განსათავსებლად</w:t>
            </w:r>
            <w:r w:rsidR="005F4953" w:rsidRPr="00EA0FF9">
              <w:rPr>
                <w:rFonts w:ascii="Sylfaen" w:hAnsi="Sylfaen" w:cs="Sylfaen"/>
                <w:noProof/>
                <w:sz w:val="20"/>
                <w:szCs w:val="20"/>
                <w:lang w:val="ka-GE"/>
              </w:rPr>
              <w:t xml:space="preserve"> </w:t>
            </w:r>
            <w:r w:rsidRPr="00EA0FF9">
              <w:rPr>
                <w:rFonts w:ascii="Sylfaen" w:hAnsi="Sylfaen" w:cs="Sylfaen"/>
                <w:noProof/>
                <w:sz w:val="20"/>
                <w:szCs w:val="20"/>
                <w:lang w:val="ka-GE"/>
              </w:rPr>
              <w:t>ბეტონის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საფარიანი</w:t>
            </w:r>
            <w:r w:rsidRPr="00EA0FF9">
              <w:rPr>
                <w:rFonts w:ascii="Sylfaen" w:hAnsi="Sylfaen"/>
                <w:noProof/>
                <w:sz w:val="20"/>
                <w:szCs w:val="20"/>
                <w:lang w:val="ka-GE"/>
              </w:rPr>
              <w:t xml:space="preserve"> </w:t>
            </w:r>
            <w:r w:rsidRPr="00EA0FF9">
              <w:rPr>
                <w:rFonts w:ascii="Sylfaen" w:hAnsi="Sylfaen" w:cs="Sylfaen"/>
                <w:noProof/>
                <w:sz w:val="20"/>
                <w:szCs w:val="20"/>
                <w:lang w:val="ka-GE"/>
              </w:rPr>
              <w:t>მოედნის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შესახებ</w:t>
            </w:r>
            <w:r w:rsidRPr="00EA0FF9">
              <w:rPr>
                <w:rFonts w:ascii="Sylfaen" w:hAnsi="Sylfaen"/>
                <w:noProof/>
                <w:sz w:val="20"/>
                <w:szCs w:val="20"/>
                <w:lang w:val="ka-GE"/>
              </w:rPr>
              <w:t xml:space="preserve"> (</w:t>
            </w:r>
            <w:r w:rsidRPr="00EA0FF9">
              <w:rPr>
                <w:rFonts w:ascii="Sylfaen" w:hAnsi="Sylfaen" w:cs="Sylfaen"/>
                <w:noProof/>
                <w:sz w:val="20"/>
                <w:szCs w:val="20"/>
                <w:lang w:val="ka-GE"/>
              </w:rPr>
              <w:t>მოედნის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გეგმა</w:t>
            </w:r>
            <w:r w:rsidRPr="00EA0FF9">
              <w:rPr>
                <w:rFonts w:ascii="Sylfaen" w:hAnsi="Sylfaen"/>
                <w:noProof/>
                <w:sz w:val="20"/>
                <w:szCs w:val="20"/>
                <w:lang w:val="ka-GE"/>
              </w:rPr>
              <w:t xml:space="preserve">, </w:t>
            </w:r>
            <w:r w:rsidRPr="00EA0FF9">
              <w:rPr>
                <w:rFonts w:ascii="Sylfaen" w:hAnsi="Sylfaen" w:cs="Sylfaen"/>
                <w:noProof/>
                <w:sz w:val="20"/>
                <w:szCs w:val="20"/>
                <w:lang w:val="ka-GE"/>
              </w:rPr>
              <w:t>კოორდინატები</w:t>
            </w:r>
            <w:r w:rsidRPr="00EA0FF9">
              <w:rPr>
                <w:rFonts w:ascii="Sylfaen" w:hAnsi="Sylfaen"/>
                <w:noProof/>
                <w:sz w:val="20"/>
                <w:szCs w:val="20"/>
                <w:lang w:val="ka-GE"/>
              </w:rPr>
              <w:t xml:space="preserve">, </w:t>
            </w:r>
            <w:r w:rsidRPr="00EA0FF9">
              <w:rPr>
                <w:rFonts w:ascii="Sylfaen" w:hAnsi="Sylfaen" w:cs="Sylfaen"/>
                <w:noProof/>
                <w:sz w:val="20"/>
                <w:szCs w:val="20"/>
                <w:lang w:val="ka-GE"/>
              </w:rPr>
              <w:t>ფართობი</w:t>
            </w:r>
            <w:r w:rsidR="005F4953" w:rsidRPr="00EA0FF9">
              <w:rPr>
                <w:rFonts w:ascii="Sylfaen" w:hAnsi="Sylfaen" w:cs="Sylfaen"/>
                <w:noProof/>
                <w:sz w:val="20"/>
                <w:szCs w:val="20"/>
                <w:lang w:val="ka-GE"/>
              </w:rPr>
              <w:t xml:space="preserve"> </w:t>
            </w:r>
            <w:r w:rsidRPr="00EA0FF9">
              <w:rPr>
                <w:rFonts w:ascii="Sylfaen" w:hAnsi="Sylfaen" w:cs="Sylfaen"/>
                <w:noProof/>
                <w:sz w:val="20"/>
                <w:szCs w:val="20"/>
                <w:lang w:val="ka-GE"/>
              </w:rPr>
              <w:t>და</w:t>
            </w:r>
            <w:r w:rsidRPr="00EA0FF9">
              <w:rPr>
                <w:rFonts w:ascii="Sylfaen" w:hAnsi="Sylfaen"/>
                <w:noProof/>
                <w:sz w:val="20"/>
                <w:szCs w:val="20"/>
                <w:lang w:val="ka-GE"/>
              </w:rPr>
              <w:t xml:space="preserve"> </w:t>
            </w:r>
            <w:r w:rsidRPr="00EA0FF9">
              <w:rPr>
                <w:rFonts w:ascii="Sylfaen" w:hAnsi="Sylfaen" w:cs="Sylfaen"/>
                <w:noProof/>
                <w:sz w:val="20"/>
                <w:szCs w:val="20"/>
                <w:lang w:val="ka-GE"/>
              </w:rPr>
              <w:t>სხვა</w:t>
            </w:r>
            <w:r w:rsidRPr="00EA0FF9">
              <w:rPr>
                <w:rFonts w:ascii="Sylfaen" w:hAnsi="Sylfaen"/>
                <w:noProof/>
                <w:sz w:val="20"/>
                <w:szCs w:val="20"/>
                <w:lang w:val="ka-GE"/>
              </w:rPr>
              <w:t>);</w:t>
            </w:r>
          </w:p>
        </w:tc>
        <w:tc>
          <w:tcPr>
            <w:tcW w:w="3948" w:type="dxa"/>
            <w:shd w:val="clear" w:color="auto" w:fill="auto"/>
          </w:tcPr>
          <w:p w:rsidR="00B12E8F" w:rsidRPr="00EA0FF9" w:rsidRDefault="005F4953" w:rsidP="005C5EEB">
            <w:pPr>
              <w:spacing w:before="120" w:after="12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2.2. სურათი 2.2.1.</w:t>
            </w:r>
          </w:p>
          <w:p w:rsidR="005F4953" w:rsidRPr="00EA0FF9" w:rsidRDefault="005F4953" w:rsidP="005C5EEB">
            <w:pPr>
              <w:spacing w:before="120" w:after="12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გზშ-ს ანგარიშის თავი 2.1. მოყვანილი კოორდინატები, სადაც ექცევა სრული საწარმოო ინფრასტრუქტურა და დროებითი განთავსების ტერიტორია ფართობით 500 კვ.მ. </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დეტალური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გაუწყლოების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005F495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ჩამდინარე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შეკრების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გაწმენდის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წყალმომარაგების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ბრუნვით</w:t>
            </w:r>
            <w:r w:rsidRPr="00EA0FF9">
              <w:rPr>
                <w:rFonts w:ascii="Sylfaen" w:eastAsia="Sylfaen" w:hAnsi="Sylfaen"/>
                <w:bCs/>
                <w:noProof/>
                <w:color w:val="000000"/>
                <w:sz w:val="20"/>
                <w:szCs w:val="20"/>
                <w:lang w:val="ka-GE" w:eastAsia="ka-GE"/>
              </w:rPr>
              <w:t xml:space="preserve"> </w:t>
            </w:r>
            <w:r w:rsidR="005F4953" w:rsidRPr="00EA0FF9">
              <w:rPr>
                <w:rFonts w:ascii="Sylfaen" w:eastAsia="Sylfaen" w:hAnsi="Sylfaen" w:cs="Sylfaen"/>
                <w:bCs/>
                <w:noProof/>
                <w:color w:val="000000"/>
                <w:sz w:val="20"/>
                <w:szCs w:val="20"/>
                <w:lang w:val="ka-GE" w:eastAsia="ka-GE"/>
              </w:rPr>
              <w:t xml:space="preserve">სისტემაში </w:t>
            </w:r>
            <w:r w:rsidRPr="00EA0FF9">
              <w:rPr>
                <w:rFonts w:ascii="Sylfaen" w:eastAsia="Sylfaen" w:hAnsi="Sylfaen" w:cs="Sylfaen"/>
                <w:bCs/>
                <w:noProof/>
                <w:color w:val="000000"/>
                <w:sz w:val="20"/>
                <w:szCs w:val="20"/>
                <w:lang w:val="ka-GE" w:eastAsia="ka-GE"/>
              </w:rPr>
              <w:t>ჩართვის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7A7BCC" w:rsidP="007A7BCC">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იხ. გზშ-ის ანგარიშის თავი 2.2-</w:t>
            </w:r>
            <w:r w:rsidRPr="00EA0FF9">
              <w:rPr>
                <w:rFonts w:ascii="Sylfaen" w:hAnsi="Sylfaen"/>
                <w:noProof/>
                <w:color w:val="000000"/>
                <w:sz w:val="20"/>
                <w:szCs w:val="20"/>
                <w:lang w:val="ka-GE"/>
              </w:rPr>
              <w:t xml:space="preserve">ბეტონის საფარის მქონე შლამების დროებითი დასაწყობების ტერიტორიიდან </w:t>
            </w:r>
            <w:r w:rsidR="005F4953" w:rsidRPr="00EA0FF9">
              <w:rPr>
                <w:rFonts w:ascii="Sylfaen" w:hAnsi="Sylfaen"/>
                <w:noProof/>
                <w:color w:val="000000"/>
                <w:sz w:val="20"/>
                <w:szCs w:val="20"/>
                <w:lang w:val="ka-GE"/>
              </w:rPr>
              <w:t>გაუწყლოების პროცესში წარმოქმნილი წყალი ღია არხის საშუალებით უერთდება არსებულ სალექარს, იწმინდება და გამოიყენება</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hAnsi="Sylfaen" w:cs="Sylfaen"/>
                <w:noProof/>
                <w:sz w:val="20"/>
                <w:szCs w:val="20"/>
                <w:lang w:val="ka-GE"/>
              </w:rPr>
              <w:t>წარმოებაში გამოყენებული მადნის დახასიათება;</w:t>
            </w:r>
          </w:p>
        </w:tc>
        <w:tc>
          <w:tcPr>
            <w:tcW w:w="3948" w:type="dxa"/>
            <w:shd w:val="clear" w:color="auto" w:fill="auto"/>
          </w:tcPr>
          <w:p w:rsidR="00B12E8F" w:rsidRPr="00EA0FF9" w:rsidRDefault="007A7BCC"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2.6.</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ნედლეულის დასაწყობების მოედნების აღწერა;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7A7BCC" w:rsidRPr="00EA0FF9">
              <w:rPr>
                <w:rFonts w:ascii="Sylfaen" w:hAnsi="Sylfaen"/>
                <w:b/>
                <w:noProof/>
                <w:color w:val="000000"/>
                <w:sz w:val="20"/>
                <w:szCs w:val="20"/>
                <w:lang w:val="ka-GE"/>
              </w:rPr>
              <w:t xml:space="preserve"> 2.6.-2.2.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6"/>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დასაწყობების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ადგილები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საწარმოში</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კუდების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საკითხები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საკითხების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დეტალური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მოსალოდნელი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სახეობების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რაოდენობის</w:t>
            </w:r>
            <w:r w:rsidR="00783404"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მონაცემები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შემდგომი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AC3C4F">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C3C4F" w:rsidRPr="00EA0FF9">
              <w:rPr>
                <w:rFonts w:ascii="Sylfaen" w:hAnsi="Sylfaen"/>
                <w:b/>
                <w:noProof/>
                <w:color w:val="000000"/>
                <w:sz w:val="20"/>
                <w:szCs w:val="20"/>
                <w:lang w:val="ka-GE"/>
              </w:rPr>
              <w:t xml:space="preserve"> 5.2.6.</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331041" w:rsidRPr="00286094" w:rsidRDefault="00331041" w:rsidP="00C24EAD">
            <w:pPr>
              <w:numPr>
                <w:ilvl w:val="0"/>
                <w:numId w:val="86"/>
              </w:numPr>
              <w:tabs>
                <w:tab w:val="left" w:pos="478"/>
              </w:tabs>
              <w:spacing w:after="0" w:line="240" w:lineRule="auto"/>
              <w:ind w:left="761"/>
              <w:contextualSpacing/>
              <w:rPr>
                <w:rFonts w:ascii="Sylfaen" w:eastAsia="Sylfaen" w:hAnsi="Sylfaen"/>
                <w:bCs/>
                <w:noProof/>
                <w:color w:val="000000" w:themeColor="text1"/>
                <w:sz w:val="20"/>
                <w:szCs w:val="20"/>
                <w:lang w:val="ka-GE" w:eastAsia="ka-GE"/>
              </w:rPr>
            </w:pPr>
            <w:r w:rsidRPr="00286094">
              <w:rPr>
                <w:rFonts w:ascii="Sylfaen" w:eastAsia="Sylfaen" w:hAnsi="Sylfaen" w:cs="Sylfaen"/>
                <w:bCs/>
                <w:noProof/>
                <w:color w:val="000000" w:themeColor="text1"/>
                <w:sz w:val="20"/>
                <w:szCs w:val="20"/>
                <w:lang w:val="ka-GE" w:eastAsia="ka-GE"/>
              </w:rPr>
              <w:t>შლამების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საბოლოო</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განთავსების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ადგილი</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მართვა</w:t>
            </w:r>
            <w:r w:rsidRPr="00286094">
              <w:rPr>
                <w:rFonts w:ascii="Sylfaen" w:eastAsia="Sylfaen" w:hAnsi="Sylfaen"/>
                <w:bCs/>
                <w:noProof/>
                <w:color w:val="000000" w:themeColor="text1"/>
                <w:sz w:val="20"/>
                <w:szCs w:val="20"/>
                <w:lang w:val="ka-GE" w:eastAsia="ka-GE"/>
              </w:rPr>
              <w:t xml:space="preserve"> ( </w:t>
            </w:r>
            <w:r w:rsidRPr="00286094">
              <w:rPr>
                <w:rFonts w:ascii="Sylfaen" w:eastAsia="Sylfaen" w:hAnsi="Sylfaen" w:cs="Sylfaen"/>
                <w:bCs/>
                <w:noProof/>
                <w:color w:val="000000" w:themeColor="text1"/>
                <w:sz w:val="20"/>
                <w:szCs w:val="20"/>
                <w:lang w:val="ka-GE" w:eastAsia="ka-GE"/>
              </w:rPr>
              <w:t>შემდგომი</w:t>
            </w:r>
          </w:p>
          <w:p w:rsidR="00B12E8F" w:rsidRPr="00286094" w:rsidRDefault="00331041" w:rsidP="00C24EAD">
            <w:pPr>
              <w:tabs>
                <w:tab w:val="left" w:pos="415"/>
                <w:tab w:val="left" w:pos="478"/>
              </w:tabs>
              <w:spacing w:after="0" w:line="240" w:lineRule="auto"/>
              <w:ind w:left="761"/>
              <w:contextualSpacing/>
              <w:rPr>
                <w:rFonts w:ascii="Sylfaen" w:eastAsia="Sylfaen" w:hAnsi="Sylfaen"/>
                <w:bCs/>
                <w:noProof/>
                <w:color w:val="000000" w:themeColor="text1"/>
                <w:sz w:val="20"/>
                <w:szCs w:val="20"/>
                <w:lang w:val="ka-GE" w:eastAsia="ka-GE"/>
              </w:rPr>
            </w:pPr>
            <w:r w:rsidRPr="00286094">
              <w:rPr>
                <w:rFonts w:ascii="Sylfaen" w:eastAsia="Sylfaen" w:hAnsi="Sylfaen" w:cs="Sylfaen"/>
                <w:bCs/>
                <w:noProof/>
                <w:color w:val="000000" w:themeColor="text1"/>
                <w:sz w:val="20"/>
                <w:szCs w:val="20"/>
                <w:lang w:val="ka-GE" w:eastAsia="ka-GE"/>
              </w:rPr>
              <w:t>რეკულტივაციისთვის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ან</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სხვა</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ნებართვის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მქონე</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ორგანიზაციასთან</w:t>
            </w:r>
            <w:r w:rsidR="00AC3C4F"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ხელშეკრულება</w:t>
            </w:r>
            <w:r w:rsidRPr="00286094">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286094" w:rsidRDefault="00286094" w:rsidP="005C5EEB">
            <w:pPr>
              <w:spacing w:after="0" w:line="240" w:lineRule="auto"/>
              <w:jc w:val="both"/>
              <w:rPr>
                <w:rFonts w:ascii="Sylfaen" w:hAnsi="Sylfaen"/>
                <w:noProof/>
                <w:color w:val="000000"/>
                <w:sz w:val="20"/>
                <w:szCs w:val="20"/>
                <w:lang w:val="ka-GE"/>
              </w:rPr>
            </w:pPr>
            <w:r>
              <w:rPr>
                <w:rFonts w:ascii="Sylfaen" w:hAnsi="Sylfaen"/>
                <w:noProof/>
                <w:color w:val="000000"/>
                <w:sz w:val="20"/>
                <w:szCs w:val="20"/>
                <w:lang w:val="ka-GE"/>
              </w:rPr>
              <w:t>როგორც ტექსტში არაერთხელ აღინიშნა, საწარმოში წარმოქმნილი ნარჩენების (კუდები, შლამები) მართვა ხორციელდება  შპს „ჯორჯიან მანგანეზი“-თან ერთად, მოპოვებული მადნის გამდიდრების შემდგომ, წარმოქმნილი ნარჩენი ბრუნდება მისი მოპოვების ადგილას ტერიტორიის შესავსებად. აღნიშნული სისტემით ფუნქციონირებს თითქმის ყველა საწარმო, მათ არ აქვთ არც გამდიდრებული მადნის და არც წარმოქმნილი ნარჩენების თვითნებურად მართვის უფლება, რისთვისაც ჯორჯიან მანგანეზი აფორმებს ხელშეკრულებას თითოეულ მათგანთან. შპს „მგტ“-სთან დადებული ხელშეკრულება ამჟამად არ არის ძალაში, მიმდინარეობს ახალი კონტრაქტის მომზადების პროცესები რისთვისაც გზშ-ს თან ვერ ვურთავთ ხელშეკრულების ასლს, ხოლო ძველი ხელშეკრულების ანგარიშისთვის დართვა არ მივიჩნიეთ მართებულად.</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მანგანუმის მადნის და მზა პროდუქციის ტრანსპორტირების მარშრუტი და სქემა.</w:t>
            </w:r>
          </w:p>
        </w:tc>
        <w:tc>
          <w:tcPr>
            <w:tcW w:w="3948" w:type="dxa"/>
            <w:shd w:val="clear" w:color="auto" w:fill="auto"/>
          </w:tcPr>
          <w:p w:rsidR="00B12E8F" w:rsidRPr="00EA0FF9" w:rsidRDefault="00AC3C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C24EAD">
              <w:rPr>
                <w:rFonts w:ascii="Sylfaen" w:hAnsi="Sylfaen"/>
                <w:b/>
                <w:noProof/>
                <w:color w:val="000000"/>
                <w:sz w:val="20"/>
                <w:szCs w:val="20"/>
                <w:lang w:val="ka-GE"/>
              </w:rPr>
              <w:t xml:space="preserve"> 5.2.8</w:t>
            </w:r>
            <w:r w:rsidRPr="00EA0FF9">
              <w:rPr>
                <w:rFonts w:ascii="Sylfaen" w:hAnsi="Sylfaen"/>
                <w:b/>
                <w:noProof/>
                <w:color w:val="000000"/>
                <w:sz w:val="20"/>
                <w:szCs w:val="20"/>
                <w:lang w:val="ka-GE"/>
              </w:rPr>
              <w:t>.-3.2.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ტრანსპორტირების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განხორციელებამდე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ავტოტრანსპორტის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გარეცხვასთან</w:t>
            </w:r>
            <w:r w:rsidR="00AC3C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დაკავშირებული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AC3C4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შპს „მგტ“ -ს არ გააჩნია სამრეცხაო პუნქტი</w:t>
            </w:r>
          </w:p>
        </w:tc>
      </w:tr>
      <w:tr w:rsidR="00B12E8F" w:rsidRPr="00EA0FF9" w:rsidTr="00EA0FF9">
        <w:trPr>
          <w:trHeight w:val="869"/>
        </w:trPr>
        <w:tc>
          <w:tcPr>
            <w:tcW w:w="535"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5</w:t>
            </w:r>
          </w:p>
        </w:tc>
        <w:tc>
          <w:tcPr>
            <w:tcW w:w="3240"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vMerge w:val="restart"/>
            <w:shd w:val="clear" w:color="auto" w:fill="auto"/>
          </w:tcPr>
          <w:p w:rsidR="00B12E8F" w:rsidRPr="00EA0FF9" w:rsidRDefault="00B12E8F" w:rsidP="00EA0FF9">
            <w:pPr>
              <w:tabs>
                <w:tab w:val="left" w:pos="415"/>
              </w:tabs>
              <w:spacing w:after="0" w:line="240" w:lineRule="auto"/>
              <w:ind w:right="140"/>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p w:rsidR="00B12E8F" w:rsidRPr="00EA0FF9" w:rsidRDefault="00B12E8F" w:rsidP="00EA0FF9">
            <w:pPr>
              <w:numPr>
                <w:ilvl w:val="0"/>
                <w:numId w:val="86"/>
              </w:numPr>
              <w:tabs>
                <w:tab w:val="left" w:pos="415"/>
              </w:tabs>
              <w:spacing w:after="0" w:line="240" w:lineRule="auto"/>
              <w:contextualSpacing/>
              <w:rPr>
                <w:rFonts w:ascii="Sylfaen" w:eastAsia="Sylfaen" w:hAnsi="Sylfaen" w:cs="Sylfaen"/>
                <w:b/>
                <w:bCs/>
                <w:noProof/>
                <w:color w:val="000000"/>
                <w:sz w:val="20"/>
                <w:szCs w:val="20"/>
                <w:u w:val="single"/>
                <w:lang w:val="ka-GE" w:eastAsia="ka-GE"/>
              </w:rPr>
            </w:pPr>
            <w:r w:rsidRPr="00EA0FF9">
              <w:rPr>
                <w:rFonts w:ascii="Sylfaen" w:eastAsia="Sylfaen" w:hAnsi="Sylfaen" w:cs="Sylfaen"/>
                <w:bCs/>
                <w:noProof/>
                <w:color w:val="000000"/>
                <w:sz w:val="20"/>
                <w:szCs w:val="20"/>
                <w:lang w:val="ka-GE" w:eastAsia="ka-GE"/>
              </w:rPr>
              <w:t>ზემოქმედება ატმოსფერულ ჰაერზე საწარმოს საქმიანობის ეტაპზე, ემისიები ნედლეულისა და მზა პროდუქციის დასაწყობებისას, გაფრქვევის წყაროები, გაფრქვეული მავნე ნივთიერებები, გაბნევის ანგარიში და სხვა.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r>
      <w:tr w:rsidR="00B12E8F" w:rsidRPr="00EA0FF9" w:rsidTr="00EA0FF9">
        <w:trPr>
          <w:trHeight w:val="939"/>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vMerge/>
            <w:shd w:val="clear" w:color="auto" w:fill="auto"/>
          </w:tcPr>
          <w:p w:rsidR="00B12E8F" w:rsidRPr="00EA0FF9" w:rsidRDefault="00B12E8F" w:rsidP="00EA0FF9">
            <w:pPr>
              <w:tabs>
                <w:tab w:val="left" w:pos="415"/>
              </w:tabs>
              <w:spacing w:after="0" w:line="240" w:lineRule="auto"/>
              <w:ind w:right="140"/>
              <w:rPr>
                <w:rFonts w:ascii="Sylfaen" w:eastAsia="Sylfaen" w:hAnsi="Sylfaen" w:cs="Sylfaen"/>
                <w:b/>
                <w:bCs/>
                <w:noProof/>
                <w:color w:val="000000"/>
                <w:sz w:val="20"/>
                <w:szCs w:val="20"/>
                <w:u w:val="single"/>
                <w:lang w:val="ka-GE" w:eastAsia="ka-GE"/>
              </w:rPr>
            </w:pP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გზშ-ს დოლუმენტაციას თანდართული ზდგ-ს ანგარიში.</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ატმოსფერულ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ნივთიერებათა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ზღვრულად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დასაშვები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ნორმების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პროექტი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სადაც</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ასახული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ფონური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მდგომარეობა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ფუნქციონირებით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გამოწვეული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ხარისხზე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ასევე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დადგენილი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მავნენივთიერებათა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გამოყოფის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წყაროები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ჰაერში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ნივთიერებების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შემადგენლობა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რაოდენობრივი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მაჩვენებლები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სხვა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პარამეტრები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გზშ-ს დოკუმენტაციას თანდართული ზდგ-ს ანგარიში და ქვეთავი - 5.2.1.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 ნიადაგზე;</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გზშ-ის ანგარიშის თავის </w:t>
            </w:r>
            <w:r w:rsidR="00D4630B" w:rsidRPr="00EA0FF9">
              <w:rPr>
                <w:rFonts w:ascii="Sylfaen" w:hAnsi="Sylfaen"/>
                <w:noProof/>
                <w:color w:val="000000"/>
                <w:sz w:val="20"/>
                <w:szCs w:val="20"/>
                <w:lang w:val="ka-GE"/>
              </w:rPr>
              <w:t>5.2.4.</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
                <w:bCs/>
                <w:noProof/>
                <w:color w:val="000000"/>
                <w:sz w:val="20"/>
                <w:szCs w:val="20"/>
                <w:lang w:val="ka-GE" w:eastAsia="ka-GE"/>
              </w:rPr>
            </w:pPr>
            <w:r w:rsidRPr="00EA0FF9">
              <w:rPr>
                <w:rFonts w:ascii="Sylfaen" w:eastAsia="Sylfaen" w:hAnsi="Sylfaen" w:cs="Sylfaen"/>
                <w:bCs/>
                <w:noProof/>
                <w:color w:val="000000"/>
                <w:sz w:val="20"/>
                <w:szCs w:val="20"/>
                <w:lang w:val="ka-GE" w:eastAsia="ka-GE"/>
              </w:rPr>
              <w:t>ხმაურის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გავრცელება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მოსალოდნელი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 xml:space="preserve">იხ. გზშ-ის ანგარიშის </w:t>
            </w:r>
            <w:r w:rsidR="00D4630B" w:rsidRPr="00EA0FF9">
              <w:rPr>
                <w:rFonts w:ascii="Sylfaen" w:hAnsi="Sylfaen"/>
                <w:noProof/>
                <w:color w:val="000000"/>
                <w:sz w:val="20"/>
                <w:szCs w:val="20"/>
                <w:lang w:val="ka-GE"/>
              </w:rPr>
              <w:t>თავი</w:t>
            </w:r>
            <w:r w:rsidRPr="00EA0FF9">
              <w:rPr>
                <w:rFonts w:ascii="Sylfaen" w:hAnsi="Sylfaen"/>
                <w:noProof/>
                <w:color w:val="000000"/>
                <w:sz w:val="20"/>
                <w:szCs w:val="20"/>
                <w:lang w:val="ka-GE"/>
              </w:rPr>
              <w:t xml:space="preserve"> </w:t>
            </w:r>
            <w:r w:rsidR="00D4630B" w:rsidRPr="00EA0FF9">
              <w:rPr>
                <w:rFonts w:ascii="Sylfaen" w:hAnsi="Sylfaen"/>
                <w:noProof/>
                <w:color w:val="000000"/>
                <w:sz w:val="20"/>
                <w:szCs w:val="20"/>
                <w:lang w:val="ka-GE"/>
              </w:rPr>
              <w:t>5.2.2</w:t>
            </w:r>
            <w:r w:rsidRPr="00EA0FF9">
              <w:rPr>
                <w:rFonts w:ascii="Sylfaen" w:hAnsi="Sylfaen"/>
                <w:noProof/>
                <w:color w:val="000000"/>
                <w:sz w:val="20"/>
                <w:szCs w:val="20"/>
                <w:lang w:val="ka-GE"/>
              </w:rPr>
              <w:t>.</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გეოლოგიურ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საშიში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გეოდინამიკური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D4630B" w:rsidRPr="00EA0FF9">
              <w:rPr>
                <w:rFonts w:ascii="Sylfaen" w:hAnsi="Sylfaen"/>
                <w:noProof/>
                <w:color w:val="000000"/>
                <w:sz w:val="20"/>
                <w:szCs w:val="20"/>
                <w:lang w:val="ka-GE"/>
              </w:rPr>
              <w:t xml:space="preserve"> 5.1. ცხრილი 5.1.1.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ზედაპირულ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პირობების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უშუალოდ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ზედაპირული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დაბინძურების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რისკები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D4630B" w:rsidRPr="00EA0FF9">
              <w:rPr>
                <w:rFonts w:ascii="Sylfaen" w:hAnsi="Sylfaen"/>
                <w:noProof/>
                <w:color w:val="000000"/>
                <w:sz w:val="20"/>
                <w:szCs w:val="20"/>
                <w:lang w:val="ka-GE"/>
              </w:rPr>
              <w:t xml:space="preserve"> 5.2.3.</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მცენარეულ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საფარსა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ჰაბიტატების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მთლიანობაზე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ცხოველთა</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სამყაროზე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წითელი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ნუსხის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A225E1" w:rsidRPr="00EA0FF9">
              <w:rPr>
                <w:rFonts w:ascii="Sylfaen" w:hAnsi="Sylfaen"/>
                <w:noProof/>
                <w:color w:val="000000"/>
                <w:sz w:val="20"/>
                <w:szCs w:val="20"/>
                <w:lang w:val="ka-GE"/>
              </w:rPr>
              <w:t xml:space="preserve"> 5.2.6.</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C30840" w:rsidP="00EA0FF9">
            <w:pPr>
              <w:numPr>
                <w:ilvl w:val="0"/>
                <w:numId w:val="87"/>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წარმოქმნით</w:t>
            </w:r>
            <w:r w:rsidR="00A225E1" w:rsidRPr="00EA0FF9">
              <w:rPr>
                <w:rFonts w:ascii="Sylfaen" w:eastAsia="Sylfaen" w:hAnsi="Sylfaen" w:cs="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A225E1" w:rsidRPr="00EA0FF9" w:rsidRDefault="00B12E8F" w:rsidP="00A225E1">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გზშ-ის ანგარიშის </w:t>
            </w:r>
            <w:r w:rsidR="00A225E1" w:rsidRPr="00EA0FF9">
              <w:rPr>
                <w:rFonts w:ascii="Sylfaen" w:hAnsi="Sylfaen"/>
                <w:noProof/>
                <w:color w:val="000000"/>
                <w:sz w:val="20"/>
                <w:szCs w:val="20"/>
                <w:lang w:val="ka-GE"/>
              </w:rPr>
              <w:t>თავი 5.2.7.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კუმულაციური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500</w:t>
            </w:r>
            <w:r w:rsidRPr="00EA0FF9">
              <w:rPr>
                <w:rFonts w:ascii="Sylfaen" w:eastAsia="Sylfaen" w:hAnsi="Sylfaen" w:cs="Sylfaen"/>
                <w:bCs/>
                <w:noProof/>
                <w:color w:val="000000"/>
                <w:sz w:val="20"/>
                <w:szCs w:val="20"/>
                <w:lang w:val="ka-GE" w:eastAsia="ka-GE"/>
              </w:rPr>
              <w:t>მ</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იან</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რადიუსში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გათვალისწინებით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თითოეული</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კომპონენტისთვის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სრულყოფილად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იქნეს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მოსახლეობის</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ჯანმრთელობაზე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სოციალურ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Pr="00EA0FF9">
              <w:rPr>
                <w:rFonts w:ascii="Sylfaen" w:eastAsia="Sylfaen" w:hAnsi="Sylfaen"/>
                <w:bCs/>
                <w:noProof/>
                <w:color w:val="000000"/>
                <w:sz w:val="20"/>
                <w:szCs w:val="20"/>
                <w:lang w:val="ka-GE" w:eastAsia="ka-GE"/>
              </w:rPr>
              <w:t>);</w:t>
            </w:r>
          </w:p>
        </w:tc>
        <w:tc>
          <w:tcPr>
            <w:tcW w:w="3948" w:type="dxa"/>
            <w:shd w:val="clear" w:color="auto" w:fill="auto"/>
          </w:tcPr>
          <w:p w:rsidR="00A225E1" w:rsidRPr="00EA0FF9" w:rsidRDefault="00A225E1" w:rsidP="00A225E1">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A225E1" w:rsidP="00A225E1">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105942" w:rsidRPr="00EA0FF9">
              <w:rPr>
                <w:rFonts w:ascii="Sylfaen" w:hAnsi="Sylfaen"/>
                <w:noProof/>
                <w:color w:val="000000"/>
                <w:sz w:val="20"/>
                <w:szCs w:val="20"/>
                <w:lang w:val="ka-GE"/>
              </w:rPr>
              <w:t xml:space="preserve"> 5.2.11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სოციალურ</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ეკონომიკურ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Pr="00EA0FF9">
              <w:rPr>
                <w:rFonts w:ascii="Sylfaen" w:eastAsia="Sylfaen" w:hAnsi="Sylfaen"/>
                <w:bCs/>
                <w:noProof/>
                <w:color w:val="000000"/>
                <w:sz w:val="20"/>
                <w:szCs w:val="20"/>
                <w:lang w:val="ka-GE" w:eastAsia="ka-GE"/>
              </w:rPr>
              <w:t>,</w:t>
            </w:r>
            <w:r w:rsidR="00A225E1"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ჯანმრთელობასა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უსაფრთხოებასთან</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დაკავშირებული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რისკებსა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w:t>
            </w:r>
          </w:p>
        </w:tc>
        <w:tc>
          <w:tcPr>
            <w:tcW w:w="3948" w:type="dxa"/>
            <w:shd w:val="clear" w:color="auto" w:fill="auto"/>
          </w:tcPr>
          <w:p w:rsidR="00105942"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 5.2.10</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 ისტორიულ-კულტურულ და არქეოლოგიურ ძეგლებზე;</w:t>
            </w:r>
          </w:p>
        </w:tc>
        <w:tc>
          <w:tcPr>
            <w:tcW w:w="3948" w:type="dxa"/>
            <w:shd w:val="clear" w:color="auto" w:fill="auto"/>
          </w:tcPr>
          <w:p w:rsidR="00B12E8F"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 5.1. ცხრილი 5.1.1.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001059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105942" w:rsidRPr="00EA0FF9">
              <w:rPr>
                <w:rFonts w:ascii="Sylfaen" w:hAnsi="Sylfaen"/>
                <w:b/>
                <w:noProof/>
                <w:color w:val="000000"/>
                <w:sz w:val="20"/>
                <w:szCs w:val="20"/>
                <w:lang w:val="ka-GE"/>
              </w:rPr>
              <w:t xml:space="preserve"> 6</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001059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მონიტორინგის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გზშ-ის ანგარიშის თავის </w:t>
            </w:r>
            <w:r w:rsidR="00105942" w:rsidRPr="00EA0FF9">
              <w:rPr>
                <w:rFonts w:ascii="Sylfaen" w:hAnsi="Sylfaen"/>
                <w:b/>
                <w:noProof/>
                <w:color w:val="000000"/>
                <w:sz w:val="20"/>
                <w:szCs w:val="20"/>
                <w:lang w:val="ka-GE"/>
              </w:rPr>
              <w:t>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C24EAD" w:rsidRDefault="00B91FDB" w:rsidP="00EA0FF9">
            <w:pPr>
              <w:numPr>
                <w:ilvl w:val="0"/>
                <w:numId w:val="87"/>
              </w:numPr>
              <w:tabs>
                <w:tab w:val="left" w:pos="415"/>
              </w:tabs>
              <w:spacing w:after="0" w:line="240" w:lineRule="auto"/>
              <w:contextualSpacing/>
              <w:rPr>
                <w:rFonts w:ascii="Sylfaen" w:eastAsia="Sylfaen" w:hAnsi="Sylfaen" w:cs="Sylfaen"/>
                <w:bCs/>
                <w:noProof/>
                <w:color w:val="000000" w:themeColor="text1"/>
                <w:sz w:val="20"/>
                <w:szCs w:val="20"/>
                <w:lang w:val="ka-GE" w:eastAsia="ka-GE"/>
              </w:rPr>
            </w:pPr>
            <w:r w:rsidRPr="00C24EAD">
              <w:rPr>
                <w:rFonts w:ascii="Sylfaen" w:eastAsia="Sylfaen" w:hAnsi="Sylfaen" w:cs="Sylfaen"/>
                <w:bCs/>
                <w:noProof/>
                <w:color w:val="000000" w:themeColor="text1"/>
                <w:sz w:val="20"/>
                <w:szCs w:val="20"/>
                <w:lang w:val="ka-GE" w:eastAsia="ka-GE"/>
              </w:rPr>
              <w:t>ატმოსფერულ</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ჰაერში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გაფრქვეულ</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მავნე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ნივთიერებებზე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მონიტორინგის</w:t>
            </w:r>
            <w:r w:rsidR="001059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განხორციელების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საკითხები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ინსტრუმენტული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გაზომვა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შესაბამისი</w:t>
            </w:r>
            <w:r w:rsidR="001059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მოწყობილობებით</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გაზომვა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სხვა</w:t>
            </w:r>
            <w:r w:rsidRPr="00C24EAD">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C24EAD" w:rsidRDefault="00B12E8F" w:rsidP="00A70C42">
            <w:pPr>
              <w:spacing w:after="0" w:line="240" w:lineRule="auto"/>
              <w:jc w:val="both"/>
              <w:rPr>
                <w:rFonts w:ascii="Sylfaen" w:hAnsi="Sylfaen"/>
                <w:b/>
                <w:noProof/>
                <w:color w:val="000000" w:themeColor="text1"/>
                <w:sz w:val="20"/>
                <w:szCs w:val="20"/>
                <w:lang w:val="ka-GE"/>
              </w:rPr>
            </w:pPr>
            <w:r w:rsidRPr="00C24EAD">
              <w:rPr>
                <w:rFonts w:ascii="Sylfaen" w:hAnsi="Sylfaen"/>
                <w:b/>
                <w:noProof/>
                <w:color w:val="000000" w:themeColor="text1"/>
                <w:sz w:val="20"/>
                <w:szCs w:val="20"/>
                <w:lang w:val="ka-GE"/>
              </w:rPr>
              <w:t xml:space="preserve">იხ. გზშ-ის ანგარიშის </w:t>
            </w:r>
            <w:r w:rsidR="00A70C42" w:rsidRPr="00C24EAD">
              <w:rPr>
                <w:rFonts w:ascii="Sylfaen" w:hAnsi="Sylfaen"/>
                <w:b/>
                <w:noProof/>
                <w:color w:val="000000" w:themeColor="text1"/>
                <w:sz w:val="20"/>
                <w:szCs w:val="20"/>
                <w:lang w:val="ka-GE"/>
              </w:rPr>
              <w:t>თავი 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C24EAD" w:rsidRDefault="00B91FDB" w:rsidP="00EA0FF9">
            <w:pPr>
              <w:numPr>
                <w:ilvl w:val="0"/>
                <w:numId w:val="87"/>
              </w:numPr>
              <w:tabs>
                <w:tab w:val="left" w:pos="415"/>
              </w:tabs>
              <w:spacing w:after="0" w:line="240" w:lineRule="auto"/>
              <w:contextualSpacing/>
              <w:rPr>
                <w:rFonts w:ascii="Sylfaen" w:eastAsia="Sylfaen" w:hAnsi="Sylfaen" w:cs="Sylfaen"/>
                <w:bCs/>
                <w:noProof/>
                <w:color w:val="000000" w:themeColor="text1"/>
                <w:sz w:val="20"/>
                <w:szCs w:val="20"/>
                <w:lang w:val="ka-GE" w:eastAsia="ka-GE"/>
              </w:rPr>
            </w:pPr>
            <w:r w:rsidRPr="00C24EAD">
              <w:rPr>
                <w:rFonts w:ascii="Sylfaen" w:eastAsia="Sylfaen" w:hAnsi="Sylfaen" w:cs="Sylfaen"/>
                <w:bCs/>
                <w:noProof/>
                <w:color w:val="000000" w:themeColor="text1"/>
                <w:sz w:val="20"/>
                <w:szCs w:val="20"/>
                <w:lang w:val="ka-GE" w:eastAsia="ka-GE"/>
              </w:rPr>
              <w:t>მტვრის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გავრცელების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შერბილების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მიზნით</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საწარმოო</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ტერიტორიის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გამწვანების</w:t>
            </w:r>
            <w:r w:rsidR="00A70C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მორწყვის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საკითხებზე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დეტალური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ინფორმაცია</w:t>
            </w:r>
            <w:r w:rsidRPr="00C24EAD">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C24EAD" w:rsidRDefault="00C24EAD" w:rsidP="005C5EEB">
            <w:pPr>
              <w:spacing w:after="0" w:line="240" w:lineRule="auto"/>
              <w:jc w:val="both"/>
              <w:rPr>
                <w:rFonts w:ascii="Sylfaen" w:hAnsi="Sylfaen"/>
                <w:noProof/>
                <w:color w:val="000000" w:themeColor="text1"/>
                <w:sz w:val="20"/>
                <w:szCs w:val="20"/>
                <w:lang w:val="ka-GE"/>
              </w:rPr>
            </w:pPr>
            <w:r w:rsidRPr="00C24EAD">
              <w:rPr>
                <w:rFonts w:ascii="Sylfaen" w:hAnsi="Sylfaen"/>
                <w:noProof/>
                <w:color w:val="000000" w:themeColor="text1"/>
                <w:sz w:val="20"/>
                <w:szCs w:val="20"/>
                <w:lang w:val="ka-GE"/>
              </w:rPr>
              <w:t>საწარმოს წარმადობის გაზრდის პროექტით გამწვანება არ იგეგმება, ხოლო შემარბილებელი ღონისძიებებისქვეთავში მოყვანილია მშრალ ამინდებში გამოყენებული სატრანსპორტო გზების პერიოდული მორწყვა</w:t>
            </w:r>
            <w:r>
              <w:rPr>
                <w:rFonts w:ascii="Sylfaen" w:hAnsi="Sylfaen"/>
                <w:noProof/>
                <w:color w:val="000000" w:themeColor="text1"/>
                <w:sz w:val="20"/>
                <w:szCs w:val="20"/>
                <w:lang w:val="ka-GE"/>
              </w:rPr>
              <w:t>.</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ავარიულ სიტუაციებზე რეაგირების დეტალური გეგმა;</w:t>
            </w:r>
          </w:p>
        </w:tc>
        <w:tc>
          <w:tcPr>
            <w:tcW w:w="3948" w:type="dxa"/>
            <w:shd w:val="clear" w:color="auto" w:fill="auto"/>
          </w:tcPr>
          <w:p w:rsidR="00B12E8F" w:rsidRPr="00EA0FF9" w:rsidRDefault="00B12E8F" w:rsidP="00A70C42">
            <w:pPr>
              <w:spacing w:after="0" w:line="240" w:lineRule="auto"/>
              <w:jc w:val="both"/>
              <w:rPr>
                <w:rFonts w:ascii="Sylfaen" w:hAnsi="Sylfaen"/>
                <w:b/>
                <w:noProof/>
                <w:color w:val="000000"/>
                <w:sz w:val="20"/>
                <w:szCs w:val="20"/>
                <w:highlight w:val="yellow"/>
                <w:lang w:val="ka-GE"/>
              </w:rPr>
            </w:pPr>
            <w:r w:rsidRPr="00EA0FF9">
              <w:rPr>
                <w:rFonts w:ascii="Sylfaen" w:hAnsi="Sylfaen"/>
                <w:b/>
                <w:noProof/>
                <w:color w:val="000000"/>
                <w:sz w:val="20"/>
                <w:szCs w:val="20"/>
                <w:lang w:val="ka-GE"/>
              </w:rPr>
              <w:t xml:space="preserve">იხ. გზშ-ის ანგარიშის </w:t>
            </w:r>
            <w:r w:rsidR="00A70C42" w:rsidRPr="00EA0FF9">
              <w:rPr>
                <w:rFonts w:ascii="Sylfaen" w:hAnsi="Sylfaen"/>
                <w:b/>
                <w:noProof/>
                <w:color w:val="000000"/>
                <w:sz w:val="20"/>
                <w:szCs w:val="20"/>
                <w:lang w:val="ka-GE"/>
              </w:rPr>
              <w:t>დანართი 2</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70C42" w:rsidRPr="00EA0FF9">
              <w:rPr>
                <w:rFonts w:ascii="Sylfaen" w:hAnsi="Sylfaen"/>
                <w:b/>
                <w:noProof/>
                <w:color w:val="000000"/>
                <w:sz w:val="20"/>
                <w:szCs w:val="20"/>
                <w:lang w:val="ka-GE"/>
              </w:rPr>
              <w:t xml:space="preserve"> 8</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გზშ</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ფარგლებში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შემუშავებული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დასკვნები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საქმიანობის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პროცესში</w:t>
            </w:r>
            <w:r w:rsidR="00A70C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70C42" w:rsidRPr="00EA0FF9">
              <w:rPr>
                <w:rFonts w:ascii="Sylfaen" w:hAnsi="Sylfaen"/>
                <w:b/>
                <w:noProof/>
                <w:color w:val="000000"/>
                <w:sz w:val="20"/>
                <w:szCs w:val="20"/>
                <w:lang w:val="ka-GE"/>
              </w:rPr>
              <w:t xml:space="preserve"> 9</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EA0FF9">
            <w:pPr>
              <w:numPr>
                <w:ilvl w:val="0"/>
                <w:numId w:val="87"/>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გენერალური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ექსპლიკაციით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სადაც</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დეტალურად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იქნება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ყველა</w:t>
            </w:r>
            <w:r w:rsidR="00A70C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დაგეგმილი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ინფრასტრუქტურულ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აღწერილი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A70C42"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ნახაზი 2.3.1</w:t>
            </w:r>
          </w:p>
        </w:tc>
      </w:tr>
    </w:tbl>
    <w:p w:rsidR="00B12E8F" w:rsidRPr="00626990" w:rsidRDefault="00B12E8F" w:rsidP="00B12E8F">
      <w:pPr>
        <w:spacing w:after="0" w:line="240" w:lineRule="auto"/>
        <w:jc w:val="both"/>
        <w:rPr>
          <w:rFonts w:ascii="Sylfaen" w:hAnsi="Sylfaen"/>
          <w:b/>
          <w:noProof/>
          <w:color w:val="000000"/>
          <w:sz w:val="20"/>
          <w:szCs w:val="20"/>
          <w:lang w:val="ka-GE"/>
        </w:rPr>
        <w:sectPr w:rsidR="00B12E8F" w:rsidRPr="00626990" w:rsidSect="005C5EEB">
          <w:pgSz w:w="16840" w:h="11907" w:orient="landscape" w:code="9"/>
          <w:pgMar w:top="1138" w:right="1138" w:bottom="1138" w:left="1138" w:header="720" w:footer="1123" w:gutter="0"/>
          <w:cols w:space="720"/>
          <w:docGrid w:linePitch="272"/>
        </w:sectPr>
      </w:pPr>
    </w:p>
    <w:p w:rsidR="00B12E8F" w:rsidRPr="00626990" w:rsidRDefault="00B12E8F" w:rsidP="00B12E8F">
      <w:pPr>
        <w:pStyle w:val="L11"/>
        <w:rPr>
          <w:rFonts w:eastAsia="Times New Roman" w:cs="Times New Roman"/>
          <w:noProof/>
          <w:lang w:val="ka-GE"/>
        </w:rPr>
      </w:pPr>
      <w:bookmarkStart w:id="171" w:name="_Toc34402455"/>
      <w:bookmarkStart w:id="172" w:name="_Toc46413435"/>
      <w:r w:rsidRPr="00626990">
        <w:rPr>
          <w:rFonts w:eastAsia="Times New Roman"/>
          <w:noProof/>
          <w:lang w:val="ka-GE"/>
        </w:rPr>
        <w:t>დასკვნები</w:t>
      </w:r>
      <w:r w:rsidRPr="00626990">
        <w:rPr>
          <w:rFonts w:eastAsia="Times New Roman" w:cs="Times New Roman"/>
          <w:noProof/>
          <w:lang w:val="ka-GE"/>
        </w:rPr>
        <w:t xml:space="preserve"> </w:t>
      </w:r>
      <w:r w:rsidRPr="00626990">
        <w:rPr>
          <w:rFonts w:eastAsia="Times New Roman"/>
          <w:noProof/>
          <w:lang w:val="ka-GE"/>
        </w:rPr>
        <w:t>და</w:t>
      </w:r>
      <w:r w:rsidRPr="00626990">
        <w:rPr>
          <w:rFonts w:eastAsia="Times New Roman" w:cs="Times New Roman"/>
          <w:noProof/>
          <w:lang w:val="ka-GE"/>
        </w:rPr>
        <w:t xml:space="preserve"> </w:t>
      </w:r>
      <w:r w:rsidRPr="00626990">
        <w:rPr>
          <w:rFonts w:eastAsia="Times New Roman"/>
          <w:noProof/>
          <w:lang w:val="ka-GE"/>
        </w:rPr>
        <w:t>რეკომენდაციები</w:t>
      </w:r>
      <w:bookmarkEnd w:id="171"/>
      <w:bookmarkEnd w:id="172"/>
    </w:p>
    <w:p w:rsidR="00B12E8F" w:rsidRPr="00110029" w:rsidRDefault="00B12E8F" w:rsidP="00B12E8F">
      <w:pPr>
        <w:spacing w:after="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შპს „</w:t>
      </w:r>
      <w:r w:rsidR="00A401CD" w:rsidRPr="00110029">
        <w:rPr>
          <w:rFonts w:ascii="Sylfaen" w:eastAsia="Times New Roman" w:hAnsi="Sylfaen"/>
          <w:noProof/>
          <w:color w:val="000000" w:themeColor="text1"/>
          <w:lang w:val="ka-GE" w:eastAsia="ru-RU"/>
        </w:rPr>
        <w:t>მგტ</w:t>
      </w:r>
      <w:r w:rsidRPr="00110029">
        <w:rPr>
          <w:rFonts w:ascii="Sylfaen" w:eastAsia="Times New Roman" w:hAnsi="Sylfaen"/>
          <w:noProof/>
          <w:color w:val="000000" w:themeColor="text1"/>
          <w:lang w:val="ka-GE" w:eastAsia="ru-RU"/>
        </w:rPr>
        <w:t xml:space="preserve">“-ს მანგანუმის </w:t>
      </w:r>
      <w:r w:rsidR="00A3493F" w:rsidRPr="00110029">
        <w:rPr>
          <w:rFonts w:ascii="Sylfaen" w:eastAsia="Times New Roman" w:hAnsi="Sylfaen"/>
          <w:noProof/>
          <w:color w:val="000000" w:themeColor="text1"/>
          <w:lang w:val="ka-GE" w:eastAsia="ru-RU"/>
        </w:rPr>
        <w:t>მადნის გამამდიდრებელი საწარმოს წარმადობის გაზრდის</w:t>
      </w:r>
      <w:r w:rsidRPr="00110029">
        <w:rPr>
          <w:rFonts w:ascii="Sylfaen" w:eastAsia="Times New Roman" w:hAnsi="Sylfaen"/>
          <w:noProof/>
          <w:color w:val="000000" w:themeColor="text1"/>
          <w:lang w:val="ka-GE" w:eastAsia="ru-RU"/>
        </w:rPr>
        <w:t xml:space="preserve">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B12E8F" w:rsidRPr="00110029" w:rsidRDefault="00B12E8F" w:rsidP="00B12E8F">
      <w:pPr>
        <w:spacing w:after="0" w:line="240" w:lineRule="auto"/>
        <w:jc w:val="both"/>
        <w:rPr>
          <w:rFonts w:ascii="Sylfaen" w:eastAsia="Times New Roman" w:hAnsi="Sylfaen"/>
          <w:b/>
          <w:noProof/>
          <w:color w:val="000000" w:themeColor="text1"/>
          <w:sz w:val="16"/>
          <w:lang w:val="ka-GE" w:eastAsia="ru-RU"/>
        </w:rPr>
      </w:pPr>
    </w:p>
    <w:p w:rsidR="00B12E8F" w:rsidRPr="00110029" w:rsidRDefault="00B12E8F" w:rsidP="00B12E8F">
      <w:pPr>
        <w:spacing w:after="0" w:line="240" w:lineRule="auto"/>
        <w:jc w:val="both"/>
        <w:rPr>
          <w:rFonts w:ascii="Sylfaen" w:eastAsia="Times New Roman" w:hAnsi="Sylfaen"/>
          <w:b/>
          <w:noProof/>
          <w:color w:val="000000" w:themeColor="text1"/>
          <w:sz w:val="24"/>
          <w:szCs w:val="24"/>
          <w:lang w:val="ka-GE" w:eastAsia="ru-RU"/>
        </w:rPr>
      </w:pPr>
      <w:r w:rsidRPr="00110029">
        <w:rPr>
          <w:rFonts w:ascii="Sylfaen" w:eastAsia="Times New Roman" w:hAnsi="Sylfaen"/>
          <w:b/>
          <w:noProof/>
          <w:color w:val="000000" w:themeColor="text1"/>
          <w:lang w:val="ka-GE" w:eastAsia="ru-RU"/>
        </w:rPr>
        <w:t>დასკვნები:</w:t>
      </w:r>
    </w:p>
    <w:p w:rsidR="00B12E8F" w:rsidRPr="00110029"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შპს „</w:t>
      </w:r>
      <w:r w:rsidR="00A401CD" w:rsidRPr="00110029">
        <w:rPr>
          <w:rFonts w:ascii="Sylfaen" w:eastAsia="Times New Roman" w:hAnsi="Sylfaen"/>
          <w:noProof/>
          <w:color w:val="000000" w:themeColor="text1"/>
          <w:lang w:val="ka-GE" w:eastAsia="ru-RU"/>
        </w:rPr>
        <w:t>მგტ</w:t>
      </w:r>
      <w:r w:rsidRPr="00110029">
        <w:rPr>
          <w:rFonts w:ascii="Sylfaen" w:eastAsia="Times New Roman" w:hAnsi="Sylfaen"/>
          <w:noProof/>
          <w:color w:val="000000" w:themeColor="text1"/>
          <w:lang w:val="ka-GE" w:eastAsia="ru-RU"/>
        </w:rPr>
        <w:t>“-ს მანგანუმის მადნის გამამდიდრებელი საწარმო მოწყობილია ქ. ჭიათურის სამრეწველო ზონაში, ქალაქის მჭიდროდ დასახლებული  ტერიტორიიდან საკმაო მანძილის დაშორებით, საჭირო ინფრასტრუქტურა მოწყობილია არსებული საწარმოს ბაზაზე. ტერიტორია წლების განმავლობაში განიცდიდა ტექნოგენურ დატვირთვას, შესაბამისად გარემოს რეცეპტორები გარკვეულწილად შეგუებულია საწარმოს არსებობას;</w:t>
      </w:r>
    </w:p>
    <w:p w:rsidR="00B12E8F" w:rsidRPr="00110029" w:rsidRDefault="00110029" w:rsidP="00401993">
      <w:pPr>
        <w:numPr>
          <w:ilvl w:val="0"/>
          <w:numId w:val="122"/>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w:t>
      </w:r>
      <w:r w:rsidR="00B12E8F" w:rsidRPr="00110029">
        <w:rPr>
          <w:rFonts w:ascii="Sylfaen" w:eastAsia="Times New Roman" w:hAnsi="Sylfaen"/>
          <w:noProof/>
          <w:color w:val="000000" w:themeColor="text1"/>
          <w:lang w:val="ka-GE" w:eastAsia="ru-RU"/>
        </w:rPr>
        <w:t>;</w:t>
      </w:r>
    </w:p>
    <w:p w:rsidR="00B12E8F" w:rsidRPr="00110029"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გაანგარიშებების შედეგად დადგინდა, რომ საქმიანობის პერიოდში ხმაურის გავრცელების დონეები</w:t>
      </w:r>
      <w:r w:rsidR="00110029" w:rsidRPr="00110029">
        <w:rPr>
          <w:rFonts w:ascii="Sylfaen" w:eastAsia="Times New Roman" w:hAnsi="Sylfaen"/>
          <w:noProof/>
          <w:color w:val="000000" w:themeColor="text1"/>
          <w:lang w:val="ka-GE" w:eastAsia="ru-RU"/>
        </w:rPr>
        <w:t xml:space="preserve"> არ გაიზრდება</w:t>
      </w:r>
      <w:r w:rsidRPr="00110029">
        <w:rPr>
          <w:rFonts w:ascii="Sylfaen" w:eastAsia="Times New Roman" w:hAnsi="Sylfaen"/>
          <w:noProof/>
          <w:color w:val="000000" w:themeColor="text1"/>
          <w:lang w:val="ka-GE" w:eastAsia="ru-RU"/>
        </w:rPr>
        <w:t xml:space="preserve">, უახლოეს საცხოვრებელ სახლებთან გაცილებით ნაკლებია ნორმირებულ სიდიდეზე. </w:t>
      </w:r>
    </w:p>
    <w:p w:rsidR="00B12E8F" w:rsidRPr="00110029" w:rsidRDefault="00110029" w:rsidP="00401993">
      <w:pPr>
        <w:numPr>
          <w:ilvl w:val="0"/>
          <w:numId w:val="122"/>
        </w:numPr>
        <w:spacing w:after="60" w:line="240" w:lineRule="auto"/>
        <w:jc w:val="both"/>
        <w:rPr>
          <w:rFonts w:ascii="Sylfaen" w:eastAsia="Times New Roman" w:hAnsi="Sylfaen"/>
          <w:noProof/>
          <w:color w:val="000000" w:themeColor="text1"/>
          <w:lang w:val="ka-GE" w:eastAsia="ru-RU"/>
        </w:rPr>
      </w:pPr>
      <w:r>
        <w:rPr>
          <w:rFonts w:ascii="Sylfaen" w:eastAsia="Times New Roman" w:hAnsi="Sylfaen"/>
          <w:noProof/>
          <w:color w:val="000000" w:themeColor="text1"/>
          <w:lang w:val="ka-GE" w:eastAsia="ru-RU"/>
        </w:rPr>
        <w:t xml:space="preserve">მანგანუმის საწარმო არსებულია, წარმადობის გაზრდის პროექტი კი არ გულისხმობს რაიმე ახალი ტერიტოიის ათვისებას რამაც შეიძლება ზემოქმედება გამოიწვიოს მცენარეულ საფარზე. </w:t>
      </w:r>
      <w:r w:rsidR="00B12E8F" w:rsidRPr="00110029">
        <w:rPr>
          <w:rFonts w:ascii="Sylfaen" w:eastAsia="Times New Roman" w:hAnsi="Sylfaen"/>
          <w:noProof/>
          <w:color w:val="000000" w:themeColor="text1"/>
          <w:lang w:val="ka-GE" w:eastAsia="ru-RU"/>
        </w:rPr>
        <w:t>მანგანუმის მადნის გამდიდრებისას გამოყენებული ტექნოლოგიური პროცესის არცერთი ეტაპი არ ითვალისწინებს მცენარეული საფარზე რაიმე სახით ზემოქმედებას;</w:t>
      </w:r>
    </w:p>
    <w:p w:rsidR="00B12E8F" w:rsidRPr="00110029"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w:t>
      </w:r>
    </w:p>
    <w:p w:rsidR="00B12E8F" w:rsidRPr="0056569D" w:rsidRDefault="0056569D" w:rsidP="00401993">
      <w:pPr>
        <w:numPr>
          <w:ilvl w:val="0"/>
          <w:numId w:val="122"/>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საწარმოდან</w:t>
      </w:r>
      <w:r w:rsidR="00B12E8F" w:rsidRPr="0056569D">
        <w:rPr>
          <w:rFonts w:ascii="Sylfaen" w:eastAsia="Times New Roman" w:hAnsi="Sylfaen"/>
          <w:noProof/>
          <w:color w:val="000000" w:themeColor="text1"/>
          <w:lang w:val="ka-GE" w:eastAsia="ru-RU"/>
        </w:rPr>
        <w:t xml:space="preserve">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w:t>
      </w:r>
    </w:p>
    <w:p w:rsidR="00B12E8F" w:rsidRPr="0056569D"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 xml:space="preserve">საქმიანობის განხორციელებისას გამოყენებული ტექნოლოგიური პროცესი ითვალისწინებს ტექნიკური წყლის გამოყენებას და შესაბამისად მანგანუმის ნაერთებით დაბინძურებული ჩამდინარე წყლების წარმოქმნას, </w:t>
      </w:r>
      <w:r w:rsidR="0056569D" w:rsidRPr="0056569D">
        <w:rPr>
          <w:rFonts w:ascii="Sylfaen" w:eastAsia="Times New Roman" w:hAnsi="Sylfaen"/>
          <w:noProof/>
          <w:color w:val="000000" w:themeColor="text1"/>
          <w:lang w:val="ka-GE" w:eastAsia="ru-RU"/>
        </w:rPr>
        <w:t>რომელიც გაიწმინდება სამ კამერიან სალექარში და დაბრუნდება საწარმოო ციკლში, არსებული სალექარი ორ კამერიანია, მას ჩაუტარდება რეკონსტრუქცია</w:t>
      </w:r>
      <w:r w:rsidRPr="0056569D">
        <w:rPr>
          <w:rFonts w:ascii="Sylfaen" w:eastAsia="Times New Roman" w:hAnsi="Sylfaen"/>
          <w:noProof/>
          <w:color w:val="000000" w:themeColor="text1"/>
          <w:lang w:val="ka-GE" w:eastAsia="ru-RU"/>
        </w:rPr>
        <w:t>;</w:t>
      </w:r>
    </w:p>
    <w:p w:rsidR="00B12E8F" w:rsidRPr="0056569D"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ნიადაგის/გრუნტის ხარისხზე პირდაპირი, გარდაუვალი ზემოქმედება მოსალოდნელი არ არის. სამუშაო ტერიტორიაზე წარმოდგენილია დაბალი ღირებულების გრუნტის საფარი, სამუშაო არეალის გაფართოება და ახალი ტერიტორიების ათვისება არ იგეგმება. ნიადაგის/გრუნტის დაბინძურების საშიშროება არსებობს ნავთობპროდუქტების დაღვრის, ნარჩენების არასწორი მენეჯმენტის შემთხვევაში;</w:t>
      </w:r>
    </w:p>
    <w:p w:rsidR="00B12E8F"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შემთხვევაში. გრუნტის წყლების დაბინძურების რისკებს ამცირებს მიწისქვეშა წყლების დგომის დონე და ტერიტორიაზე არსებული ნიადაგის ინფილტრაციული თვისებები;</w:t>
      </w:r>
    </w:p>
    <w:p w:rsidR="0042454B" w:rsidRPr="0042454B" w:rsidRDefault="0042454B" w:rsidP="00401993">
      <w:pPr>
        <w:numPr>
          <w:ilvl w:val="0"/>
          <w:numId w:val="122"/>
        </w:numPr>
        <w:spacing w:after="60" w:line="240" w:lineRule="auto"/>
        <w:jc w:val="both"/>
        <w:rPr>
          <w:rFonts w:ascii="Sylfaen" w:eastAsia="Times New Roman" w:hAnsi="Sylfaen"/>
          <w:noProof/>
          <w:color w:val="000000" w:themeColor="text1"/>
          <w:lang w:val="ka-GE" w:eastAsia="ru-RU"/>
        </w:rPr>
      </w:pPr>
      <w:r>
        <w:rPr>
          <w:rFonts w:ascii="Sylfaen" w:eastAsia="Times New Roman" w:hAnsi="Sylfaen"/>
          <w:noProof/>
          <w:color w:val="000000" w:themeColor="text1"/>
          <w:lang w:val="ka-GE" w:eastAsia="ru-RU"/>
        </w:rPr>
        <w:t>საწარმოს წარმადობის გაზრდის პროექტის განხორციელებით გარემოზე კუმულაციური ზემოქმედება არ იქნება მნიშვნელოვანი;</w:t>
      </w:r>
    </w:p>
    <w:p w:rsidR="00B12E8F" w:rsidRPr="0042454B"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w:t>
      </w:r>
    </w:p>
    <w:p w:rsidR="00B12E8F" w:rsidRPr="0042454B" w:rsidRDefault="00B12E8F" w:rsidP="00401993">
      <w:pPr>
        <w:numPr>
          <w:ilvl w:val="0"/>
          <w:numId w:val="122"/>
        </w:numPr>
        <w:spacing w:after="60" w:line="240" w:lineRule="auto"/>
        <w:ind w:left="538" w:hanging="357"/>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B12E8F" w:rsidRPr="0042454B" w:rsidRDefault="00B12E8F" w:rsidP="00B12E8F">
      <w:pPr>
        <w:spacing w:after="60" w:line="240" w:lineRule="auto"/>
        <w:jc w:val="both"/>
        <w:rPr>
          <w:rFonts w:ascii="Sylfaen" w:eastAsia="Times New Roman" w:hAnsi="Sylfaen"/>
          <w:noProof/>
          <w:color w:val="000000" w:themeColor="text1"/>
          <w:sz w:val="16"/>
          <w:lang w:val="ka-GE" w:eastAsia="ru-RU"/>
        </w:rPr>
      </w:pPr>
    </w:p>
    <w:p w:rsidR="00B12E8F" w:rsidRPr="0042454B" w:rsidRDefault="00B12E8F" w:rsidP="00B12E8F">
      <w:pPr>
        <w:spacing w:after="60" w:line="240" w:lineRule="auto"/>
        <w:jc w:val="both"/>
        <w:rPr>
          <w:rFonts w:ascii="Sylfaen" w:eastAsia="Times New Roman" w:hAnsi="Sylfaen"/>
          <w:b/>
          <w:noProof/>
          <w:color w:val="000000" w:themeColor="text1"/>
          <w:lang w:val="ka-GE" w:eastAsia="ru-RU"/>
        </w:rPr>
      </w:pPr>
      <w:r w:rsidRPr="0042454B">
        <w:rPr>
          <w:rFonts w:ascii="Sylfaen" w:eastAsia="Times New Roman" w:hAnsi="Sylfaen"/>
          <w:b/>
          <w:noProof/>
          <w:color w:val="000000" w:themeColor="text1"/>
          <w:lang w:val="ka-GE" w:eastAsia="ru-RU"/>
        </w:rPr>
        <w:t>რეკომენდაციები:</w:t>
      </w:r>
    </w:p>
    <w:p w:rsidR="00B12E8F" w:rsidRPr="0042454B"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საჭიროა არსებული სალექარის მოცულობის გაზრდა, მისი კედლების მოწყობა ბეტონის ფილებით</w:t>
      </w:r>
      <w:r w:rsidR="0042454B" w:rsidRPr="0042454B">
        <w:rPr>
          <w:rFonts w:ascii="Sylfaen" w:eastAsia="Times New Roman" w:hAnsi="Sylfaen"/>
          <w:noProof/>
          <w:color w:val="000000" w:themeColor="text1"/>
          <w:lang w:val="ka-GE" w:eastAsia="ru-RU"/>
        </w:rPr>
        <w:t>, სალექარი უნდა იყოს სამსექციიანი</w:t>
      </w:r>
      <w:r w:rsidRPr="0042454B">
        <w:rPr>
          <w:rFonts w:ascii="Sylfaen" w:eastAsia="Times New Roman" w:hAnsi="Sylfaen"/>
          <w:noProof/>
          <w:color w:val="000000" w:themeColor="text1"/>
          <w:lang w:val="ka-GE" w:eastAsia="ru-RU"/>
        </w:rPr>
        <w:t xml:space="preserve"> ნაგებობა;</w:t>
      </w:r>
    </w:p>
    <w:p w:rsidR="00B12E8F" w:rsidRPr="0042454B"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აუცილებელ გადაწყვეტას საჭიროებს საწარმოო ტერიტორიაზე დღეისათვის არსებული არადამაკმაყოფილებელი სანიტარულ-ეკოლოგიური მდგომარეობა და უსაფრთხოების და შრომის დაცვის პირობები;</w:t>
      </w:r>
    </w:p>
    <w:p w:rsidR="00B12E8F" w:rsidRPr="0042454B"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 xml:space="preserve">საწარმოს საქმიანობის პროცესში წარმოქმნილი აგლოპროდუქტის და შლამის საბოლოო განთავსებისათვის გამოყენებული იქნას მანგანუმის მადნის გამომუშავებული კარიერები, კერძოდ: ნარჩენების განთავსება მოხდეს გამომუშავებული კარიერის ღრმულებში და შემდგომ დაიფაროს ნიადაგის ნაყოფიერი ფენით. აღნიშნული ღონისძიებებით უზრუნველყოფილი იქნება ნარჩენებით ზედაპირული წყლების დაბინძურების რისკის მინიმუმამდე შემცირება, ამასთანავე მნიშვნელოვნად შემცირდება ნარჩენების ტრანსპორტირების და კარიერების რეკულტივაციის ხარჯები. </w:t>
      </w:r>
    </w:p>
    <w:p w:rsidR="00B12E8F" w:rsidRPr="0042454B" w:rsidRDefault="00B12E8F" w:rsidP="00401993">
      <w:pPr>
        <w:numPr>
          <w:ilvl w:val="0"/>
          <w:numId w:val="122"/>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L11"/>
        <w:numPr>
          <w:ilvl w:val="0"/>
          <w:numId w:val="0"/>
        </w:numPr>
        <w:rPr>
          <w:rFonts w:eastAsia="Times New Roman" w:cs="Times New Roman"/>
          <w:noProof/>
          <w:lang w:val="ka-GE"/>
        </w:rPr>
      </w:pPr>
      <w:bookmarkStart w:id="173" w:name="_Toc34402458"/>
      <w:bookmarkStart w:id="174" w:name="_Toc46413436"/>
      <w:r w:rsidRPr="00626990">
        <w:rPr>
          <w:rFonts w:eastAsia="Times New Roman"/>
          <w:noProof/>
          <w:lang w:val="ka-GE"/>
        </w:rPr>
        <w:t>გამოყენებული</w:t>
      </w:r>
      <w:r w:rsidRPr="00626990">
        <w:rPr>
          <w:rFonts w:eastAsia="Times New Roman" w:cs="Times New Roman"/>
          <w:noProof/>
          <w:lang w:val="ka-GE"/>
        </w:rPr>
        <w:t xml:space="preserve"> </w:t>
      </w:r>
      <w:r w:rsidRPr="00626990">
        <w:rPr>
          <w:rFonts w:eastAsia="Times New Roman"/>
          <w:noProof/>
          <w:lang w:val="ka-GE"/>
        </w:rPr>
        <w:t>ლიტერატურა</w:t>
      </w:r>
      <w:r w:rsidRPr="00626990">
        <w:rPr>
          <w:rFonts w:eastAsia="Times New Roman" w:cs="Times New Roman"/>
          <w:noProof/>
          <w:lang w:val="ka-GE"/>
        </w:rPr>
        <w:t xml:space="preserve"> და </w:t>
      </w:r>
      <w:r w:rsidRPr="00626990">
        <w:rPr>
          <w:rFonts w:eastAsia="Times New Roman"/>
          <w:noProof/>
          <w:lang w:val="ka-GE"/>
        </w:rPr>
        <w:t>წყაროები</w:t>
      </w:r>
      <w:bookmarkEnd w:id="173"/>
      <w:bookmarkEnd w:id="174"/>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გარემოზე</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ნებართვის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2014 </w:t>
      </w:r>
      <w:r w:rsidRPr="00626990">
        <w:rPr>
          <w:rFonts w:ascii="Sylfaen" w:hAnsi="Sylfaen" w:cs="Sylfaen"/>
          <w:noProof/>
          <w:color w:val="000000"/>
          <w:lang w:val="ka-GE"/>
        </w:rPr>
        <w:t>წლის</w:t>
      </w:r>
      <w:r w:rsidRPr="00626990">
        <w:rPr>
          <w:rFonts w:ascii="Sylfaen" w:hAnsi="Sylfaen"/>
          <w:noProof/>
          <w:color w:val="000000"/>
          <w:lang w:val="ka-GE"/>
        </w:rPr>
        <w:t xml:space="preserve"> 6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42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ინვენტარიზაციის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2013 </w:t>
      </w:r>
      <w:r w:rsidRPr="00626990">
        <w:rPr>
          <w:rFonts w:ascii="Sylfaen" w:hAnsi="Sylfaen" w:cs="Sylfaen"/>
          <w:noProof/>
          <w:color w:val="000000"/>
          <w:lang w:val="ka-GE"/>
        </w:rPr>
        <w:t>წლის</w:t>
      </w:r>
      <w:r w:rsidRPr="00626990">
        <w:rPr>
          <w:rFonts w:ascii="Sylfaen" w:hAnsi="Sylfaen"/>
          <w:noProof/>
          <w:color w:val="000000"/>
          <w:lang w:val="ka-GE"/>
        </w:rPr>
        <w:t xml:space="preserve"> 31 </w:t>
      </w:r>
      <w:r w:rsidRPr="00626990">
        <w:rPr>
          <w:rFonts w:ascii="Sylfaen" w:hAnsi="Sylfaen" w:cs="Sylfaen"/>
          <w:noProof/>
          <w:color w:val="000000"/>
          <w:lang w:val="ka-GE"/>
        </w:rPr>
        <w:t>დეკემბრის</w:t>
      </w:r>
      <w:r w:rsidRPr="00626990">
        <w:rPr>
          <w:rFonts w:ascii="Sylfaen" w:hAnsi="Sylfaen"/>
          <w:noProof/>
          <w:color w:val="000000"/>
          <w:lang w:val="ka-GE"/>
        </w:rPr>
        <w:t xml:space="preserve"> №408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მავნე</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ნივთიერებათა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გაანგარიშების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შრომის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2003 </w:t>
      </w:r>
      <w:r w:rsidRPr="00626990">
        <w:rPr>
          <w:rFonts w:ascii="Sylfaen" w:hAnsi="Sylfaen" w:cs="Sylfaen"/>
          <w:noProof/>
          <w:color w:val="000000"/>
          <w:lang w:val="ka-GE"/>
        </w:rPr>
        <w:t>წლის</w:t>
      </w:r>
      <w:r w:rsidRPr="00626990">
        <w:rPr>
          <w:rFonts w:ascii="Sylfaen" w:hAnsi="Sylfaen"/>
          <w:noProof/>
          <w:color w:val="000000"/>
          <w:lang w:val="ka-GE"/>
        </w:rPr>
        <w:t xml:space="preserve"> 24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№38/</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25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 1-1/1743 „</w:t>
      </w:r>
      <w:r w:rsidRPr="00626990">
        <w:rPr>
          <w:rFonts w:ascii="Sylfaen" w:hAnsi="Sylfaen" w:cs="Sylfaen"/>
          <w:noProof/>
          <w:color w:val="000000"/>
          <w:lang w:val="ka-GE"/>
        </w:rPr>
        <w:t>დაპროექტების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w:t>
      </w:r>
      <w:bookmarkStart w:id="175" w:name="_Toc65493075"/>
      <w:bookmarkStart w:id="176" w:name="_Toc122754942"/>
    </w:p>
    <w:bookmarkEnd w:id="175"/>
    <w:bookmarkEnd w:id="176"/>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2013 </w:t>
      </w:r>
      <w:r w:rsidRPr="00626990">
        <w:rPr>
          <w:rFonts w:ascii="Sylfaen" w:hAnsi="Sylfaen" w:cs="Sylfaen"/>
          <w:noProof/>
          <w:color w:val="000000"/>
          <w:lang w:val="ka-GE"/>
        </w:rPr>
        <w:t>წლის</w:t>
      </w:r>
      <w:r w:rsidRPr="00626990">
        <w:rPr>
          <w:rFonts w:ascii="Sylfaen" w:hAnsi="Sylfaen"/>
          <w:noProof/>
          <w:color w:val="000000"/>
          <w:lang w:val="ka-GE"/>
        </w:rPr>
        <w:t xml:space="preserve"> 31 </w:t>
      </w:r>
      <w:r w:rsidRPr="00626990">
        <w:rPr>
          <w:rFonts w:ascii="Sylfaen" w:hAnsi="Sylfaen" w:cs="Sylfaen"/>
          <w:noProof/>
          <w:color w:val="000000"/>
          <w:lang w:val="ka-GE"/>
        </w:rPr>
        <w:t>დეკემბრის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435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w:t>
      </w:r>
      <w:r w:rsidRPr="00626990">
        <w:rPr>
          <w:rFonts w:ascii="Sylfaen" w:hAnsi="Sylfaen"/>
          <w:noProof/>
          <w:color w:val="000000"/>
          <w:lang w:val="ka-GE"/>
        </w:rPr>
        <w:t xml:space="preserve"> </w:t>
      </w:r>
      <w:r w:rsidRPr="00626990">
        <w:rPr>
          <w:rFonts w:ascii="Sylfaen" w:hAnsi="Sylfaen" w:cs="Sylfaen"/>
          <w:noProof/>
          <w:color w:val="000000"/>
          <w:lang w:val="ka-GE"/>
        </w:rPr>
        <w:t>ინსტრუმენტული</w:t>
      </w:r>
      <w:r w:rsidRPr="00626990">
        <w:rPr>
          <w:rFonts w:ascii="Sylfaen" w:hAnsi="Sylfaen"/>
          <w:noProof/>
          <w:color w:val="000000"/>
          <w:lang w:val="ka-GE"/>
        </w:rPr>
        <w:t xml:space="preserve"> </w:t>
      </w:r>
      <w:r w:rsidRPr="00626990">
        <w:rPr>
          <w:rFonts w:ascii="Sylfaen" w:hAnsi="Sylfaen" w:cs="Sylfaen"/>
          <w:noProof/>
          <w:color w:val="000000"/>
          <w:lang w:val="ka-GE"/>
        </w:rPr>
        <w:t>მეთოდის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დამდგენი</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გამზომ</w:t>
      </w:r>
      <w:r w:rsidRPr="00626990">
        <w:rPr>
          <w:rFonts w:ascii="Sylfaen" w:hAnsi="Sylfaen"/>
          <w:noProof/>
          <w:color w:val="000000"/>
          <w:lang w:val="ka-GE"/>
        </w:rPr>
        <w:t>-</w:t>
      </w:r>
      <w:r w:rsidRPr="00626990">
        <w:rPr>
          <w:rFonts w:ascii="Sylfaen" w:hAnsi="Sylfaen" w:cs="Sylfaen"/>
          <w:noProof/>
          <w:color w:val="000000"/>
          <w:lang w:val="ka-GE"/>
        </w:rPr>
        <w:t>საკონტროლო</w:t>
      </w:r>
      <w:r w:rsidRPr="00626990">
        <w:rPr>
          <w:rFonts w:ascii="Sylfaen" w:hAnsi="Sylfaen"/>
          <w:noProof/>
          <w:color w:val="000000"/>
          <w:lang w:val="ka-GE"/>
        </w:rPr>
        <w:t xml:space="preserve"> </w:t>
      </w:r>
      <w:r w:rsidRPr="00626990">
        <w:rPr>
          <w:rFonts w:ascii="Sylfaen" w:hAnsi="Sylfaen" w:cs="Sylfaen"/>
          <w:noProof/>
          <w:color w:val="000000"/>
          <w:lang w:val="ka-GE"/>
        </w:rPr>
        <w:t>აპარატურის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სტანდარტული</w:t>
      </w:r>
      <w:r w:rsidRPr="00626990">
        <w:rPr>
          <w:rFonts w:ascii="Sylfaen" w:hAnsi="Sylfaen"/>
          <w:noProof/>
          <w:color w:val="000000"/>
          <w:lang w:val="ka-GE"/>
        </w:rPr>
        <w:t xml:space="preserve"> </w:t>
      </w:r>
      <w:r w:rsidRPr="00626990">
        <w:rPr>
          <w:rFonts w:ascii="Sylfaen" w:hAnsi="Sylfaen" w:cs="Sylfaen"/>
          <w:noProof/>
          <w:color w:val="000000"/>
          <w:lang w:val="ka-GE"/>
        </w:rPr>
        <w:t>ჩამონათვალისა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ტექნოლოგიური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საანგარიშო</w:t>
      </w:r>
      <w:r w:rsidRPr="00626990">
        <w:rPr>
          <w:rFonts w:ascii="Sylfaen" w:hAnsi="Sylfaen"/>
          <w:noProof/>
          <w:color w:val="000000"/>
          <w:lang w:val="ka-GE"/>
        </w:rPr>
        <w:t xml:space="preserve"> </w:t>
      </w:r>
      <w:r w:rsidRPr="00626990">
        <w:rPr>
          <w:rFonts w:ascii="Sylfaen" w:hAnsi="Sylfaen" w:cs="Sylfaen"/>
          <w:noProof/>
          <w:color w:val="000000"/>
          <w:lang w:val="ka-GE"/>
        </w:rPr>
        <w:t>მეთოდიკის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«Методикой проведения инвентаризации выбросов загрязняющих веществ в атмосферу для асфальто-бетонных заводов (расчетным методом)». М, 1998.</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Методическим пособием по расчету, нормированию и контролю выбросов загрязняющих веществ в атмосферный воздух», СПб., 2005.</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Методическим пособием по расчету, нормированию и контролю выбросов загрязняющих веществ в атмосферный воздух»,Санкт-Петербург, 2002.</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Методическое пособие по расчету нормированию и контролю выбросов загрязняющих веществ в атмосфный воздух.  Санкт-Петербург 2002 год.</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sz w:val="20"/>
          <w:szCs w:val="20"/>
          <w:lang w:val="ka-GE"/>
        </w:rPr>
      </w:pPr>
      <w:r w:rsidRPr="00626990">
        <w:rPr>
          <w:rFonts w:ascii="Sylfaen" w:hAnsi="Sylfaen"/>
          <w:noProof/>
          <w:color w:val="000000"/>
          <w:lang w:val="ka-GE"/>
        </w:rPr>
        <w:t>СБОРНИК МЕТОДИК ПО РАСЧЕТУ ВЫБРОСОВ В АТМОСФЕРУ ЗАГРЯЗНЯЮЩИХ ВЕЩЕСТВ РАЗЛИЧНЫМИ</w:t>
      </w:r>
      <w:r w:rsidRPr="00626990">
        <w:rPr>
          <w:rFonts w:ascii="Sylfaen" w:hAnsi="Sylfaen"/>
          <w:noProof/>
          <w:color w:val="000000"/>
          <w:sz w:val="20"/>
          <w:szCs w:val="20"/>
          <w:lang w:val="ka-GE"/>
        </w:rPr>
        <w:t xml:space="preserve"> ПРОИЗВОДСТВАМИ   УДК 504.064.38.</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შრომის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2003 </w:t>
      </w:r>
      <w:r w:rsidRPr="00626990">
        <w:rPr>
          <w:rFonts w:ascii="Sylfaen" w:hAnsi="Sylfaen" w:cs="Sylfaen"/>
          <w:noProof/>
          <w:color w:val="000000"/>
          <w:lang w:val="ka-GE"/>
        </w:rPr>
        <w:t>წლის</w:t>
      </w:r>
      <w:r w:rsidRPr="00626990">
        <w:rPr>
          <w:rFonts w:ascii="Sylfaen" w:hAnsi="Sylfaen"/>
          <w:noProof/>
          <w:color w:val="000000"/>
          <w:lang w:val="ka-GE"/>
        </w:rPr>
        <w:t xml:space="preserve"> 24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№38/</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25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 1-1/1743 „</w:t>
      </w:r>
      <w:r w:rsidRPr="00626990">
        <w:rPr>
          <w:rFonts w:ascii="Sylfaen" w:hAnsi="Sylfaen" w:cs="Sylfaen"/>
          <w:noProof/>
          <w:color w:val="000000"/>
          <w:lang w:val="ka-GE"/>
        </w:rPr>
        <w:t>დაპროექტების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მრევლიშვილი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xml:space="preserve"> 1997;</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რუკა</w:t>
      </w:r>
      <w:r w:rsidRPr="00626990">
        <w:rPr>
          <w:rFonts w:ascii="Sylfaen" w:hAnsi="Sylfaen"/>
          <w:noProof/>
          <w:color w:val="000000"/>
          <w:lang w:val="ka-GE"/>
        </w:rPr>
        <w:t xml:space="preserve">, </w:t>
      </w:r>
      <w:r w:rsidRPr="00626990">
        <w:rPr>
          <w:rFonts w:ascii="Sylfaen" w:hAnsi="Sylfaen" w:cs="Sylfaen"/>
          <w:noProof/>
          <w:color w:val="000000"/>
          <w:lang w:val="ka-GE"/>
        </w:rPr>
        <w:t>გ</w:t>
      </w:r>
      <w:r w:rsidRPr="00626990">
        <w:rPr>
          <w:rFonts w:ascii="Sylfaen" w:hAnsi="Sylfaen"/>
          <w:noProof/>
          <w:color w:val="000000"/>
          <w:lang w:val="ka-GE"/>
        </w:rPr>
        <w:t xml:space="preserve">. </w:t>
      </w:r>
      <w:r w:rsidRPr="00626990">
        <w:rPr>
          <w:rFonts w:ascii="Sylfaen" w:hAnsi="Sylfaen" w:cs="Sylfaen"/>
          <w:noProof/>
          <w:color w:val="000000"/>
          <w:lang w:val="ka-GE"/>
        </w:rPr>
        <w:t>გუჯაბიძე</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xml:space="preserve"> 2003;</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გეოგრაფია</w:t>
      </w:r>
      <w:r w:rsidRPr="00626990">
        <w:rPr>
          <w:rFonts w:ascii="Sylfaen" w:hAnsi="Sylfaen"/>
          <w:noProof/>
          <w:color w:val="000000"/>
          <w:lang w:val="ka-GE"/>
        </w:rPr>
        <w:t xml:space="preserve">“, </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მარუაშვილი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1964;</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 xml:space="preserve">Гидрогеология СССР, том X, Грузинская ССР, 1970; </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პნ</w:t>
      </w:r>
      <w:r w:rsidRPr="00626990">
        <w:rPr>
          <w:rFonts w:ascii="Sylfaen" w:hAnsi="Sylfaen"/>
          <w:noProof/>
          <w:color w:val="000000"/>
          <w:lang w:val="ka-GE"/>
        </w:rPr>
        <w:t xml:space="preserve"> 01.05-08)“  06.03.2009 </w:t>
      </w:r>
      <w:r w:rsidRPr="00626990">
        <w:rPr>
          <w:rFonts w:ascii="Sylfaen" w:hAnsi="Sylfaen" w:cs="Sylfaen"/>
          <w:noProof/>
          <w:color w:val="000000"/>
          <w:lang w:val="ka-GE"/>
        </w:rPr>
        <w:t>წ</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მდგომარეობით</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2017 </w:t>
      </w:r>
      <w:r w:rsidRPr="00626990">
        <w:rPr>
          <w:rFonts w:ascii="Sylfaen" w:hAnsi="Sylfaen" w:cs="Sylfaen"/>
          <w:noProof/>
          <w:color w:val="000000"/>
          <w:lang w:val="ka-GE"/>
        </w:rPr>
        <w:t>წლის</w:t>
      </w:r>
      <w:r w:rsidRPr="00626990">
        <w:rPr>
          <w:rFonts w:ascii="Sylfaen" w:hAnsi="Sylfaen"/>
          <w:noProof/>
          <w:color w:val="000000"/>
          <w:lang w:val="ka-GE"/>
        </w:rPr>
        <w:t xml:space="preserve"> 15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398 ,,</w:t>
      </w:r>
      <w:r w:rsidRPr="00626990">
        <w:rPr>
          <w:rFonts w:ascii="Sylfaen" w:hAnsi="Sylfaen" w:cs="Sylfaen"/>
          <w:noProof/>
          <w:color w:val="000000"/>
          <w:lang w:val="ka-GE"/>
        </w:rPr>
        <w:t>საცხოვრებელი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სახლებისა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საზოგადოებრივი</w:t>
      </w:r>
      <w:r w:rsidRPr="00626990">
        <w:rPr>
          <w:rFonts w:ascii="Sylfaen" w:hAnsi="Sylfaen"/>
          <w:noProof/>
          <w:color w:val="000000"/>
          <w:lang w:val="ka-GE"/>
        </w:rPr>
        <w:t>/</w:t>
      </w:r>
      <w:r w:rsidRPr="00626990">
        <w:rPr>
          <w:rFonts w:ascii="Sylfaen" w:hAnsi="Sylfaen" w:cs="Sylfaen"/>
          <w:noProof/>
          <w:color w:val="000000"/>
          <w:lang w:val="ka-GE"/>
        </w:rPr>
        <w:t>საჯარო</w:t>
      </w:r>
      <w:r w:rsidRPr="00626990">
        <w:rPr>
          <w:rFonts w:ascii="Sylfaen" w:hAnsi="Sylfaen"/>
          <w:noProof/>
          <w:color w:val="000000"/>
          <w:lang w:val="ka-GE"/>
        </w:rPr>
        <w:t xml:space="preserve"> </w:t>
      </w:r>
      <w:r w:rsidRPr="00626990">
        <w:rPr>
          <w:rFonts w:ascii="Sylfaen" w:hAnsi="Sylfaen" w:cs="Sylfaen"/>
          <w:noProof/>
          <w:color w:val="000000"/>
          <w:lang w:val="ka-GE"/>
        </w:rPr>
        <w:t>დაწესებულებების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შენობების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სათავსებში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ტერიტორიებზე</w:t>
      </w:r>
      <w:r w:rsidRPr="00626990">
        <w:rPr>
          <w:rFonts w:ascii="Sylfaen" w:hAnsi="Sylfaen"/>
          <w:noProof/>
          <w:color w:val="000000"/>
          <w:lang w:val="ka-GE"/>
        </w:rPr>
        <w:t xml:space="preserve"> </w:t>
      </w:r>
      <w:r w:rsidRPr="00626990">
        <w:rPr>
          <w:rFonts w:ascii="Sylfaen" w:hAnsi="Sylfaen" w:cs="Sylfaen"/>
          <w:noProof/>
          <w:color w:val="000000"/>
          <w:lang w:val="ka-GE"/>
        </w:rPr>
        <w:t>აკუსტიკური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ხმაურის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183318">
      <w:pPr>
        <w:numPr>
          <w:ilvl w:val="0"/>
          <w:numId w:val="60"/>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www.chiatura.ge</w:t>
      </w:r>
    </w:p>
    <w:p w:rsidR="00B12E8F" w:rsidRPr="00626990" w:rsidRDefault="00B12E8F" w:rsidP="00183318">
      <w:pPr>
        <w:numPr>
          <w:ilvl w:val="0"/>
          <w:numId w:val="60"/>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Google Earth</w:t>
      </w:r>
    </w:p>
    <w:p w:rsidR="00B12E8F" w:rsidRPr="00626990" w:rsidRDefault="00B12E8F" w:rsidP="00183318">
      <w:pPr>
        <w:numPr>
          <w:ilvl w:val="0"/>
          <w:numId w:val="60"/>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 xml:space="preserve">www.napr.gov.ge  </w:t>
      </w:r>
    </w:p>
    <w:p w:rsidR="00B12E8F" w:rsidRPr="00626990" w:rsidRDefault="00B12E8F" w:rsidP="00183318">
      <w:pPr>
        <w:numPr>
          <w:ilvl w:val="0"/>
          <w:numId w:val="60"/>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www.geostat.ge.</w:t>
      </w:r>
    </w:p>
    <w:p w:rsidR="00B12E8F" w:rsidRPr="00626990" w:rsidRDefault="00AB1A22" w:rsidP="00183318">
      <w:pPr>
        <w:numPr>
          <w:ilvl w:val="0"/>
          <w:numId w:val="60"/>
        </w:numPr>
        <w:spacing w:before="120" w:after="120" w:line="240" w:lineRule="auto"/>
        <w:ind w:left="648"/>
        <w:contextualSpacing/>
        <w:jc w:val="both"/>
        <w:rPr>
          <w:rFonts w:ascii="Sylfaen" w:hAnsi="Sylfaen"/>
          <w:noProof/>
          <w:u w:val="single"/>
          <w:lang w:val="ka-GE"/>
        </w:rPr>
      </w:pPr>
      <w:hyperlink r:id="rId62" w:history="1">
        <w:r w:rsidR="00B12E8F" w:rsidRPr="00626990">
          <w:rPr>
            <w:rFonts w:ascii="Sylfaen" w:hAnsi="Sylfaen"/>
            <w:noProof/>
            <w:u w:val="single"/>
            <w:lang w:val="ka-GE"/>
          </w:rPr>
          <w:t>www.wikipedia.org</w:t>
        </w:r>
      </w:hyperlink>
    </w:p>
    <w:p w:rsidR="00B12E8F" w:rsidRDefault="00AB1A22" w:rsidP="00183318">
      <w:pPr>
        <w:numPr>
          <w:ilvl w:val="0"/>
          <w:numId w:val="60"/>
        </w:numPr>
        <w:spacing w:before="120" w:after="120" w:line="240" w:lineRule="auto"/>
        <w:ind w:left="648"/>
        <w:contextualSpacing/>
        <w:jc w:val="both"/>
        <w:rPr>
          <w:rFonts w:ascii="Sylfaen" w:hAnsi="Sylfaen"/>
          <w:noProof/>
          <w:u w:val="single"/>
          <w:lang w:val="ka-GE"/>
        </w:rPr>
      </w:pPr>
      <w:hyperlink r:id="rId63" w:history="1">
        <w:r w:rsidR="001252B0" w:rsidRPr="00592953">
          <w:rPr>
            <w:rStyle w:val="Hyperlink"/>
            <w:rFonts w:ascii="Sylfaen" w:hAnsi="Sylfaen"/>
            <w:noProof/>
            <w:lang w:val="ka-GE"/>
          </w:rPr>
          <w:t>http://nea.gov.ge/</w:t>
        </w:r>
      </w:hyperlink>
    </w:p>
    <w:p w:rsidR="001252B0" w:rsidRPr="00F91133" w:rsidRDefault="001252B0" w:rsidP="00183318">
      <w:pPr>
        <w:numPr>
          <w:ilvl w:val="0"/>
          <w:numId w:val="60"/>
        </w:numPr>
        <w:spacing w:before="120" w:after="120" w:line="240" w:lineRule="auto"/>
        <w:ind w:left="648"/>
        <w:contextualSpacing/>
        <w:jc w:val="both"/>
        <w:rPr>
          <w:rFonts w:ascii="Sylfaen" w:hAnsi="Sylfaen"/>
          <w:noProof/>
          <w:lang w:val="ka-GE"/>
        </w:rPr>
      </w:pPr>
      <w:r w:rsidRPr="00F91133">
        <w:rPr>
          <w:rFonts w:ascii="Sylfaen" w:hAnsi="Sylfaen"/>
          <w:noProof/>
          <w:lang w:val="ka-GE"/>
        </w:rPr>
        <w:t>შპს „თემური“-ს მანგანუმის გამამდიდრებელი საწარმოს გარემოზე ზემოქმედების შეფასების ანგარიში.</w:t>
      </w:r>
    </w:p>
    <w:p w:rsidR="00B12E8F" w:rsidRPr="00626990" w:rsidRDefault="00B12E8F" w:rsidP="00B12E8F">
      <w:pPr>
        <w:spacing w:after="0" w:line="240" w:lineRule="auto"/>
        <w:jc w:val="center"/>
        <w:rPr>
          <w:rFonts w:ascii="Sylfaen" w:hAnsi="Sylfaen"/>
          <w:b/>
          <w:noProof/>
          <w:color w:val="000000"/>
          <w:u w:val="single"/>
          <w:lang w:val="ka-GE"/>
        </w:rPr>
      </w:pPr>
      <w:r w:rsidRPr="00626990">
        <w:rPr>
          <w:rFonts w:ascii="Sylfaen" w:hAnsi="Sylfaen"/>
          <w:b/>
          <w:noProof/>
          <w:color w:val="000000"/>
          <w:u w:val="single"/>
          <w:lang w:val="ka-GE"/>
        </w:rPr>
        <w:br w:type="page"/>
      </w:r>
    </w:p>
    <w:p w:rsidR="00B12E8F" w:rsidRPr="00626990" w:rsidRDefault="00B12E8F" w:rsidP="00B12E8F">
      <w:pPr>
        <w:pStyle w:val="Heading1"/>
        <w:numPr>
          <w:ilvl w:val="0"/>
          <w:numId w:val="0"/>
        </w:numPr>
        <w:rPr>
          <w:noProof/>
          <w:lang w:val="ka-GE"/>
        </w:rPr>
      </w:pPr>
      <w:bookmarkStart w:id="177" w:name="_Toc34402459"/>
      <w:bookmarkStart w:id="178" w:name="_Toc46413437"/>
      <w:r w:rsidRPr="00626990">
        <w:rPr>
          <w:rFonts w:cs="Sylfaen"/>
          <w:noProof/>
          <w:lang w:val="ka-GE"/>
        </w:rPr>
        <w:t>დანართები</w:t>
      </w:r>
      <w:bookmarkEnd w:id="177"/>
      <w:bookmarkEnd w:id="178"/>
    </w:p>
    <w:p w:rsidR="00B12E8F" w:rsidRPr="00626990" w:rsidRDefault="00B12E8F" w:rsidP="00B12E8F">
      <w:pPr>
        <w:pStyle w:val="Heading2"/>
        <w:numPr>
          <w:ilvl w:val="0"/>
          <w:numId w:val="0"/>
        </w:numPr>
        <w:rPr>
          <w:noProof/>
          <w:lang w:val="ka-GE"/>
        </w:rPr>
      </w:pPr>
      <w:bookmarkStart w:id="179" w:name="_Toc34402460"/>
      <w:bookmarkStart w:id="180" w:name="_Toc46413438"/>
      <w:r w:rsidRPr="00626990">
        <w:rPr>
          <w:rFonts w:cs="Sylfaen"/>
          <w:noProof/>
          <w:lang w:val="ka-GE"/>
        </w:rPr>
        <w:t>დანართი</w:t>
      </w:r>
      <w:r w:rsidRPr="00626990">
        <w:rPr>
          <w:noProof/>
          <w:lang w:val="ka-GE"/>
        </w:rPr>
        <w:t xml:space="preserve"> 1. </w:t>
      </w:r>
      <w:r w:rsidRPr="00626990">
        <w:rPr>
          <w:rFonts w:cs="Sylfaen"/>
          <w:noProof/>
          <w:lang w:val="ka-GE"/>
        </w:rPr>
        <w:t>საქმიანობის</w:t>
      </w:r>
      <w:r w:rsidRPr="00626990">
        <w:rPr>
          <w:noProof/>
          <w:lang w:val="ka-GE"/>
        </w:rPr>
        <w:t xml:space="preserve"> </w:t>
      </w:r>
      <w:r w:rsidRPr="00626990">
        <w:rPr>
          <w:rFonts w:cs="Sylfaen"/>
          <w:noProof/>
          <w:lang w:val="ka-GE"/>
        </w:rPr>
        <w:t>შეწყვეტის</w:t>
      </w:r>
      <w:r w:rsidRPr="00626990">
        <w:rPr>
          <w:noProof/>
          <w:lang w:val="ka-GE"/>
        </w:rPr>
        <w:t xml:space="preserve"> </w:t>
      </w:r>
      <w:r w:rsidRPr="00626990">
        <w:rPr>
          <w:rFonts w:cs="Sylfaen"/>
          <w:noProof/>
          <w:lang w:val="ka-GE"/>
        </w:rPr>
        <w:t>შემთხვევაში</w:t>
      </w:r>
      <w:r w:rsidRPr="00626990">
        <w:rPr>
          <w:noProof/>
          <w:lang w:val="ka-GE"/>
        </w:rPr>
        <w:t xml:space="preserve"> </w:t>
      </w:r>
      <w:r w:rsidRPr="00626990">
        <w:rPr>
          <w:rFonts w:cs="Sylfaen"/>
          <w:noProof/>
          <w:lang w:val="ka-GE"/>
        </w:rPr>
        <w:t>გარემოს</w:t>
      </w:r>
      <w:r w:rsidRPr="00626990">
        <w:rPr>
          <w:noProof/>
          <w:lang w:val="ka-GE"/>
        </w:rPr>
        <w:t xml:space="preserve"> </w:t>
      </w:r>
      <w:r w:rsidRPr="00626990">
        <w:rPr>
          <w:rFonts w:cs="Sylfaen"/>
          <w:noProof/>
          <w:lang w:val="ka-GE"/>
        </w:rPr>
        <w:t>წინანდელ</w:t>
      </w:r>
      <w:r w:rsidRPr="00626990">
        <w:rPr>
          <w:noProof/>
          <w:lang w:val="ka-GE"/>
        </w:rPr>
        <w:t xml:space="preserve"> </w:t>
      </w:r>
      <w:r w:rsidRPr="00626990">
        <w:rPr>
          <w:rFonts w:cs="Sylfaen"/>
          <w:noProof/>
          <w:lang w:val="ka-GE"/>
        </w:rPr>
        <w:t>მდგომარეობამდე</w:t>
      </w:r>
      <w:r w:rsidRPr="00626990">
        <w:rPr>
          <w:noProof/>
          <w:lang w:val="ka-GE"/>
        </w:rPr>
        <w:t xml:space="preserve"> </w:t>
      </w:r>
      <w:r w:rsidRPr="00626990">
        <w:rPr>
          <w:rFonts w:cs="Sylfaen"/>
          <w:noProof/>
          <w:lang w:val="ka-GE"/>
        </w:rPr>
        <w:t>აღდგენის</w:t>
      </w:r>
      <w:r w:rsidRPr="00626990">
        <w:rPr>
          <w:noProof/>
          <w:lang w:val="ka-GE"/>
        </w:rPr>
        <w:t xml:space="preserve"> </w:t>
      </w:r>
      <w:r w:rsidRPr="00626990">
        <w:rPr>
          <w:rFonts w:cs="Sylfaen"/>
          <w:noProof/>
          <w:lang w:val="ka-GE"/>
        </w:rPr>
        <w:t>გზებისა</w:t>
      </w:r>
      <w:r w:rsidRPr="00626990">
        <w:rPr>
          <w:noProof/>
          <w:lang w:val="ka-GE"/>
        </w:rPr>
        <w:t xml:space="preserve"> </w:t>
      </w:r>
      <w:r w:rsidRPr="00626990">
        <w:rPr>
          <w:rFonts w:cs="Sylfaen"/>
          <w:noProof/>
          <w:lang w:val="ka-GE"/>
        </w:rPr>
        <w:t>და</w:t>
      </w:r>
      <w:r w:rsidRPr="00626990">
        <w:rPr>
          <w:noProof/>
          <w:lang w:val="ka-GE"/>
        </w:rPr>
        <w:t xml:space="preserve"> </w:t>
      </w:r>
      <w:r w:rsidRPr="00626990">
        <w:rPr>
          <w:rFonts w:cs="Sylfaen"/>
          <w:noProof/>
          <w:lang w:val="ka-GE"/>
        </w:rPr>
        <w:t>საშუალებების</w:t>
      </w:r>
      <w:r w:rsidRPr="00626990">
        <w:rPr>
          <w:noProof/>
          <w:lang w:val="ka-GE"/>
        </w:rPr>
        <w:t xml:space="preserve"> </w:t>
      </w:r>
      <w:r w:rsidRPr="00626990">
        <w:rPr>
          <w:rFonts w:cs="Sylfaen"/>
          <w:noProof/>
          <w:lang w:val="ka-GE"/>
        </w:rPr>
        <w:t>განსაზღვრა</w:t>
      </w:r>
      <w:bookmarkEnd w:id="179"/>
      <w:bookmarkEnd w:id="180"/>
    </w:p>
    <w:p w:rsidR="00B12E8F" w:rsidRPr="00626990" w:rsidRDefault="00B12E8F" w:rsidP="00B12E8F">
      <w:pPr>
        <w:pStyle w:val="Heading2"/>
        <w:numPr>
          <w:ilvl w:val="0"/>
          <w:numId w:val="0"/>
        </w:numPr>
        <w:rPr>
          <w:rFonts w:eastAsia="Calibri"/>
          <w:noProof/>
          <w:lang w:val="ka-GE"/>
        </w:rPr>
      </w:pPr>
      <w:bookmarkStart w:id="181" w:name="_Toc34402461"/>
      <w:bookmarkStart w:id="182" w:name="_Toc46413439"/>
      <w:r w:rsidRPr="00626990">
        <w:rPr>
          <w:rFonts w:eastAsia="Calibri"/>
          <w:noProof/>
          <w:lang w:val="ka-GE"/>
        </w:rPr>
        <w:t>საწარმოს მოკლევადიანი გაჩერება</w:t>
      </w:r>
      <w:bookmarkEnd w:id="181"/>
      <w:bookmarkEnd w:id="18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დროებითი</w:t>
      </w:r>
      <w:r w:rsidRPr="00626990">
        <w:rPr>
          <w:rFonts w:ascii="Sylfaen" w:hAnsi="Sylfaen"/>
          <w:noProof/>
          <w:color w:val="000000"/>
          <w:lang w:val="ka-GE"/>
        </w:rPr>
        <w:t xml:space="preserve"> </w:t>
      </w:r>
      <w:r w:rsidRPr="00626990">
        <w:rPr>
          <w:rFonts w:ascii="Sylfaen" w:hAnsi="Sylfaen" w:cs="Sylfaen"/>
          <w:noProof/>
          <w:color w:val="000000"/>
          <w:lang w:val="ka-GE"/>
        </w:rPr>
        <w:t>გაჩერების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რემონტის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ხელმძღვანელობა</w:t>
      </w:r>
      <w:r w:rsidRPr="00626990">
        <w:rPr>
          <w:rFonts w:ascii="Sylfaen" w:hAnsi="Sylfaen"/>
          <w:noProof/>
          <w:color w:val="000000"/>
          <w:lang w:val="ka-GE"/>
        </w:rPr>
        <w:t xml:space="preserve"> </w:t>
      </w:r>
      <w:r w:rsidRPr="00626990">
        <w:rPr>
          <w:rFonts w:ascii="Sylfaen" w:hAnsi="Sylfaen" w:cs="Sylfaen"/>
          <w:noProof/>
          <w:color w:val="000000"/>
          <w:lang w:val="ka-GE"/>
        </w:rPr>
        <w:t>ვალდებულია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შეჩერების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მიაწოდოს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დაინტერესებულ</w:t>
      </w:r>
      <w:r w:rsidRPr="00626990">
        <w:rPr>
          <w:rFonts w:ascii="Sylfaen" w:hAnsi="Sylfaen"/>
          <w:noProof/>
          <w:color w:val="000000"/>
          <w:lang w:val="ka-GE"/>
        </w:rPr>
        <w:t xml:space="preserve"> </w:t>
      </w:r>
      <w:r w:rsidRPr="00626990">
        <w:rPr>
          <w:rFonts w:ascii="Sylfaen" w:hAnsi="Sylfaen" w:cs="Sylfaen"/>
          <w:noProof/>
          <w:color w:val="000000"/>
          <w:lang w:val="ka-GE"/>
        </w:rPr>
        <w:t>იურიდიულ</w:t>
      </w:r>
      <w:r w:rsidRPr="00626990">
        <w:rPr>
          <w:rFonts w:ascii="Sylfaen" w:hAnsi="Sylfaen"/>
          <w:noProof/>
          <w:color w:val="000000"/>
          <w:lang w:val="ka-GE"/>
        </w:rPr>
        <w:t xml:space="preserve"> </w:t>
      </w:r>
      <w:r w:rsidRPr="00626990">
        <w:rPr>
          <w:rFonts w:ascii="Sylfaen" w:hAnsi="Sylfaen" w:cs="Sylfaen"/>
          <w:noProof/>
          <w:color w:val="000000"/>
          <w:lang w:val="ka-GE"/>
        </w:rPr>
        <w:t>პირს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83" w:name="_Toc34402462"/>
      <w:bookmarkStart w:id="184" w:name="_Toc46413440"/>
      <w:r w:rsidRPr="00626990">
        <w:rPr>
          <w:rFonts w:eastAsia="Calibri"/>
          <w:noProof/>
          <w:lang w:val="ka-GE"/>
        </w:rPr>
        <w:t>საწარმოს ხანგრძლივი შეჩერება და კონსერვაცია</w:t>
      </w:r>
      <w:bookmarkEnd w:id="183"/>
      <w:bookmarkEnd w:id="184"/>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დირექცია</w:t>
      </w:r>
      <w:r w:rsidRPr="00626990">
        <w:rPr>
          <w:rFonts w:ascii="Sylfaen" w:hAnsi="Sylfaen"/>
          <w:noProof/>
          <w:color w:val="000000"/>
          <w:lang w:val="ka-GE"/>
        </w:rPr>
        <w:t xml:space="preserve"> </w:t>
      </w:r>
      <w:r w:rsidRPr="00626990">
        <w:rPr>
          <w:rFonts w:ascii="Sylfaen" w:hAnsi="Sylfaen" w:cs="Sylfaen"/>
          <w:noProof/>
          <w:color w:val="000000"/>
          <w:lang w:val="ka-GE"/>
        </w:rPr>
        <w:t>ვალდებულია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შექმნას</w:t>
      </w:r>
      <w:r w:rsidRPr="00626990">
        <w:rPr>
          <w:rFonts w:ascii="Sylfaen" w:hAnsi="Sylfaen"/>
          <w:noProof/>
          <w:color w:val="000000"/>
          <w:lang w:val="ka-GE"/>
        </w:rPr>
        <w:t xml:space="preserve"> </w:t>
      </w:r>
      <w:r w:rsidRPr="00626990">
        <w:rPr>
          <w:rFonts w:ascii="Sylfaen" w:hAnsi="Sylfaen" w:cs="Sylfaen"/>
          <w:noProof/>
          <w:color w:val="000000"/>
          <w:lang w:val="ka-GE"/>
        </w:rPr>
        <w:t>სალიკვიდაციო</w:t>
      </w:r>
      <w:r w:rsidRPr="00626990">
        <w:rPr>
          <w:rFonts w:ascii="Sylfaen" w:hAnsi="Sylfaen"/>
          <w:noProof/>
          <w:color w:val="000000"/>
          <w:lang w:val="ka-GE"/>
        </w:rPr>
        <w:t xml:space="preserve"> </w:t>
      </w:r>
      <w:r w:rsidRPr="00626990">
        <w:rPr>
          <w:rFonts w:ascii="Sylfaen" w:hAnsi="Sylfaen" w:cs="Sylfaen"/>
          <w:noProof/>
          <w:color w:val="000000"/>
          <w:lang w:val="ka-GE"/>
        </w:rPr>
        <w:t>ორგანო</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დაამუშავებს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საკითხები</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უფლებამოსილ</w:t>
      </w:r>
      <w:r w:rsidRPr="00626990">
        <w:rPr>
          <w:rFonts w:ascii="Sylfaen" w:hAnsi="Sylfaen"/>
          <w:noProof/>
          <w:color w:val="000000"/>
          <w:lang w:val="ka-GE"/>
        </w:rPr>
        <w:t xml:space="preserve"> </w:t>
      </w:r>
      <w:r w:rsidRPr="00626990">
        <w:rPr>
          <w:rFonts w:ascii="Sylfaen" w:hAnsi="Sylfaen" w:cs="Sylfaen"/>
          <w:noProof/>
          <w:color w:val="000000"/>
          <w:lang w:val="ka-GE"/>
        </w:rPr>
        <w:t>ორგანოებთან</w:t>
      </w:r>
      <w:r w:rsidRPr="00626990">
        <w:rPr>
          <w:rFonts w:ascii="Sylfaen" w:hAnsi="Sylfaen"/>
          <w:noProof/>
          <w:color w:val="000000"/>
          <w:lang w:val="ka-GE"/>
        </w:rPr>
        <w:t xml:space="preserve">. </w:t>
      </w:r>
      <w:r w:rsidRPr="00626990">
        <w:rPr>
          <w:rFonts w:ascii="Sylfaen" w:hAnsi="Sylfaen" w:cs="Sylfaen"/>
          <w:noProof/>
          <w:color w:val="000000"/>
          <w:lang w:val="ka-GE"/>
        </w:rPr>
        <w:t>გეგმის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w:t>
      </w:r>
      <w:r w:rsidRPr="00626990">
        <w:rPr>
          <w:rFonts w:ascii="Sylfaen" w:hAnsi="Sylfaen"/>
          <w:noProof/>
          <w:color w:val="000000"/>
          <w:lang w:val="ka-GE"/>
        </w:rPr>
        <w:t xml:space="preserve"> </w:t>
      </w:r>
      <w:r w:rsidRPr="00626990">
        <w:rPr>
          <w:rFonts w:ascii="Sylfaen" w:hAnsi="Sylfaen" w:cs="Sylfaen"/>
          <w:noProof/>
          <w:color w:val="000000"/>
          <w:lang w:val="ka-GE"/>
        </w:rPr>
        <w:t>შინაარსს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მოთხოვნები</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საქმიანობის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შეწყვეტამდე</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საჭიროა</w:t>
      </w:r>
      <w:r w:rsidRPr="00626990">
        <w:rPr>
          <w:rFonts w:ascii="Sylfaen" w:hAnsi="Sylfaen"/>
          <w:noProof/>
          <w:color w:val="000000"/>
          <w:lang w:val="ka-GE"/>
        </w:rPr>
        <w:t xml:space="preserve"> </w:t>
      </w:r>
      <w:r w:rsidRPr="00626990">
        <w:rPr>
          <w:rFonts w:ascii="Sylfaen" w:hAnsi="Sylfaen" w:cs="Sylfaen"/>
          <w:noProof/>
          <w:color w:val="000000"/>
          <w:lang w:val="ka-GE"/>
        </w:rPr>
        <w:t>გატარდეს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სახის</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ღონისძიებები</w:t>
      </w:r>
      <w:r w:rsidRPr="00626990">
        <w:rPr>
          <w:rFonts w:ascii="Sylfaen" w:hAnsi="Sylfaen"/>
          <w:noProof/>
          <w:color w:val="000000"/>
          <w:lang w:val="ka-GE"/>
        </w:rPr>
        <w:t>:</w:t>
      </w:r>
    </w:p>
    <w:p w:rsidR="00B12E8F" w:rsidRPr="00626990" w:rsidRDefault="00B12E8F" w:rsidP="00183318">
      <w:pPr>
        <w:numPr>
          <w:ilvl w:val="0"/>
          <w:numId w:val="61"/>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შიდა</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ჩატარება</w:t>
      </w:r>
      <w:r w:rsidRPr="00626990">
        <w:rPr>
          <w:rFonts w:ascii="Sylfaen" w:hAnsi="Sylfaen"/>
          <w:noProof/>
          <w:color w:val="000000"/>
          <w:lang w:val="ka-GE"/>
        </w:rPr>
        <w:t xml:space="preserve"> –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დაფიქსირება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ავარიული</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პრობლემატური</w:t>
      </w:r>
      <w:r w:rsidRPr="00626990">
        <w:rPr>
          <w:rFonts w:ascii="Sylfaen" w:hAnsi="Sylfaen"/>
          <w:noProof/>
          <w:color w:val="000000"/>
          <w:lang w:val="ka-GE"/>
        </w:rPr>
        <w:t xml:space="preserve"> </w:t>
      </w:r>
      <w:r w:rsidRPr="00626990">
        <w:rPr>
          <w:rFonts w:ascii="Sylfaen" w:hAnsi="Sylfaen" w:cs="Sylfaen"/>
          <w:noProof/>
          <w:color w:val="000000"/>
          <w:lang w:val="ka-GE"/>
        </w:rPr>
        <w:t>უბნების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პრობლემის</w:t>
      </w:r>
      <w:r w:rsidRPr="00626990">
        <w:rPr>
          <w:rFonts w:ascii="Sylfaen" w:hAnsi="Sylfaen"/>
          <w:noProof/>
          <w:color w:val="000000"/>
          <w:lang w:val="ka-GE"/>
        </w:rPr>
        <w:t xml:space="preserve"> </w:t>
      </w:r>
      <w:r w:rsidRPr="00626990">
        <w:rPr>
          <w:rFonts w:ascii="Sylfaen" w:hAnsi="Sylfaen" w:cs="Sylfaen"/>
          <w:noProof/>
          <w:color w:val="000000"/>
          <w:lang w:val="ka-GE"/>
        </w:rPr>
        <w:t>გადაწყვეტა</w:t>
      </w:r>
      <w:r w:rsidRPr="00626990">
        <w:rPr>
          <w:rFonts w:ascii="Sylfaen" w:hAnsi="Sylfaen"/>
          <w:noProof/>
          <w:color w:val="000000"/>
          <w:lang w:val="ka-GE"/>
        </w:rPr>
        <w:t>;</w:t>
      </w:r>
    </w:p>
    <w:p w:rsidR="00B12E8F" w:rsidRPr="00626990" w:rsidRDefault="00B12E8F" w:rsidP="00183318">
      <w:pPr>
        <w:numPr>
          <w:ilvl w:val="0"/>
          <w:numId w:val="61"/>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დამხმარე</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დროებითი</w:t>
      </w:r>
      <w:r w:rsidRPr="00626990">
        <w:rPr>
          <w:rFonts w:ascii="Sylfaen" w:hAnsi="Sylfaen"/>
          <w:noProof/>
          <w:color w:val="000000"/>
          <w:lang w:val="ka-GE"/>
        </w:rPr>
        <w:t xml:space="preserve"> </w:t>
      </w:r>
      <w:r w:rsidRPr="00626990">
        <w:rPr>
          <w:rFonts w:ascii="Sylfaen" w:hAnsi="Sylfaen" w:cs="Sylfaen"/>
          <w:noProof/>
          <w:color w:val="000000"/>
          <w:lang w:val="ka-GE"/>
        </w:rPr>
        <w:t>დემობილიზაცია</w:t>
      </w:r>
      <w:r w:rsidRPr="00626990">
        <w:rPr>
          <w:rFonts w:ascii="Sylfaen" w:hAnsi="Sylfaen"/>
          <w:noProof/>
          <w:color w:val="000000"/>
          <w:lang w:val="ka-GE"/>
        </w:rPr>
        <w:t xml:space="preserve"> – </w:t>
      </w:r>
      <w:r w:rsidRPr="00626990">
        <w:rPr>
          <w:rFonts w:ascii="Sylfaen" w:hAnsi="Sylfaen" w:cs="Sylfaen"/>
          <w:noProof/>
          <w:color w:val="000000"/>
          <w:lang w:val="ka-GE"/>
        </w:rPr>
        <w:t>სასაწყობო</w:t>
      </w:r>
      <w:r w:rsidRPr="00626990">
        <w:rPr>
          <w:rFonts w:ascii="Sylfaen" w:hAnsi="Sylfaen"/>
          <w:noProof/>
          <w:color w:val="000000"/>
          <w:lang w:val="ka-GE"/>
        </w:rPr>
        <w:t xml:space="preserve"> </w:t>
      </w:r>
      <w:r w:rsidRPr="00626990">
        <w:rPr>
          <w:rFonts w:ascii="Sylfaen" w:hAnsi="Sylfaen" w:cs="Sylfaen"/>
          <w:noProof/>
          <w:color w:val="000000"/>
          <w:lang w:val="ka-GE"/>
        </w:rPr>
        <w:t>მეურნეობის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შეძლებისდაგვარად</w:t>
      </w:r>
      <w:r w:rsidRPr="00626990">
        <w:rPr>
          <w:rFonts w:ascii="Sylfaen" w:hAnsi="Sylfaen"/>
          <w:noProof/>
          <w:color w:val="000000"/>
          <w:lang w:val="ka-GE"/>
        </w:rPr>
        <w:t xml:space="preserve"> </w:t>
      </w:r>
      <w:r w:rsidRPr="00626990">
        <w:rPr>
          <w:rFonts w:ascii="Sylfaen" w:hAnsi="Sylfaen" w:cs="Sylfaen"/>
          <w:noProof/>
          <w:color w:val="000000"/>
          <w:lang w:val="ka-GE"/>
        </w:rPr>
        <w:t>გამოთავისუფლება</w:t>
      </w:r>
      <w:r w:rsidRPr="00626990">
        <w:rPr>
          <w:rFonts w:ascii="Sylfaen" w:hAnsi="Sylfaen"/>
          <w:noProof/>
          <w:color w:val="000000"/>
          <w:lang w:val="ka-GE"/>
        </w:rPr>
        <w:t xml:space="preserve"> </w:t>
      </w:r>
      <w:r w:rsidRPr="00626990">
        <w:rPr>
          <w:rFonts w:ascii="Sylfaen" w:hAnsi="Sylfaen" w:cs="Sylfaen"/>
          <w:noProof/>
          <w:color w:val="000000"/>
          <w:lang w:val="ka-GE"/>
        </w:rPr>
        <w:t>დასაწყობებული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მასალისაგან</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განთავსებისთვის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გამოყოფა</w:t>
      </w:r>
      <w:r w:rsidRPr="00626990">
        <w:rPr>
          <w:rFonts w:ascii="Sylfaen" w:hAnsi="Sylfaen"/>
          <w:noProof/>
          <w:color w:val="000000"/>
          <w:lang w:val="ka-GE"/>
        </w:rPr>
        <w:t>;</w:t>
      </w:r>
    </w:p>
    <w:p w:rsidR="00B12E8F" w:rsidRPr="00626990" w:rsidRDefault="00B12E8F" w:rsidP="00183318">
      <w:pPr>
        <w:numPr>
          <w:ilvl w:val="0"/>
          <w:numId w:val="61"/>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გარე</w:t>
      </w:r>
      <w:r w:rsidRPr="00626990">
        <w:rPr>
          <w:rFonts w:ascii="Sylfaen" w:hAnsi="Sylfaen"/>
          <w:noProof/>
          <w:color w:val="000000"/>
          <w:lang w:val="ka-GE"/>
        </w:rPr>
        <w:t xml:space="preserve"> </w:t>
      </w:r>
      <w:r w:rsidRPr="00626990">
        <w:rPr>
          <w:rFonts w:ascii="Sylfaen" w:hAnsi="Sylfaen" w:cs="Sylfaen"/>
          <w:noProof/>
          <w:color w:val="000000"/>
          <w:lang w:val="ka-GE"/>
        </w:rPr>
        <w:t>პერიმეტრის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გამაფრთხილებელი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ამკრძალავი</w:t>
      </w:r>
      <w:r w:rsidRPr="00626990">
        <w:rPr>
          <w:rFonts w:ascii="Sylfaen" w:hAnsi="Sylfaen"/>
          <w:noProof/>
          <w:color w:val="000000"/>
          <w:lang w:val="ka-GE"/>
        </w:rPr>
        <w:t xml:space="preserve"> </w:t>
      </w:r>
      <w:r w:rsidRPr="00626990">
        <w:rPr>
          <w:rFonts w:ascii="Sylfaen" w:hAnsi="Sylfaen" w:cs="Sylfaen"/>
          <w:noProof/>
          <w:color w:val="000000"/>
          <w:lang w:val="ka-GE"/>
        </w:rPr>
        <w:t>ნიშნებით</w:t>
      </w:r>
      <w:r w:rsidRPr="00626990">
        <w:rPr>
          <w:rFonts w:ascii="Sylfaen" w:hAnsi="Sylfaen"/>
          <w:noProof/>
          <w:color w:val="000000"/>
          <w:lang w:val="ka-GE"/>
        </w:rPr>
        <w:t xml:space="preserve"> </w:t>
      </w:r>
      <w:r w:rsidRPr="00626990">
        <w:rPr>
          <w:rFonts w:ascii="Sylfaen" w:hAnsi="Sylfaen" w:cs="Sylfaen"/>
          <w:noProof/>
          <w:color w:val="000000"/>
          <w:lang w:val="ka-GE"/>
        </w:rPr>
        <w:t>უზრუნველყოფა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85" w:name="_Toc34402463"/>
      <w:bookmarkStart w:id="186" w:name="_Toc46413441"/>
      <w:r w:rsidRPr="00626990">
        <w:rPr>
          <w:rFonts w:eastAsia="Calibri"/>
          <w:noProof/>
          <w:lang w:val="ka-GE"/>
        </w:rPr>
        <w:t>საწარმოს ლიკვიდაცია</w:t>
      </w:r>
      <w:bookmarkEnd w:id="185"/>
      <w:bookmarkEnd w:id="18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დამხმარე</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გაუქმების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წინანდელ</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მდგომარეობამდე</w:t>
      </w:r>
      <w:r w:rsidRPr="00626990">
        <w:rPr>
          <w:rFonts w:ascii="Sylfaen" w:hAnsi="Sylfaen"/>
          <w:noProof/>
          <w:color w:val="000000"/>
          <w:lang w:val="ka-GE"/>
        </w:rPr>
        <w:t xml:space="preserve"> </w:t>
      </w:r>
      <w:r w:rsidRPr="00626990">
        <w:rPr>
          <w:rFonts w:ascii="Sylfaen" w:hAnsi="Sylfaen" w:cs="Sylfaen"/>
          <w:noProof/>
          <w:color w:val="000000"/>
          <w:lang w:val="ka-GE"/>
        </w:rPr>
        <w:t>აღდგენის</w:t>
      </w:r>
      <w:r w:rsidRPr="00626990">
        <w:rPr>
          <w:rFonts w:ascii="Sylfaen" w:hAnsi="Sylfaen"/>
          <w:noProof/>
          <w:color w:val="000000"/>
          <w:lang w:val="ka-GE"/>
        </w:rPr>
        <w:t xml:space="preserve"> </w:t>
      </w:r>
      <w:r w:rsidRPr="00626990">
        <w:rPr>
          <w:rFonts w:ascii="Sylfaen" w:hAnsi="Sylfaen" w:cs="Sylfaen"/>
          <w:noProof/>
          <w:color w:val="000000"/>
          <w:lang w:val="ka-GE"/>
        </w:rPr>
        <w:t>გზებისა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დამუშავება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არსებული</w:t>
      </w:r>
      <w:r w:rsidRPr="00626990">
        <w:rPr>
          <w:rFonts w:ascii="Sylfaen" w:hAnsi="Sylfaen"/>
          <w:noProof/>
          <w:color w:val="000000"/>
          <w:lang w:val="ka-GE"/>
        </w:rPr>
        <w:t xml:space="preserve"> </w:t>
      </w:r>
      <w:r w:rsidRPr="00626990">
        <w:rPr>
          <w:rFonts w:ascii="Sylfaen" w:hAnsi="Sylfaen" w:cs="Sylfaen"/>
          <w:noProof/>
          <w:color w:val="000000"/>
          <w:lang w:val="ka-GE"/>
        </w:rPr>
        <w:t>წესის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გაუქმების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კანონმდებლობით</w:t>
      </w:r>
      <w:r w:rsidRPr="00626990">
        <w:rPr>
          <w:rFonts w:ascii="Sylfaen" w:hAnsi="Sylfaen"/>
          <w:noProof/>
          <w:color w:val="000000"/>
          <w:lang w:val="ka-GE"/>
        </w:rPr>
        <w:t xml:space="preserve"> </w:t>
      </w:r>
      <w:r w:rsidRPr="00626990">
        <w:rPr>
          <w:rFonts w:ascii="Sylfaen" w:hAnsi="Sylfaen" w:cs="Sylfaen"/>
          <w:noProof/>
          <w:color w:val="000000"/>
          <w:lang w:val="ka-GE"/>
        </w:rPr>
        <w:t>უფლებამოსილი</w:t>
      </w:r>
      <w:r w:rsidRPr="00626990">
        <w:rPr>
          <w:rFonts w:ascii="Sylfaen" w:hAnsi="Sylfaen"/>
          <w:noProof/>
          <w:color w:val="000000"/>
          <w:lang w:val="ka-GE"/>
        </w:rPr>
        <w:t xml:space="preserve"> </w:t>
      </w:r>
      <w:r w:rsidRPr="00626990">
        <w:rPr>
          <w:rFonts w:ascii="Sylfaen" w:hAnsi="Sylfaen" w:cs="Sylfaen"/>
          <w:noProof/>
          <w:color w:val="000000"/>
          <w:lang w:val="ka-GE"/>
        </w:rPr>
        <w:t>ორგანოების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მიერ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მიეწოდოს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დაინტერესებულ</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იურიდიული</w:t>
      </w:r>
      <w:r w:rsidRPr="00626990">
        <w:rPr>
          <w:rFonts w:ascii="Sylfaen" w:hAnsi="Sylfaen"/>
          <w:noProof/>
          <w:color w:val="000000"/>
          <w:lang w:val="ka-GE"/>
        </w:rPr>
        <w:t xml:space="preserve"> </w:t>
      </w:r>
      <w:r w:rsidRPr="00626990">
        <w:rPr>
          <w:rFonts w:ascii="Sylfaen" w:hAnsi="Sylfaen" w:cs="Sylfaen"/>
          <w:noProof/>
          <w:color w:val="000000"/>
          <w:lang w:val="ka-GE"/>
        </w:rPr>
        <w:t>პირს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პროექტი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ითვალისწინებდეს</w:t>
      </w:r>
      <w:r w:rsidRPr="00626990">
        <w:rPr>
          <w:rFonts w:ascii="Sylfaen" w:hAnsi="Sylfaen"/>
          <w:noProof/>
          <w:color w:val="000000"/>
          <w:lang w:val="ka-GE"/>
        </w:rPr>
        <w:t xml:space="preserve"> </w:t>
      </w:r>
      <w:r w:rsidRPr="00626990">
        <w:rPr>
          <w:rFonts w:ascii="Sylfaen" w:hAnsi="Sylfaen" w:cs="Sylfaen"/>
          <w:noProof/>
          <w:color w:val="000000"/>
          <w:lang w:val="ka-GE"/>
        </w:rPr>
        <w:t>ტექნოლოგიური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რიგითობას</w:t>
      </w:r>
      <w:r w:rsidRPr="00626990">
        <w:rPr>
          <w:rFonts w:ascii="Sylfaen" w:hAnsi="Sylfaen"/>
          <w:noProof/>
          <w:color w:val="000000"/>
          <w:lang w:val="ka-GE"/>
        </w:rPr>
        <w:t xml:space="preserve">, </w:t>
      </w:r>
      <w:r w:rsidRPr="00626990">
        <w:rPr>
          <w:rFonts w:ascii="Sylfaen" w:hAnsi="Sylfaen" w:cs="Sylfaen"/>
          <w:noProof/>
          <w:color w:val="000000"/>
          <w:lang w:val="ka-GE"/>
        </w:rPr>
        <w:t>შენობა</w:t>
      </w:r>
      <w:r w:rsidRPr="00626990">
        <w:rPr>
          <w:rFonts w:ascii="Sylfaen" w:hAnsi="Sylfaen"/>
          <w:noProof/>
          <w:color w:val="000000"/>
          <w:lang w:val="ka-GE"/>
        </w:rPr>
        <w:t>-</w:t>
      </w:r>
      <w:r w:rsidRPr="00626990">
        <w:rPr>
          <w:rFonts w:ascii="Sylfaen" w:hAnsi="Sylfaen" w:cs="Sylfaen"/>
          <w:noProof/>
          <w:color w:val="000000"/>
          <w:lang w:val="ka-GE"/>
        </w:rPr>
        <w:t>ნაგებობების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მოწყობილობების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დემონტაჟს</w:t>
      </w:r>
      <w:r w:rsidRPr="00626990">
        <w:rPr>
          <w:rFonts w:ascii="Sylfaen" w:hAnsi="Sylfaen"/>
          <w:noProof/>
          <w:color w:val="000000"/>
          <w:lang w:val="ka-GE"/>
        </w:rPr>
        <w:t xml:space="preserve">, </w:t>
      </w:r>
      <w:r w:rsidRPr="00626990">
        <w:rPr>
          <w:rFonts w:ascii="Sylfaen" w:hAnsi="Sylfaen" w:cs="Sylfaen"/>
          <w:noProof/>
          <w:color w:val="000000"/>
          <w:lang w:val="ka-GE"/>
        </w:rPr>
        <w:t>სადემონტაჟო</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პირობებს</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ღონისძიებებს</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ნარჩენების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გაუვნებლობის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პირობებს</w:t>
      </w:r>
      <w:r w:rsidRPr="00626990">
        <w:rPr>
          <w:rFonts w:ascii="Sylfaen" w:hAnsi="Sylfaen"/>
          <w:noProof/>
          <w:color w:val="000000"/>
          <w:lang w:val="ka-GE"/>
        </w:rPr>
        <w:t xml:space="preserve">, </w:t>
      </w:r>
      <w:r w:rsidRPr="00626990">
        <w:rPr>
          <w:rFonts w:ascii="Sylfaen" w:hAnsi="Sylfaen" w:cs="Sylfaen"/>
          <w:noProof/>
          <w:color w:val="000000"/>
          <w:lang w:val="ka-GE"/>
        </w:rPr>
        <w:t>სარეკულტივაციო</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1"/>
        <w:numPr>
          <w:ilvl w:val="0"/>
          <w:numId w:val="0"/>
        </w:numPr>
        <w:rPr>
          <w:noProof/>
          <w:lang w:val="ka-GE"/>
        </w:rPr>
      </w:pPr>
      <w:bookmarkStart w:id="187" w:name="_Toc34402464"/>
      <w:bookmarkStart w:id="188" w:name="_Toc46413442"/>
      <w:r w:rsidRPr="00626990">
        <w:rPr>
          <w:noProof/>
          <w:lang w:val="ka-GE"/>
        </w:rPr>
        <w:t>დანართი 2. ავარიულ სიტუაციებზე რეაგირების სქემა</w:t>
      </w:r>
      <w:bookmarkEnd w:id="187"/>
      <w:bookmarkEnd w:id="188"/>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მიზანია</w:t>
      </w:r>
      <w:r w:rsidRPr="00626990">
        <w:rPr>
          <w:noProof/>
          <w:color w:val="000000"/>
          <w:lang w:val="ka-GE"/>
        </w:rPr>
        <w:t xml:space="preserve"> </w:t>
      </w:r>
      <w:r w:rsidRPr="00626990">
        <w:rPr>
          <w:rFonts w:ascii="Sylfaen" w:hAnsi="Sylfaen" w:cs="Sylfaen"/>
          <w:noProof/>
          <w:color w:val="000000"/>
          <w:lang w:val="ka-GE"/>
        </w:rPr>
        <w:t>ჩამოაყალიბოს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განსაზღვროს</w:t>
      </w:r>
      <w:r w:rsidRPr="00626990">
        <w:rPr>
          <w:noProof/>
          <w:color w:val="000000"/>
          <w:lang w:val="ka-GE"/>
        </w:rPr>
        <w:t xml:space="preserve"> </w:t>
      </w:r>
      <w:r w:rsidRPr="00626990">
        <w:rPr>
          <w:rFonts w:ascii="Sylfaen" w:hAnsi="Sylfaen" w:cs="Sylfaen"/>
          <w:noProof/>
          <w:color w:val="000000"/>
          <w:lang w:val="ka-GE"/>
        </w:rPr>
        <w:t>სახელმძღვანელო</w:t>
      </w:r>
      <w:r w:rsidRPr="00626990">
        <w:rPr>
          <w:noProof/>
          <w:color w:val="000000"/>
          <w:lang w:val="ka-GE"/>
        </w:rPr>
        <w:t xml:space="preserve"> </w:t>
      </w:r>
      <w:r w:rsidRPr="00626990">
        <w:rPr>
          <w:rFonts w:ascii="Sylfaen" w:hAnsi="Sylfaen" w:cs="Sylfaen"/>
          <w:noProof/>
          <w:color w:val="000000"/>
          <w:lang w:val="ka-GE"/>
        </w:rPr>
        <w:t>მითითებები</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პერსონალისათვის</w:t>
      </w:r>
      <w:r w:rsidRPr="00626990">
        <w:rPr>
          <w:noProof/>
          <w:color w:val="000000"/>
          <w:lang w:val="ka-GE"/>
        </w:rPr>
        <w:t xml:space="preserve">, </w:t>
      </w:r>
      <w:r w:rsidRPr="00626990">
        <w:rPr>
          <w:rFonts w:ascii="Sylfaen" w:hAnsi="Sylfaen" w:cs="Sylfaen"/>
          <w:noProof/>
          <w:color w:val="000000"/>
          <w:lang w:val="ka-GE"/>
        </w:rPr>
        <w:t>რათა</w:t>
      </w:r>
      <w:r w:rsidRPr="00626990">
        <w:rPr>
          <w:noProof/>
          <w:color w:val="000000"/>
          <w:lang w:val="ka-GE"/>
        </w:rPr>
        <w:t xml:space="preserve"> </w:t>
      </w:r>
      <w:r w:rsidRPr="00626990">
        <w:rPr>
          <w:rFonts w:ascii="Sylfaen" w:hAnsi="Sylfaen" w:cs="Sylfaen"/>
          <w:noProof/>
          <w:color w:val="000000"/>
          <w:lang w:val="ka-GE"/>
        </w:rPr>
        <w:t>უზრუნველყოფილი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მასშტაბის</w:t>
      </w:r>
      <w:r w:rsidRPr="00626990">
        <w:rPr>
          <w:noProof/>
          <w:color w:val="000000"/>
          <w:lang w:val="ka-GE"/>
        </w:rPr>
        <w:t xml:space="preserve"> </w:t>
      </w:r>
      <w:r w:rsidRPr="00626990">
        <w:rPr>
          <w:rFonts w:ascii="Sylfaen" w:hAnsi="Sylfaen" w:cs="Sylfaen"/>
          <w:noProof/>
          <w:color w:val="000000"/>
          <w:lang w:val="ka-GE"/>
        </w:rPr>
        <w:t>ტექნოგენურ</w:t>
      </w:r>
      <w:r w:rsidRPr="00626990">
        <w:rPr>
          <w:noProof/>
          <w:color w:val="000000"/>
          <w:lang w:val="ka-GE"/>
        </w:rPr>
        <w:t xml:space="preserve"> </w:t>
      </w: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ინციდენტებზე</w:t>
      </w:r>
      <w:r w:rsidRPr="00626990">
        <w:rPr>
          <w:noProof/>
          <w:color w:val="000000"/>
          <w:lang w:val="ka-GE"/>
        </w:rPr>
        <w:t xml:space="preserve">, </w:t>
      </w:r>
      <w:r w:rsidRPr="00626990">
        <w:rPr>
          <w:rFonts w:ascii="Sylfaen" w:hAnsi="Sylfaen" w:cs="Sylfaen"/>
          <w:noProof/>
          <w:color w:val="000000"/>
          <w:lang w:val="ka-GE"/>
        </w:rPr>
        <w:t>აგრეთვე</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ლიკვიდაციის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ფარგლებში</w:t>
      </w:r>
      <w:r w:rsidRPr="00626990">
        <w:rPr>
          <w:noProof/>
          <w:color w:val="000000"/>
          <w:lang w:val="ka-GE"/>
        </w:rPr>
        <w:t xml:space="preserve"> </w:t>
      </w:r>
      <w:r w:rsidRPr="00626990">
        <w:rPr>
          <w:rFonts w:ascii="Sylfaen" w:hAnsi="Sylfaen" w:cs="Sylfaen"/>
          <w:noProof/>
          <w:color w:val="000000"/>
          <w:lang w:val="ka-GE"/>
        </w:rPr>
        <w:t>დასაქმებული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კონტრაქტორი</w:t>
      </w:r>
      <w:r w:rsidRPr="00626990">
        <w:rPr>
          <w:noProof/>
          <w:color w:val="000000"/>
          <w:lang w:val="ka-GE"/>
        </w:rPr>
        <w:t xml:space="preserve"> </w:t>
      </w:r>
      <w:r w:rsidRPr="00626990">
        <w:rPr>
          <w:rFonts w:ascii="Sylfaen" w:hAnsi="Sylfaen" w:cs="Sylfaen"/>
          <w:noProof/>
          <w:color w:val="000000"/>
          <w:lang w:val="ka-GE"/>
        </w:rPr>
        <w:t>კომპანიების</w:t>
      </w:r>
      <w:r w:rsidRPr="00626990">
        <w:rPr>
          <w:noProof/>
          <w:color w:val="000000"/>
          <w:lang w:val="ka-GE"/>
        </w:rPr>
        <w:t xml:space="preserve"> </w:t>
      </w:r>
      <w:r w:rsidRPr="00626990">
        <w:rPr>
          <w:rFonts w:ascii="Sylfaen" w:hAnsi="Sylfaen" w:cs="Sylfaen"/>
          <w:noProof/>
          <w:color w:val="000000"/>
          <w:lang w:val="ka-GE"/>
        </w:rPr>
        <w:t>პერსონალი</w:t>
      </w:r>
      <w:r w:rsidRPr="00626990">
        <w:rPr>
          <w:noProof/>
          <w:color w:val="000000"/>
          <w:lang w:val="ka-GE"/>
        </w:rPr>
        <w:t xml:space="preserve">) </w:t>
      </w:r>
      <w:r w:rsidRPr="00626990">
        <w:rPr>
          <w:rFonts w:ascii="Sylfaen" w:hAnsi="Sylfaen" w:cs="Sylfaen"/>
          <w:noProof/>
          <w:color w:val="000000"/>
          <w:lang w:val="ka-GE"/>
        </w:rPr>
        <w:t>ქმედებების</w:t>
      </w:r>
      <w:r w:rsidRPr="00626990">
        <w:rPr>
          <w:noProof/>
          <w:color w:val="000000"/>
          <w:lang w:val="ka-GE"/>
        </w:rPr>
        <w:t xml:space="preserve"> </w:t>
      </w:r>
      <w:r w:rsidRPr="00626990">
        <w:rPr>
          <w:rFonts w:ascii="Sylfaen" w:hAnsi="Sylfaen" w:cs="Sylfaen"/>
          <w:noProof/>
          <w:color w:val="000000"/>
          <w:lang w:val="ka-GE"/>
        </w:rPr>
        <w:t>რაციონალურად</w:t>
      </w:r>
      <w:r w:rsidRPr="00626990">
        <w:rPr>
          <w:noProof/>
          <w:color w:val="000000"/>
          <w:lang w:val="ka-GE"/>
        </w:rPr>
        <w:t xml:space="preserve">, </w:t>
      </w:r>
      <w:r w:rsidRPr="00626990">
        <w:rPr>
          <w:rFonts w:ascii="Sylfaen" w:hAnsi="Sylfaen" w:cs="Sylfaen"/>
          <w:noProof/>
          <w:color w:val="000000"/>
          <w:lang w:val="ka-GE"/>
        </w:rPr>
        <w:t>კოორდინირებულად</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ეფექტურად</w:t>
      </w:r>
      <w:r w:rsidRPr="00626990">
        <w:rPr>
          <w:noProof/>
          <w:color w:val="000000"/>
          <w:lang w:val="ka-GE"/>
        </w:rPr>
        <w:t xml:space="preserve"> </w:t>
      </w:r>
      <w:r w:rsidRPr="00626990">
        <w:rPr>
          <w:rFonts w:ascii="Sylfaen" w:hAnsi="Sylfaen" w:cs="Sylfaen"/>
          <w:noProof/>
          <w:color w:val="000000"/>
          <w:lang w:val="ka-GE"/>
        </w:rPr>
        <w:t>წარმართვა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მოსახლეობის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გარემოს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ამოცანებია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მუშაობის</w:t>
      </w:r>
      <w:r w:rsidRPr="00626990">
        <w:rPr>
          <w:noProof/>
          <w:color w:val="000000"/>
          <w:lang w:val="ka-GE"/>
        </w:rPr>
        <w:t xml:space="preserve"> </w:t>
      </w:r>
      <w:r w:rsidRPr="00626990">
        <w:rPr>
          <w:rFonts w:ascii="Sylfaen" w:hAnsi="Sylfaen" w:cs="Sylfaen"/>
          <w:noProof/>
          <w:color w:val="000000"/>
          <w:lang w:val="ka-GE"/>
        </w:rPr>
        <w:t>დროს</w:t>
      </w:r>
      <w:r w:rsidRPr="00626990">
        <w:rPr>
          <w:noProof/>
          <w:color w:val="000000"/>
          <w:lang w:val="ka-GE"/>
        </w:rPr>
        <w:t xml:space="preserve"> </w:t>
      </w:r>
      <w:r w:rsidRPr="00626990">
        <w:rPr>
          <w:rFonts w:ascii="Sylfaen" w:hAnsi="Sylfaen" w:cs="Sylfaen"/>
          <w:noProof/>
          <w:color w:val="000000"/>
          <w:lang w:val="ka-GE"/>
        </w:rPr>
        <w:t>მისი</w:t>
      </w:r>
      <w:r w:rsidRPr="00626990">
        <w:rPr>
          <w:noProof/>
          <w:color w:val="000000"/>
          <w:lang w:val="ka-GE"/>
        </w:rPr>
        <w:t xml:space="preserve"> </w:t>
      </w:r>
      <w:r w:rsidRPr="00626990">
        <w:rPr>
          <w:rFonts w:ascii="Sylfaen" w:hAnsi="Sylfaen" w:cs="Sylfaen"/>
          <w:noProof/>
          <w:color w:val="000000"/>
          <w:lang w:val="ka-GE"/>
        </w:rPr>
        <w:t>სპეციფიკის</w:t>
      </w:r>
      <w:r w:rsidRPr="00626990">
        <w:rPr>
          <w:noProof/>
          <w:color w:val="000000"/>
          <w:lang w:val="ka-GE"/>
        </w:rPr>
        <w:t xml:space="preserve"> </w:t>
      </w:r>
      <w:r w:rsidRPr="00626990">
        <w:rPr>
          <w:rFonts w:ascii="Sylfaen" w:hAnsi="Sylfaen" w:cs="Sylfaen"/>
          <w:noProof/>
          <w:color w:val="000000"/>
          <w:lang w:val="ka-GE"/>
        </w:rPr>
        <w:t>გათვალისწინებით</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სახეების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თითოეული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სიტუაციაზე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ჯგუფების</w:t>
      </w:r>
      <w:r w:rsidRPr="00626990">
        <w:rPr>
          <w:noProof/>
          <w:color w:val="000000"/>
          <w:lang w:val="ka-GE"/>
        </w:rPr>
        <w:t xml:space="preserve"> </w:t>
      </w:r>
      <w:r w:rsidRPr="00626990">
        <w:rPr>
          <w:rFonts w:ascii="Sylfaen" w:hAnsi="Sylfaen" w:cs="Sylfaen"/>
          <w:noProof/>
          <w:color w:val="000000"/>
          <w:lang w:val="ka-GE"/>
        </w:rPr>
        <w:t>შემადგენლობის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სიტუაციაში</w:t>
      </w:r>
      <w:r w:rsidRPr="00626990">
        <w:rPr>
          <w:noProof/>
          <w:color w:val="000000"/>
          <w:lang w:val="ka-GE"/>
        </w:rPr>
        <w:t xml:space="preserve"> </w:t>
      </w:r>
      <w:r w:rsidRPr="00626990">
        <w:rPr>
          <w:rFonts w:ascii="Sylfaen" w:hAnsi="Sylfaen" w:cs="Sylfaen"/>
          <w:noProof/>
          <w:color w:val="000000"/>
          <w:lang w:val="ka-GE"/>
        </w:rPr>
        <w:t>მოქმედების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პასუხისმგებლობების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გარე</w:t>
      </w:r>
      <w:r w:rsidRPr="00626990">
        <w:rPr>
          <w:noProof/>
          <w:color w:val="000000"/>
          <w:lang w:val="ka-GE"/>
        </w:rPr>
        <w:t xml:space="preserve"> </w:t>
      </w:r>
      <w:r w:rsidRPr="00626990">
        <w:rPr>
          <w:rFonts w:ascii="Sylfaen" w:hAnsi="Sylfaen" w:cs="Sylfaen"/>
          <w:noProof/>
          <w:color w:val="000000"/>
          <w:lang w:val="ka-GE"/>
        </w:rPr>
        <w:t>შეტყობინებების</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თანმიმდევრობის</w:t>
      </w:r>
      <w:r w:rsidRPr="00626990">
        <w:rPr>
          <w:noProof/>
          <w:color w:val="000000"/>
          <w:lang w:val="ka-GE"/>
        </w:rPr>
        <w:t xml:space="preserve">, </w:t>
      </w:r>
      <w:r w:rsidRPr="00626990">
        <w:rPr>
          <w:rFonts w:ascii="Sylfaen" w:hAnsi="Sylfaen" w:cs="Sylfaen"/>
          <w:noProof/>
          <w:color w:val="000000"/>
          <w:lang w:val="ka-GE"/>
        </w:rPr>
        <w:t>შეტყობინების</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მეთოდების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სიტუციების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შეტყობინების</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გადაცემის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რესურსების</w:t>
      </w:r>
      <w:r w:rsidRPr="00626990">
        <w:rPr>
          <w:noProof/>
          <w:color w:val="000000"/>
          <w:lang w:val="ka-GE"/>
        </w:rPr>
        <w:t xml:space="preserve"> </w:t>
      </w:r>
      <w:r w:rsidRPr="00626990">
        <w:rPr>
          <w:rFonts w:ascii="Sylfaen" w:hAnsi="Sylfaen" w:cs="Sylfaen"/>
          <w:noProof/>
          <w:color w:val="000000"/>
          <w:lang w:val="ka-GE"/>
        </w:rPr>
        <w:t>მყისიერად</w:t>
      </w:r>
      <w:r w:rsidRPr="00626990">
        <w:rPr>
          <w:noProof/>
          <w:color w:val="000000"/>
          <w:lang w:val="ka-GE"/>
        </w:rPr>
        <w:t xml:space="preserve"> </w:t>
      </w:r>
      <w:r w:rsidRPr="00626990">
        <w:rPr>
          <w:rFonts w:ascii="Sylfaen" w:hAnsi="Sylfaen" w:cs="Sylfaen"/>
          <w:noProof/>
          <w:color w:val="000000"/>
          <w:lang w:val="ka-GE"/>
        </w:rPr>
        <w:t>ამოქმედება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საჭიროების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რესურსების</w:t>
      </w:r>
      <w:r w:rsidRPr="00626990">
        <w:rPr>
          <w:noProof/>
          <w:color w:val="000000"/>
          <w:lang w:val="ka-GE"/>
        </w:rPr>
        <w:t xml:space="preserve"> </w:t>
      </w:r>
      <w:r w:rsidRPr="00626990">
        <w:rPr>
          <w:rFonts w:ascii="Sylfaen" w:hAnsi="Sylfaen" w:cs="Sylfaen"/>
          <w:noProof/>
          <w:color w:val="000000"/>
          <w:lang w:val="ka-GE"/>
        </w:rPr>
        <w:t>დადგენილი</w:t>
      </w:r>
      <w:r w:rsidRPr="00626990">
        <w:rPr>
          <w:noProof/>
          <w:color w:val="000000"/>
          <w:lang w:val="ka-GE"/>
        </w:rPr>
        <w:t xml:space="preserve"> </w:t>
      </w:r>
      <w:r w:rsidRPr="00626990">
        <w:rPr>
          <w:rFonts w:ascii="Sylfaen" w:hAnsi="Sylfaen" w:cs="Sylfaen"/>
          <w:noProof/>
          <w:color w:val="000000"/>
          <w:lang w:val="ka-GE"/>
        </w:rPr>
        <w:t>წესით</w:t>
      </w:r>
      <w:r w:rsidRPr="00626990">
        <w:rPr>
          <w:noProof/>
          <w:color w:val="000000"/>
          <w:lang w:val="ka-GE"/>
        </w:rPr>
        <w:t xml:space="preserve"> </w:t>
      </w:r>
      <w:r w:rsidRPr="00626990">
        <w:rPr>
          <w:rFonts w:ascii="Sylfaen" w:hAnsi="Sylfaen" w:cs="Sylfaen"/>
          <w:noProof/>
          <w:color w:val="000000"/>
          <w:lang w:val="ka-GE"/>
        </w:rPr>
        <w:t>მობილიზების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პროცედურების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საორგანიზაციო</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მოქმედების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401993">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საკანონმდებლო</w:t>
      </w:r>
      <w:r w:rsidRPr="00626990">
        <w:rPr>
          <w:noProof/>
          <w:color w:val="000000"/>
          <w:lang w:val="ka-GE"/>
        </w:rPr>
        <w:t xml:space="preserve">, </w:t>
      </w:r>
      <w:r w:rsidRPr="00626990">
        <w:rPr>
          <w:rFonts w:ascii="Sylfaen" w:hAnsi="Sylfaen" w:cs="Sylfaen"/>
          <w:noProof/>
          <w:color w:val="000000"/>
          <w:lang w:val="ka-GE"/>
        </w:rPr>
        <w:t>ნორმატიულ</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საწარმოო</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განაწესის</w:t>
      </w:r>
      <w:r w:rsidRPr="00626990">
        <w:rPr>
          <w:noProof/>
          <w:color w:val="000000"/>
          <w:lang w:val="ka-GE"/>
        </w:rPr>
        <w:t xml:space="preserve"> </w:t>
      </w:r>
      <w:r w:rsidRPr="00626990">
        <w:rPr>
          <w:rFonts w:ascii="Sylfaen" w:hAnsi="Sylfaen" w:cs="Sylfaen"/>
          <w:noProof/>
          <w:color w:val="000000"/>
          <w:lang w:val="ka-GE"/>
        </w:rPr>
        <w:t>მოთხოვნებთან</w:t>
      </w:r>
      <w:r w:rsidRPr="00626990">
        <w:rPr>
          <w:noProof/>
          <w:color w:val="000000"/>
          <w:lang w:val="ka-GE"/>
        </w:rPr>
        <w:t xml:space="preserve"> </w:t>
      </w:r>
      <w:r w:rsidRPr="00626990">
        <w:rPr>
          <w:rFonts w:ascii="Sylfaen" w:hAnsi="Sylfaen" w:cs="Sylfaen"/>
          <w:noProof/>
          <w:color w:val="000000"/>
          <w:lang w:val="ka-GE"/>
        </w:rPr>
        <w:t>შესაბამისობის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გეგმა</w:t>
      </w:r>
      <w:r w:rsidRPr="00626990">
        <w:rPr>
          <w:noProof/>
          <w:color w:val="000000"/>
          <w:lang w:val="ka-GE"/>
        </w:rPr>
        <w:t xml:space="preserve"> </w:t>
      </w:r>
      <w:r w:rsidRPr="00626990">
        <w:rPr>
          <w:rFonts w:ascii="Sylfaen" w:hAnsi="Sylfaen" w:cs="Sylfaen"/>
          <w:noProof/>
          <w:color w:val="000000"/>
          <w:lang w:val="ka-GE"/>
        </w:rPr>
        <w:t>ითვალისწინებს</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საკანონმდებლო</w:t>
      </w:r>
      <w:r w:rsidRPr="00626990">
        <w:rPr>
          <w:noProof/>
          <w:color w:val="000000"/>
          <w:lang w:val="ka-GE"/>
        </w:rPr>
        <w:t xml:space="preserve"> </w:t>
      </w:r>
      <w:r w:rsidRPr="00626990">
        <w:rPr>
          <w:rFonts w:ascii="Sylfaen" w:hAnsi="Sylfaen" w:cs="Sylfaen"/>
          <w:noProof/>
          <w:color w:val="000000"/>
          <w:lang w:val="ka-GE"/>
        </w:rPr>
        <w:t>აქტების</w:t>
      </w:r>
      <w:r w:rsidRPr="00626990">
        <w:rPr>
          <w:noProof/>
          <w:color w:val="000000"/>
          <w:lang w:val="ka-GE"/>
        </w:rPr>
        <w:t xml:space="preserve"> </w:t>
      </w:r>
      <w:r w:rsidRPr="00626990">
        <w:rPr>
          <w:rFonts w:ascii="Sylfaen" w:hAnsi="Sylfaen" w:cs="Sylfaen"/>
          <w:noProof/>
          <w:color w:val="000000"/>
          <w:lang w:val="ka-GE"/>
        </w:rPr>
        <w:t>მოთხოვნებს</w:t>
      </w:r>
      <w:r w:rsidRPr="00626990">
        <w:rPr>
          <w:noProof/>
          <w:color w:val="000000"/>
          <w:lang w:val="ka-GE"/>
        </w:rPr>
        <w:t xml:space="preserve">, </w:t>
      </w:r>
      <w:r w:rsidRPr="00626990">
        <w:rPr>
          <w:rFonts w:ascii="Sylfaen" w:hAnsi="Sylfaen" w:cs="Sylfaen"/>
          <w:noProof/>
          <w:color w:val="000000"/>
          <w:lang w:val="ka-GE"/>
        </w:rPr>
        <w:t>კერძოდ</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ტექნიკური</w:t>
      </w:r>
      <w:r w:rsidRPr="00626990">
        <w:rPr>
          <w:noProof/>
          <w:color w:val="000000"/>
          <w:lang w:val="ka-GE"/>
        </w:rPr>
        <w:t xml:space="preserve"> </w:t>
      </w:r>
      <w:r w:rsidRPr="00626990">
        <w:rPr>
          <w:rFonts w:ascii="Sylfaen" w:hAnsi="Sylfaen" w:cs="Sylfaen"/>
          <w:noProof/>
          <w:color w:val="000000"/>
          <w:lang w:val="ka-GE"/>
        </w:rPr>
        <w:t>საფრთხის</w:t>
      </w:r>
      <w:r w:rsidRPr="00626990">
        <w:rPr>
          <w:noProof/>
          <w:color w:val="000000"/>
          <w:lang w:val="ka-GE"/>
        </w:rPr>
        <w:t xml:space="preserve"> </w:t>
      </w:r>
      <w:r w:rsidRPr="00626990">
        <w:rPr>
          <w:rFonts w:ascii="Sylfaen" w:hAnsi="Sylfaen" w:cs="Sylfaen"/>
          <w:noProof/>
          <w:color w:val="000000"/>
          <w:lang w:val="ka-GE"/>
        </w:rPr>
        <w:t>სახელმწიფო</w:t>
      </w:r>
      <w:r w:rsidRPr="00626990">
        <w:rPr>
          <w:noProof/>
          <w:color w:val="000000"/>
          <w:lang w:val="ka-GE"/>
        </w:rPr>
        <w:t xml:space="preserve"> </w:t>
      </w:r>
      <w:r w:rsidRPr="00626990">
        <w:rPr>
          <w:rFonts w:ascii="Sylfaen" w:hAnsi="Sylfaen" w:cs="Sylfaen"/>
          <w:noProof/>
          <w:color w:val="000000"/>
          <w:lang w:val="ka-GE"/>
        </w:rPr>
        <w:t>კონტროლის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გარემოს</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ბუნებრივი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ტექნოგენური</w:t>
      </w:r>
      <w:r w:rsidRPr="00626990">
        <w:rPr>
          <w:noProof/>
          <w:color w:val="000000"/>
          <w:lang w:val="ka-GE"/>
        </w:rPr>
        <w:t xml:space="preserve"> </w:t>
      </w:r>
      <w:r w:rsidRPr="00626990">
        <w:rPr>
          <w:rFonts w:ascii="Sylfaen" w:hAnsi="Sylfaen" w:cs="Sylfaen"/>
          <w:noProof/>
          <w:color w:val="000000"/>
          <w:lang w:val="ka-GE"/>
        </w:rPr>
        <w:t>ხასიათის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სიტუაციებისაგან</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სახანძრო</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პრეზიდენტის</w:t>
      </w:r>
      <w:r w:rsidRPr="00626990">
        <w:rPr>
          <w:rFonts w:ascii="Sylfaen" w:hAnsi="Sylfaen"/>
          <w:noProof/>
          <w:color w:val="000000"/>
          <w:lang w:val="ka-GE"/>
        </w:rPr>
        <w:t xml:space="preserve"> 29.08.2008 </w:t>
      </w:r>
      <w:r w:rsidRPr="00626990">
        <w:rPr>
          <w:rFonts w:ascii="Sylfaen" w:hAnsi="Sylfaen" w:cs="Sylfaen"/>
          <w:noProof/>
          <w:color w:val="000000"/>
          <w:lang w:val="ka-GE"/>
        </w:rPr>
        <w:t>ბრძანებულება</w:t>
      </w:r>
      <w:r w:rsidRPr="00626990">
        <w:rPr>
          <w:rFonts w:ascii="Sylfaen" w:hAnsi="Sylfaen"/>
          <w:noProof/>
          <w:color w:val="000000"/>
          <w:lang w:val="ka-GE"/>
        </w:rPr>
        <w:t xml:space="preserve"> №415-</w:t>
      </w:r>
      <w:r w:rsidRPr="00626990">
        <w:rPr>
          <w:rFonts w:ascii="Sylfaen" w:hAnsi="Sylfaen" w:cs="Sylfaen"/>
          <w:noProof/>
          <w:color w:val="000000"/>
          <w:lang w:val="ka-GE"/>
        </w:rPr>
        <w:t>ით</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დამტკიცებული</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ხასიათის</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სიტუაციებზე</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noProof/>
          <w:color w:val="000000"/>
          <w:lang w:val="ka-GE"/>
        </w:rPr>
        <w:t xml:space="preserve"> </w:t>
      </w:r>
      <w:r w:rsidRPr="00626990">
        <w:rPr>
          <w:rFonts w:ascii="Sylfaen" w:hAnsi="Sylfaen" w:cs="Sylfaen"/>
          <w:noProof/>
          <w:color w:val="000000"/>
          <w:lang w:val="ka-GE"/>
        </w:rPr>
        <w:t>გეგმა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№68 </w:t>
      </w:r>
      <w:r w:rsidRPr="00626990">
        <w:rPr>
          <w:rFonts w:ascii="Sylfaen" w:hAnsi="Sylfaen" w:cs="Sylfaen"/>
          <w:noProof/>
          <w:color w:val="000000"/>
          <w:lang w:val="ka-GE"/>
        </w:rPr>
        <w:t>დადგენილების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დებულება</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კლასიფიკაციის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w:t>
      </w:r>
      <w:r w:rsidRPr="00626990">
        <w:rPr>
          <w:rFonts w:ascii="Sylfaen" w:hAnsi="Sylfaen"/>
          <w:noProof/>
          <w:color w:val="000000"/>
          <w:lang w:val="ka-GE"/>
        </w:rPr>
        <w:t xml:space="preserve"> </w:t>
      </w:r>
      <w:r w:rsidRPr="00626990">
        <w:rPr>
          <w:rFonts w:ascii="Sylfaen" w:hAnsi="Sylfaen" w:cs="Sylfaen"/>
          <w:noProof/>
          <w:color w:val="000000"/>
          <w:lang w:val="ka-GE"/>
        </w:rPr>
        <w:t>წესის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№69 </w:t>
      </w:r>
      <w:r w:rsidRPr="00626990">
        <w:rPr>
          <w:rFonts w:ascii="Sylfaen" w:hAnsi="Sylfaen" w:cs="Sylfaen"/>
          <w:noProof/>
          <w:color w:val="000000"/>
          <w:lang w:val="ka-GE"/>
        </w:rPr>
        <w:t>დადგენილების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დებულება</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მართვის</w:t>
      </w:r>
      <w:r w:rsidRPr="00626990">
        <w:rPr>
          <w:rFonts w:ascii="Sylfaen" w:hAnsi="Sylfaen"/>
          <w:noProof/>
          <w:color w:val="000000"/>
          <w:lang w:val="ka-GE"/>
        </w:rPr>
        <w:t xml:space="preserve"> </w:t>
      </w:r>
      <w:r w:rsidRPr="00626990">
        <w:rPr>
          <w:rFonts w:ascii="Sylfaen" w:hAnsi="Sylfaen" w:cs="Sylfaen"/>
          <w:noProof/>
          <w:color w:val="000000"/>
          <w:lang w:val="ka-GE"/>
        </w:rPr>
        <w:t>სამთავრობო</w:t>
      </w:r>
      <w:r w:rsidRPr="00626990">
        <w:rPr>
          <w:rFonts w:ascii="Sylfaen" w:hAnsi="Sylfaen"/>
          <w:noProof/>
          <w:color w:val="000000"/>
          <w:lang w:val="ka-GE"/>
        </w:rPr>
        <w:t xml:space="preserve"> </w:t>
      </w:r>
      <w:r w:rsidRPr="00626990">
        <w:rPr>
          <w:rFonts w:ascii="Sylfaen" w:hAnsi="Sylfaen" w:cs="Sylfaen"/>
          <w:noProof/>
          <w:color w:val="000000"/>
          <w:lang w:val="ka-GE"/>
        </w:rPr>
        <w:t>კომისიის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წესები</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სამოქალაქო</w:t>
      </w:r>
      <w:r w:rsidRPr="00626990">
        <w:rPr>
          <w:rFonts w:ascii="Sylfaen" w:hAnsi="Sylfaen"/>
          <w:noProof/>
          <w:color w:val="000000"/>
          <w:lang w:val="ka-GE"/>
        </w:rPr>
        <w:t xml:space="preserve"> </w:t>
      </w:r>
      <w:r w:rsidRPr="00626990">
        <w:rPr>
          <w:rFonts w:ascii="Sylfaen" w:hAnsi="Sylfaen" w:cs="Sylfaen"/>
          <w:noProof/>
          <w:color w:val="000000"/>
          <w:lang w:val="ka-GE"/>
        </w:rPr>
        <w:t>თავდაცვის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საინჟინრო</w:t>
      </w:r>
      <w:r w:rsidRPr="00626990">
        <w:rPr>
          <w:rFonts w:ascii="Sylfaen" w:hAnsi="Sylfaen"/>
          <w:noProof/>
          <w:color w:val="000000"/>
          <w:lang w:val="ka-GE"/>
        </w:rPr>
        <w:t xml:space="preserve"> -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ექსპლუატაციის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w:t>
      </w:r>
    </w:p>
    <w:p w:rsidR="00B12E8F" w:rsidRPr="00626990" w:rsidRDefault="00B12E8F" w:rsidP="00183318">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ხანძარი</w:t>
      </w:r>
      <w:r w:rsidRPr="00626990">
        <w:rPr>
          <w:noProof/>
          <w:color w:val="000000"/>
          <w:lang w:val="ka-GE"/>
        </w:rPr>
        <w:t>;</w:t>
      </w:r>
    </w:p>
    <w:p w:rsidR="00B12E8F" w:rsidRPr="00626990" w:rsidRDefault="00B12E8F" w:rsidP="00183318">
      <w:pPr>
        <w:numPr>
          <w:ilvl w:val="0"/>
          <w:numId w:val="62"/>
        </w:numPr>
        <w:spacing w:after="0" w:line="240" w:lineRule="auto"/>
        <w:contextualSpacing/>
        <w:jc w:val="both"/>
        <w:rPr>
          <w:noProof/>
          <w:color w:val="000000"/>
          <w:lang w:val="ka-GE"/>
        </w:rPr>
      </w:pPr>
      <w:r w:rsidRPr="00626990">
        <w:rPr>
          <w:rFonts w:ascii="Sylfaen" w:hAnsi="Sylfaen"/>
          <w:noProof/>
          <w:color w:val="000000"/>
          <w:lang w:val="ka-GE"/>
        </w:rPr>
        <w:t xml:space="preserve">მდ. ყვირილაში ტექნოლოგიური ჩამდინარე წყლების ავარიული ჩაშვება; </w:t>
      </w:r>
    </w:p>
    <w:p w:rsidR="00B12E8F" w:rsidRPr="00626990" w:rsidRDefault="00B12E8F" w:rsidP="00183318">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შემთხვევები</w:t>
      </w:r>
      <w:r w:rsidRPr="00626990">
        <w:rPr>
          <w:noProof/>
          <w:color w:val="000000"/>
          <w:lang w:val="ka-GE"/>
        </w:rPr>
        <w:t>;</w:t>
      </w:r>
    </w:p>
    <w:p w:rsidR="00B12E8F" w:rsidRPr="00626990" w:rsidRDefault="00B12E8F" w:rsidP="00183318">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რეაგირება</w:t>
      </w:r>
      <w:r w:rsidRPr="00626990">
        <w:rPr>
          <w:noProof/>
          <w:color w:val="000000"/>
          <w:lang w:val="ka-GE"/>
        </w:rPr>
        <w:t xml:space="preserve"> </w:t>
      </w:r>
      <w:r w:rsidRPr="00626990">
        <w:rPr>
          <w:rFonts w:ascii="Sylfaen" w:hAnsi="Sylfaen" w:cs="Sylfaen"/>
          <w:noProof/>
          <w:color w:val="000000"/>
          <w:lang w:val="ka-GE"/>
        </w:rPr>
        <w:t>საშიში</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ძირითადად</w:t>
      </w:r>
      <w:r w:rsidRPr="00626990">
        <w:rPr>
          <w:noProof/>
          <w:color w:val="000000"/>
          <w:lang w:val="ka-GE"/>
        </w:rPr>
        <w:t xml:space="preserve"> </w:t>
      </w:r>
      <w:r w:rsidRPr="00626990">
        <w:rPr>
          <w:rFonts w:ascii="Sylfaen" w:hAnsi="Sylfaen" w:cs="Sylfaen"/>
          <w:noProof/>
          <w:color w:val="000000"/>
          <w:lang w:val="ka-GE"/>
        </w:rPr>
        <w:t>ნავთობპროდუქტების</w:t>
      </w:r>
      <w:r w:rsidRPr="00626990">
        <w:rPr>
          <w:noProof/>
          <w:color w:val="000000"/>
          <w:lang w:val="ka-GE"/>
        </w:rPr>
        <w:t xml:space="preserve">) </w:t>
      </w:r>
      <w:r w:rsidRPr="00626990">
        <w:rPr>
          <w:rFonts w:ascii="Sylfaen" w:hAnsi="Sylfaen" w:cs="Sylfaen"/>
          <w:noProof/>
          <w:color w:val="000000"/>
          <w:lang w:val="ka-GE"/>
        </w:rPr>
        <w:t>ზალპური</w:t>
      </w:r>
      <w:r w:rsidRPr="00626990">
        <w:rPr>
          <w:noProof/>
          <w:color w:val="000000"/>
          <w:lang w:val="ka-GE"/>
        </w:rPr>
        <w:t xml:space="preserve"> </w:t>
      </w:r>
      <w:r w:rsidRPr="00626990">
        <w:rPr>
          <w:rFonts w:ascii="Sylfaen" w:hAnsi="Sylfaen" w:cs="Sylfaen"/>
          <w:noProof/>
          <w:color w:val="000000"/>
          <w:lang w:val="ka-GE"/>
        </w:rPr>
        <w:t>დაღვრის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w:t>
      </w:r>
    </w:p>
    <w:p w:rsidR="00B12E8F" w:rsidRPr="00626990" w:rsidRDefault="00B12E8F" w:rsidP="00183318">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ტრავმები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ჯანმრთელობის</w:t>
      </w:r>
      <w:r w:rsidRPr="00626990">
        <w:rPr>
          <w:noProof/>
          <w:color w:val="000000"/>
          <w:lang w:val="ka-GE"/>
        </w:rPr>
        <w:t xml:space="preserve"> </w:t>
      </w:r>
      <w:r w:rsidRPr="00626990">
        <w:rPr>
          <w:rFonts w:ascii="Sylfaen" w:hAnsi="Sylfaen" w:cs="Sylfaen"/>
          <w:noProof/>
          <w:color w:val="000000"/>
          <w:lang w:val="ka-GE"/>
        </w:rPr>
        <w:t>უსაფრთხოებასთან</w:t>
      </w:r>
      <w:r w:rsidRPr="00626990">
        <w:rPr>
          <w:noProof/>
          <w:color w:val="000000"/>
          <w:lang w:val="ka-GE"/>
        </w:rPr>
        <w:t xml:space="preserve"> </w:t>
      </w:r>
      <w:r w:rsidRPr="00626990">
        <w:rPr>
          <w:rFonts w:ascii="Sylfaen" w:hAnsi="Sylfaen" w:cs="Sylfaen"/>
          <w:noProof/>
          <w:color w:val="000000"/>
          <w:lang w:val="ka-GE"/>
        </w:rPr>
        <w:t>დაკავშირებული</w:t>
      </w:r>
      <w:r w:rsidRPr="00626990">
        <w:rPr>
          <w:noProof/>
          <w:color w:val="000000"/>
          <w:lang w:val="ka-GE"/>
        </w:rPr>
        <w:t xml:space="preserve"> </w:t>
      </w:r>
      <w:r w:rsidRPr="00626990">
        <w:rPr>
          <w:rFonts w:ascii="Sylfaen" w:hAnsi="Sylfaen" w:cs="Sylfaen"/>
          <w:noProof/>
          <w:color w:val="000000"/>
          <w:lang w:val="ka-GE"/>
        </w:rPr>
        <w:t>ინციდენტები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აღინიშნოს</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ზემოთ</w:t>
      </w:r>
      <w:r w:rsidRPr="00626990">
        <w:rPr>
          <w:noProof/>
          <w:color w:val="000000"/>
          <w:lang w:val="ka-GE"/>
        </w:rPr>
        <w:t xml:space="preserve"> </w:t>
      </w:r>
      <w:r w:rsidRPr="00626990">
        <w:rPr>
          <w:rFonts w:ascii="Sylfaen" w:hAnsi="Sylfaen" w:cs="Sylfaen"/>
          <w:noProof/>
          <w:color w:val="000000"/>
          <w:lang w:val="ka-GE"/>
        </w:rPr>
        <w:t>ჩამოთვლილი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თანმდევი</w:t>
      </w:r>
      <w:r w:rsidRPr="00626990">
        <w:rPr>
          <w:noProof/>
          <w:color w:val="000000"/>
          <w:lang w:val="ka-GE"/>
        </w:rPr>
        <w:t xml:space="preserve"> </w:t>
      </w:r>
      <w:r w:rsidRPr="00626990">
        <w:rPr>
          <w:rFonts w:ascii="Sylfaen" w:hAnsi="Sylfaen" w:cs="Sylfaen"/>
          <w:noProof/>
          <w:color w:val="000000"/>
          <w:lang w:val="ka-GE"/>
        </w:rPr>
        <w:t>პროცესი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ერთი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განვითარებამ</w:t>
      </w:r>
      <w:r w:rsidRPr="00626990">
        <w:rPr>
          <w:noProof/>
          <w:color w:val="000000"/>
          <w:lang w:val="ka-GE"/>
        </w:rPr>
        <w:t xml:space="preserve"> </w:t>
      </w:r>
      <w:r w:rsidRPr="00626990">
        <w:rPr>
          <w:rFonts w:ascii="Sylfaen" w:hAnsi="Sylfaen" w:cs="Sylfaen"/>
          <w:noProof/>
          <w:color w:val="000000"/>
          <w:lang w:val="ka-GE"/>
        </w:rPr>
        <w:t>გამოიწვიოს</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ინიცირება</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აღმოცენება</w:t>
      </w:r>
      <w:r w:rsidRPr="00626990">
        <w:rPr>
          <w:noProof/>
          <w:color w:val="000000"/>
          <w:lang w:val="ka-GE"/>
        </w:rPr>
        <w:t>-</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აფეთქების</w:t>
      </w:r>
      <w:r w:rsidRPr="00626990">
        <w:rPr>
          <w:noProof/>
          <w:color w:val="000000"/>
          <w:lang w:val="ka-GE"/>
        </w:rPr>
        <w:t xml:space="preserve"> </w:t>
      </w:r>
      <w:r w:rsidRPr="00626990">
        <w:rPr>
          <w:rFonts w:ascii="Sylfaen" w:hAnsi="Sylfaen" w:cs="Sylfaen"/>
          <w:noProof/>
          <w:color w:val="000000"/>
          <w:lang w:val="ka-GE"/>
        </w:rPr>
        <w:t>გამომწვევი</w:t>
      </w:r>
      <w:r w:rsidRPr="00626990">
        <w:rPr>
          <w:noProof/>
          <w:color w:val="000000"/>
          <w:lang w:val="ka-GE"/>
        </w:rPr>
        <w:t xml:space="preserve"> </w:t>
      </w:r>
      <w:r w:rsidRPr="00626990">
        <w:rPr>
          <w:rFonts w:ascii="Sylfaen" w:hAnsi="Sylfaen" w:cs="Sylfaen"/>
          <w:noProof/>
          <w:color w:val="000000"/>
          <w:lang w:val="ka-GE"/>
        </w:rPr>
        <w:t>ფაქტორი</w:t>
      </w:r>
      <w:r w:rsidRPr="00626990">
        <w:rPr>
          <w:noProof/>
          <w:color w:val="000000"/>
          <w:lang w:val="ka-GE"/>
        </w:rPr>
        <w:t xml:space="preserve"> </w:t>
      </w:r>
      <w:r w:rsidRPr="00626990">
        <w:rPr>
          <w:rFonts w:ascii="Sylfaen" w:hAnsi="Sylfaen" w:cs="Sylfaen"/>
          <w:noProof/>
          <w:color w:val="000000"/>
          <w:lang w:val="ka-GE"/>
        </w:rPr>
        <w:t>ძირითადად</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ანთროპოგენური</w:t>
      </w:r>
      <w:r w:rsidRPr="00626990">
        <w:rPr>
          <w:noProof/>
          <w:color w:val="000000"/>
          <w:lang w:val="ka-GE"/>
        </w:rPr>
        <w:t xml:space="preserve">, </w:t>
      </w:r>
      <w:r w:rsidRPr="00626990">
        <w:rPr>
          <w:rFonts w:ascii="Sylfaen" w:hAnsi="Sylfaen" w:cs="Sylfaen"/>
          <w:noProof/>
          <w:color w:val="000000"/>
          <w:lang w:val="ka-GE"/>
        </w:rPr>
        <w:t>კერძოდ</w:t>
      </w:r>
      <w:r w:rsidRPr="00626990">
        <w:rPr>
          <w:noProof/>
          <w:color w:val="000000"/>
          <w:lang w:val="ka-GE"/>
        </w:rPr>
        <w:t xml:space="preserve">: </w:t>
      </w:r>
      <w:r w:rsidRPr="00626990">
        <w:rPr>
          <w:rFonts w:ascii="Sylfaen" w:hAnsi="Sylfaen" w:cs="Sylfaen"/>
          <w:noProof/>
          <w:color w:val="000000"/>
          <w:lang w:val="ka-GE"/>
        </w:rPr>
        <w:t>მომსახურე</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გულგრილობა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წესების</w:t>
      </w:r>
      <w:r w:rsidRPr="00626990">
        <w:rPr>
          <w:noProof/>
          <w:color w:val="000000"/>
          <w:lang w:val="ka-GE"/>
        </w:rPr>
        <w:t xml:space="preserve"> </w:t>
      </w:r>
      <w:r w:rsidRPr="00626990">
        <w:rPr>
          <w:rFonts w:ascii="Sylfaen" w:hAnsi="Sylfaen" w:cs="Sylfaen"/>
          <w:noProof/>
          <w:color w:val="000000"/>
          <w:lang w:val="ka-GE"/>
        </w:rPr>
        <w:t>დარღვევა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 xml:space="preserve">. </w:t>
      </w:r>
      <w:r w:rsidRPr="00626990">
        <w:rPr>
          <w:rFonts w:ascii="Sylfaen" w:hAnsi="Sylfaen" w:cs="Sylfaen"/>
          <w:noProof/>
          <w:color w:val="000000"/>
          <w:lang w:val="ka-GE"/>
        </w:rPr>
        <w:t>თუმცა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პროვოცირება</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სტიქიურმა</w:t>
      </w:r>
      <w:r w:rsidRPr="00626990">
        <w:rPr>
          <w:noProof/>
          <w:color w:val="000000"/>
          <w:lang w:val="ka-GE"/>
        </w:rPr>
        <w:t xml:space="preserve"> </w:t>
      </w:r>
      <w:r w:rsidRPr="00626990">
        <w:rPr>
          <w:rFonts w:ascii="Sylfaen" w:hAnsi="Sylfaen" w:cs="Sylfaen"/>
          <w:noProof/>
          <w:color w:val="000000"/>
          <w:lang w:val="ka-GE"/>
        </w:rPr>
        <w:t>მოვლენამაც</w:t>
      </w:r>
      <w:r w:rsidRPr="00626990">
        <w:rPr>
          <w:noProof/>
          <w:color w:val="000000"/>
          <w:lang w:val="ka-GE"/>
        </w:rPr>
        <w:t xml:space="preserve"> </w:t>
      </w:r>
      <w:r w:rsidRPr="00626990">
        <w:rPr>
          <w:rFonts w:ascii="Sylfaen" w:hAnsi="Sylfaen" w:cs="Sylfaen"/>
          <w:noProof/>
          <w:color w:val="000000"/>
          <w:lang w:val="ka-GE"/>
        </w:rPr>
        <w:t>მოახდინოს</w:t>
      </w:r>
      <w:r w:rsidRPr="00626990">
        <w:rPr>
          <w:noProof/>
          <w:color w:val="000000"/>
          <w:lang w:val="ka-GE"/>
        </w:rPr>
        <w:t xml:space="preserve"> (</w:t>
      </w:r>
      <w:r w:rsidRPr="00626990">
        <w:rPr>
          <w:rFonts w:ascii="Sylfaen" w:hAnsi="Sylfaen" w:cs="Sylfaen"/>
          <w:noProof/>
          <w:color w:val="000000"/>
          <w:lang w:val="ka-GE"/>
        </w:rPr>
        <w:t>მაგ</w:t>
      </w:r>
      <w:r w:rsidRPr="00626990">
        <w:rPr>
          <w:noProof/>
          <w:color w:val="000000"/>
          <w:lang w:val="ka-GE"/>
        </w:rPr>
        <w:t xml:space="preserve">. </w:t>
      </w:r>
      <w:r w:rsidRPr="00626990">
        <w:rPr>
          <w:rFonts w:ascii="Sylfaen" w:hAnsi="Sylfaen" w:cs="Sylfaen"/>
          <w:noProof/>
          <w:color w:val="000000"/>
          <w:lang w:val="ka-GE"/>
        </w:rPr>
        <w:t>ქარმა</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მაღალმა</w:t>
      </w:r>
      <w:r w:rsidRPr="00626990">
        <w:rPr>
          <w:noProof/>
          <w:color w:val="000000"/>
          <w:lang w:val="ka-GE"/>
        </w:rPr>
        <w:t xml:space="preserve"> </w:t>
      </w:r>
      <w:r w:rsidRPr="00626990">
        <w:rPr>
          <w:rFonts w:ascii="Sylfaen" w:hAnsi="Sylfaen" w:cs="Sylfaen"/>
          <w:noProof/>
          <w:color w:val="000000"/>
          <w:lang w:val="ka-GE"/>
        </w:rPr>
        <w:t>ტემპერატურამ</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B12E8F">
      <w:pPr>
        <w:spacing w:after="0" w:line="240" w:lineRule="auto"/>
        <w:jc w:val="both"/>
        <w:rPr>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მოხდება</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გადაადგილება</w:t>
      </w:r>
      <w:r w:rsidRPr="00626990">
        <w:rPr>
          <w:noProof/>
          <w:color w:val="000000"/>
          <w:lang w:val="ka-GE"/>
        </w:rPr>
        <w:t xml:space="preserve">. </w:t>
      </w:r>
      <w:r w:rsidRPr="00626990">
        <w:rPr>
          <w:rFonts w:ascii="Sylfaen" w:hAnsi="Sylfaen" w:cs="Sylfaen"/>
          <w:noProof/>
          <w:color w:val="000000"/>
          <w:lang w:val="ka-GE"/>
        </w:rPr>
        <w:t>გამომდინარე</w:t>
      </w:r>
      <w:r w:rsidRPr="00626990">
        <w:rPr>
          <w:noProof/>
          <w:color w:val="000000"/>
          <w:lang w:val="ka-GE"/>
        </w:rPr>
        <w:t xml:space="preserve"> </w:t>
      </w:r>
      <w:r w:rsidRPr="00626990">
        <w:rPr>
          <w:rFonts w:ascii="Sylfaen" w:hAnsi="Sylfaen" w:cs="Sylfaen"/>
          <w:noProof/>
          <w:color w:val="000000"/>
          <w:lang w:val="ka-GE"/>
        </w:rPr>
        <w:t>აღნიშნულიდან</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შემდეგი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შემთხვევების</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w:t>
      </w:r>
    </w:p>
    <w:p w:rsidR="00B12E8F" w:rsidRPr="00626990" w:rsidRDefault="00B12E8F" w:rsidP="00183318">
      <w:pPr>
        <w:numPr>
          <w:ilvl w:val="0"/>
          <w:numId w:val="63"/>
        </w:numPr>
        <w:spacing w:after="0" w:line="240" w:lineRule="auto"/>
        <w:contextualSpacing/>
        <w:jc w:val="both"/>
        <w:rPr>
          <w:noProof/>
          <w:color w:val="000000"/>
          <w:lang w:val="ka-GE"/>
        </w:rPr>
      </w:pPr>
      <w:r w:rsidRPr="00626990">
        <w:rPr>
          <w:rFonts w:ascii="Sylfaen" w:hAnsi="Sylfaen" w:cs="Sylfaen"/>
          <w:noProof/>
          <w:color w:val="000000"/>
          <w:lang w:val="ka-GE"/>
        </w:rPr>
        <w:t>შეჯახება</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პერსონალთან</w:t>
      </w:r>
      <w:r w:rsidRPr="00626990">
        <w:rPr>
          <w:noProof/>
          <w:color w:val="000000"/>
          <w:lang w:val="ka-GE"/>
        </w:rPr>
        <w:t>;</w:t>
      </w:r>
    </w:p>
    <w:p w:rsidR="00B12E8F" w:rsidRPr="00626990" w:rsidRDefault="00B12E8F" w:rsidP="00183318">
      <w:pPr>
        <w:numPr>
          <w:ilvl w:val="0"/>
          <w:numId w:val="63"/>
        </w:numPr>
        <w:spacing w:after="0" w:line="240" w:lineRule="auto"/>
        <w:contextualSpacing/>
        <w:jc w:val="both"/>
        <w:rPr>
          <w:noProof/>
          <w:color w:val="000000"/>
          <w:lang w:val="ka-GE"/>
        </w:rPr>
      </w:pPr>
      <w:r w:rsidRPr="00626990">
        <w:rPr>
          <w:rFonts w:ascii="Sylfaen" w:hAnsi="Sylfaen" w:cs="Sylfaen"/>
          <w:noProof/>
          <w:color w:val="000000"/>
          <w:lang w:val="ka-GE"/>
        </w:rPr>
        <w:t>შეჯახება</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მოქმედ</w:t>
      </w:r>
      <w:r w:rsidRPr="00626990">
        <w:rPr>
          <w:noProof/>
          <w:color w:val="000000"/>
          <w:lang w:val="ka-GE"/>
        </w:rPr>
        <w:t xml:space="preserve"> </w:t>
      </w:r>
      <w:r w:rsidRPr="00626990">
        <w:rPr>
          <w:rFonts w:ascii="Sylfaen" w:hAnsi="Sylfaen" w:cs="Sylfaen"/>
          <w:noProof/>
          <w:color w:val="000000"/>
          <w:lang w:val="ka-GE"/>
        </w:rPr>
        <w:t>ტექნიკასთან</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საშუალებებთან</w:t>
      </w:r>
      <w:r w:rsidRPr="00626990">
        <w:rPr>
          <w:noProof/>
          <w:color w:val="000000"/>
          <w:lang w:val="ka-GE"/>
        </w:rPr>
        <w:t>.</w:t>
      </w:r>
    </w:p>
    <w:p w:rsidR="00B12E8F" w:rsidRPr="00626990" w:rsidRDefault="00B12E8F" w:rsidP="00183318">
      <w:pPr>
        <w:numPr>
          <w:ilvl w:val="0"/>
          <w:numId w:val="63"/>
        </w:numPr>
        <w:spacing w:after="0" w:line="240" w:lineRule="auto"/>
        <w:contextualSpacing/>
        <w:jc w:val="both"/>
        <w:rPr>
          <w:noProof/>
          <w:color w:val="000000"/>
          <w:lang w:val="ka-GE"/>
        </w:rPr>
      </w:pP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სიტუაციებთან</w:t>
      </w:r>
      <w:r w:rsidRPr="00626990">
        <w:rPr>
          <w:noProof/>
          <w:color w:val="000000"/>
          <w:lang w:val="ka-GE"/>
        </w:rPr>
        <w:t xml:space="preserve"> </w:t>
      </w:r>
      <w:r w:rsidRPr="00626990">
        <w:rPr>
          <w:rFonts w:ascii="Sylfaen" w:hAnsi="Sylfaen" w:cs="Sylfaen"/>
          <w:noProof/>
          <w:color w:val="000000"/>
          <w:lang w:val="ka-GE"/>
        </w:rPr>
        <w:t>დაკავშირებული</w:t>
      </w:r>
      <w:r w:rsidRPr="00626990">
        <w:rPr>
          <w:noProof/>
          <w:color w:val="000000"/>
          <w:lang w:val="ka-GE"/>
        </w:rPr>
        <w:t xml:space="preserve"> </w:t>
      </w:r>
      <w:r w:rsidRPr="00626990">
        <w:rPr>
          <w:rFonts w:ascii="Sylfaen" w:hAnsi="Sylfaen" w:cs="Sylfaen"/>
          <w:noProof/>
          <w:color w:val="000000"/>
          <w:lang w:val="ka-GE"/>
        </w:rPr>
        <w:t>ინციდენტებისა</w:t>
      </w:r>
      <w:r w:rsidRPr="00626990">
        <w:rPr>
          <w:noProof/>
          <w:color w:val="000000"/>
          <w:lang w:val="ka-GE"/>
        </w:rPr>
        <w:t xml:space="preserve"> </w:t>
      </w:r>
      <w:r w:rsidRPr="00626990">
        <w:rPr>
          <w:rFonts w:ascii="Sylfaen" w:hAnsi="Sylfaen" w:cs="Sylfaen"/>
          <w:noProof/>
          <w:color w:val="000000"/>
          <w:lang w:val="ka-GE"/>
        </w:rPr>
        <w:t>მუშახელის</w:t>
      </w:r>
      <w:r w:rsidRPr="00626990">
        <w:rPr>
          <w:noProof/>
          <w:color w:val="000000"/>
          <w:lang w:val="ka-GE"/>
        </w:rPr>
        <w:t xml:space="preserve"> </w:t>
      </w:r>
      <w:r w:rsidRPr="00626990">
        <w:rPr>
          <w:rFonts w:ascii="Sylfaen" w:hAnsi="Sylfaen" w:cs="Sylfaen"/>
          <w:noProof/>
          <w:color w:val="000000"/>
          <w:lang w:val="ka-GE"/>
        </w:rPr>
        <w:t>ტრავმატიზმი</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უკავშირდებოდეს</w:t>
      </w:r>
      <w:r w:rsidRPr="00626990">
        <w:rPr>
          <w:noProof/>
          <w:color w:val="000000"/>
          <w:lang w:val="ka-GE"/>
        </w:rPr>
        <w:t xml:space="preserve">: </w:t>
      </w:r>
    </w:p>
    <w:p w:rsidR="00B12E8F" w:rsidRPr="00626990" w:rsidRDefault="00B12E8F" w:rsidP="00183318">
      <w:pPr>
        <w:numPr>
          <w:ilvl w:val="0"/>
          <w:numId w:val="63"/>
        </w:numPr>
        <w:spacing w:after="0" w:line="240" w:lineRule="auto"/>
        <w:contextualSpacing/>
        <w:jc w:val="both"/>
        <w:rPr>
          <w:noProof/>
          <w:color w:val="000000"/>
          <w:lang w:val="ka-GE"/>
        </w:rPr>
      </w:pPr>
      <w:r w:rsidRPr="00626990">
        <w:rPr>
          <w:rFonts w:ascii="Sylfaen" w:hAnsi="Sylfaen" w:cs="Sylfaen"/>
          <w:noProof/>
          <w:color w:val="000000"/>
          <w:lang w:val="ka-GE"/>
        </w:rPr>
        <w:t>გამოყენებულ</w:t>
      </w:r>
      <w:r w:rsidRPr="00626990">
        <w:rPr>
          <w:noProof/>
          <w:color w:val="000000"/>
          <w:lang w:val="ka-GE"/>
        </w:rPr>
        <w:t xml:space="preserve"> </w:t>
      </w:r>
      <w:r w:rsidRPr="00626990">
        <w:rPr>
          <w:rFonts w:ascii="Sylfaen" w:hAnsi="Sylfaen" w:cs="Sylfaen"/>
          <w:noProof/>
          <w:color w:val="000000"/>
          <w:lang w:val="ka-GE"/>
        </w:rPr>
        <w:t>მძიმე</w:t>
      </w:r>
      <w:r w:rsidRPr="00626990">
        <w:rPr>
          <w:noProof/>
          <w:color w:val="000000"/>
          <w:lang w:val="ka-GE"/>
        </w:rPr>
        <w:t xml:space="preserve"> </w:t>
      </w:r>
      <w:r w:rsidRPr="00626990">
        <w:rPr>
          <w:rFonts w:ascii="Sylfaen" w:hAnsi="Sylfaen" w:cs="Sylfaen"/>
          <w:noProof/>
          <w:color w:val="000000"/>
          <w:lang w:val="ka-GE"/>
        </w:rPr>
        <w:t>ტექნიკასთან</w:t>
      </w:r>
      <w:r w:rsidRPr="00626990">
        <w:rPr>
          <w:noProof/>
          <w:color w:val="000000"/>
          <w:lang w:val="ka-GE"/>
        </w:rPr>
        <w:t>/</w:t>
      </w:r>
      <w:r w:rsidRPr="00626990">
        <w:rPr>
          <w:rFonts w:ascii="Sylfaen" w:hAnsi="Sylfaen" w:cs="Sylfaen"/>
          <w:noProof/>
          <w:color w:val="000000"/>
          <w:lang w:val="ka-GE"/>
        </w:rPr>
        <w:t>მანქანებთან</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მექანიზმებთან</w:t>
      </w:r>
      <w:r w:rsidRPr="00626990">
        <w:rPr>
          <w:noProof/>
          <w:color w:val="000000"/>
          <w:lang w:val="ka-GE"/>
        </w:rPr>
        <w:t xml:space="preserve"> </w:t>
      </w:r>
      <w:r w:rsidRPr="00626990">
        <w:rPr>
          <w:rFonts w:ascii="Sylfaen" w:hAnsi="Sylfaen" w:cs="Sylfaen"/>
          <w:noProof/>
          <w:color w:val="000000"/>
          <w:lang w:val="ka-GE"/>
        </w:rPr>
        <w:t>დაკავშირებულ</w:t>
      </w:r>
      <w:r w:rsidRPr="00626990">
        <w:rPr>
          <w:noProof/>
          <w:color w:val="000000"/>
          <w:lang w:val="ka-GE"/>
        </w:rPr>
        <w:t xml:space="preserve"> </w:t>
      </w:r>
      <w:r w:rsidRPr="00626990">
        <w:rPr>
          <w:rFonts w:ascii="Sylfaen" w:hAnsi="Sylfaen" w:cs="Sylfaen"/>
          <w:noProof/>
          <w:color w:val="000000"/>
          <w:lang w:val="ka-GE"/>
        </w:rPr>
        <w:t>ინციდენტებს</w:t>
      </w:r>
      <w:r w:rsidRPr="00626990">
        <w:rPr>
          <w:noProof/>
          <w:color w:val="000000"/>
          <w:lang w:val="ka-GE"/>
        </w:rPr>
        <w:t xml:space="preserve">; </w:t>
      </w:r>
    </w:p>
    <w:p w:rsidR="00B12E8F" w:rsidRPr="00626990" w:rsidRDefault="00B12E8F" w:rsidP="00183318">
      <w:pPr>
        <w:numPr>
          <w:ilvl w:val="0"/>
          <w:numId w:val="63"/>
        </w:numPr>
        <w:spacing w:after="0" w:line="240" w:lineRule="auto"/>
        <w:contextualSpacing/>
        <w:jc w:val="both"/>
        <w:rPr>
          <w:noProof/>
          <w:color w:val="000000"/>
          <w:lang w:val="ka-GE"/>
        </w:rPr>
      </w:pPr>
      <w:r w:rsidRPr="00626990">
        <w:rPr>
          <w:rFonts w:ascii="Sylfaen" w:hAnsi="Sylfaen" w:cs="Sylfaen"/>
          <w:noProof/>
          <w:color w:val="000000"/>
          <w:lang w:val="ka-GE"/>
        </w:rPr>
        <w:t>დენის</w:t>
      </w:r>
      <w:r w:rsidRPr="00626990">
        <w:rPr>
          <w:noProof/>
          <w:color w:val="000000"/>
          <w:lang w:val="ka-GE"/>
        </w:rPr>
        <w:t xml:space="preserve"> </w:t>
      </w:r>
      <w:r w:rsidRPr="00626990">
        <w:rPr>
          <w:rFonts w:ascii="Sylfaen" w:hAnsi="Sylfaen" w:cs="Sylfaen"/>
          <w:noProof/>
          <w:color w:val="000000"/>
          <w:lang w:val="ka-GE"/>
        </w:rPr>
        <w:t>დარტყმას</w:t>
      </w:r>
      <w:r w:rsidRPr="00626990">
        <w:rPr>
          <w:noProof/>
          <w:color w:val="000000"/>
          <w:lang w:val="ka-GE"/>
        </w:rPr>
        <w:t xml:space="preserve"> </w:t>
      </w:r>
      <w:r w:rsidRPr="00626990">
        <w:rPr>
          <w:rFonts w:ascii="Sylfaen" w:hAnsi="Sylfaen" w:cs="Sylfaen"/>
          <w:noProof/>
          <w:color w:val="000000"/>
          <w:lang w:val="ka-GE"/>
        </w:rPr>
        <w:t>ძაბვის</w:t>
      </w:r>
      <w:r w:rsidRPr="00626990">
        <w:rPr>
          <w:noProof/>
          <w:color w:val="000000"/>
          <w:lang w:val="ka-GE"/>
        </w:rPr>
        <w:t xml:space="preserve"> </w:t>
      </w:r>
      <w:r w:rsidRPr="00626990">
        <w:rPr>
          <w:rFonts w:ascii="Sylfaen" w:hAnsi="Sylfaen" w:cs="Sylfaen"/>
          <w:noProof/>
          <w:color w:val="000000"/>
          <w:lang w:val="ka-GE"/>
        </w:rPr>
        <w:t>ქვეშ</w:t>
      </w:r>
      <w:r w:rsidRPr="00626990">
        <w:rPr>
          <w:noProof/>
          <w:color w:val="000000"/>
          <w:lang w:val="ka-GE"/>
        </w:rPr>
        <w:t xml:space="preserve"> </w:t>
      </w:r>
      <w:r w:rsidRPr="00626990">
        <w:rPr>
          <w:rFonts w:ascii="Sylfaen" w:hAnsi="Sylfaen" w:cs="Sylfaen"/>
          <w:noProof/>
          <w:color w:val="000000"/>
          <w:lang w:val="ka-GE"/>
        </w:rPr>
        <w:t>მყოფი</w:t>
      </w:r>
      <w:r w:rsidRPr="00626990">
        <w:rPr>
          <w:noProof/>
          <w:color w:val="000000"/>
          <w:lang w:val="ka-GE"/>
        </w:rPr>
        <w:t xml:space="preserve"> </w:t>
      </w:r>
      <w:r w:rsidRPr="00626990">
        <w:rPr>
          <w:rFonts w:ascii="Sylfaen" w:hAnsi="Sylfaen" w:cs="Sylfaen"/>
          <w:noProof/>
          <w:color w:val="000000"/>
          <w:lang w:val="ka-GE"/>
        </w:rPr>
        <w:t>დანადგარების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მუშაობისას</w:t>
      </w:r>
      <w:r w:rsidRPr="00626990">
        <w:rPr>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ექსპლუატაციის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ბუნებრივი</w:t>
      </w:r>
      <w:r w:rsidRPr="00626990">
        <w:rPr>
          <w:noProof/>
          <w:color w:val="000000"/>
          <w:lang w:val="ka-GE"/>
        </w:rPr>
        <w:t xml:space="preserve"> </w:t>
      </w:r>
      <w:r w:rsidRPr="00626990">
        <w:rPr>
          <w:rFonts w:ascii="Sylfaen" w:hAnsi="Sylfaen" w:cs="Sylfaen"/>
          <w:noProof/>
          <w:color w:val="000000"/>
          <w:lang w:val="ka-GE"/>
        </w:rPr>
        <w:t>ხასიათის</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დროულ</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გეგმაზომიერ</w:t>
      </w:r>
      <w:r w:rsidRPr="00626990">
        <w:rPr>
          <w:noProof/>
          <w:color w:val="000000"/>
          <w:lang w:val="ka-GE"/>
        </w:rPr>
        <w:t xml:space="preserve"> </w:t>
      </w:r>
      <w:r w:rsidRPr="00626990">
        <w:rPr>
          <w:rFonts w:ascii="Sylfaen" w:hAnsi="Sylfaen" w:cs="Sylfaen"/>
          <w:noProof/>
          <w:color w:val="000000"/>
          <w:lang w:val="ka-GE"/>
        </w:rPr>
        <w:t>რეაგირებას</w:t>
      </w:r>
      <w:r w:rsidRPr="00626990">
        <w:rPr>
          <w:noProof/>
          <w:color w:val="000000"/>
          <w:lang w:val="ka-GE"/>
        </w:rPr>
        <w:t xml:space="preserve"> </w:t>
      </w:r>
      <w:r w:rsidRPr="00626990">
        <w:rPr>
          <w:rFonts w:ascii="Sylfaen" w:hAnsi="Sylfaen" w:cs="Sylfaen"/>
          <w:noProof/>
          <w:color w:val="000000"/>
          <w:lang w:val="ka-GE"/>
        </w:rPr>
        <w:t>უდიდესი</w:t>
      </w:r>
      <w:r w:rsidRPr="00626990">
        <w:rPr>
          <w:noProof/>
          <w:color w:val="000000"/>
          <w:lang w:val="ka-GE"/>
        </w:rPr>
        <w:t xml:space="preserve"> </w:t>
      </w:r>
      <w:r w:rsidRPr="00626990">
        <w:rPr>
          <w:rFonts w:ascii="Sylfaen" w:hAnsi="Sylfaen" w:cs="Sylfaen"/>
          <w:noProof/>
          <w:color w:val="000000"/>
          <w:lang w:val="ka-GE"/>
        </w:rPr>
        <w:t>მნიშვნელობა</w:t>
      </w:r>
      <w:r w:rsidRPr="00626990">
        <w:rPr>
          <w:noProof/>
          <w:color w:val="000000"/>
          <w:lang w:val="ka-GE"/>
        </w:rPr>
        <w:t xml:space="preserve"> </w:t>
      </w:r>
      <w:r w:rsidRPr="00626990">
        <w:rPr>
          <w:rFonts w:ascii="Sylfaen" w:hAnsi="Sylfaen" w:cs="Sylfaen"/>
          <w:noProof/>
          <w:color w:val="000000"/>
          <w:lang w:val="ka-GE"/>
        </w:rPr>
        <w:t>აქვს</w:t>
      </w:r>
      <w:r w:rsidRPr="00626990">
        <w:rPr>
          <w:noProof/>
          <w:color w:val="000000"/>
          <w:lang w:val="ka-GE"/>
        </w:rPr>
        <w:t xml:space="preserve">, </w:t>
      </w:r>
      <w:r w:rsidRPr="00626990">
        <w:rPr>
          <w:rFonts w:ascii="Sylfaen" w:hAnsi="Sylfaen" w:cs="Sylfaen"/>
          <w:noProof/>
          <w:color w:val="000000"/>
          <w:lang w:val="ka-GE"/>
        </w:rPr>
        <w:t>ვინაიდან</w:t>
      </w:r>
      <w:r w:rsidRPr="00626990">
        <w:rPr>
          <w:noProof/>
          <w:color w:val="000000"/>
          <w:lang w:val="ka-GE"/>
        </w:rPr>
        <w:t xml:space="preserve"> </w:t>
      </w:r>
      <w:r w:rsidRPr="00626990">
        <w:rPr>
          <w:rFonts w:ascii="Sylfaen" w:hAnsi="Sylfaen" w:cs="Sylfaen"/>
          <w:noProof/>
          <w:color w:val="000000"/>
          <w:lang w:val="ka-GE"/>
        </w:rPr>
        <w:t>სტიქიური</w:t>
      </w:r>
      <w:r w:rsidRPr="00626990">
        <w:rPr>
          <w:noProof/>
          <w:color w:val="000000"/>
          <w:lang w:val="ka-GE"/>
        </w:rPr>
        <w:t xml:space="preserve"> </w:t>
      </w:r>
      <w:r w:rsidRPr="00626990">
        <w:rPr>
          <w:rFonts w:ascii="Sylfaen" w:hAnsi="Sylfaen" w:cs="Sylfaen"/>
          <w:noProof/>
          <w:color w:val="000000"/>
          <w:lang w:val="ka-GE"/>
        </w:rPr>
        <w:t>მოვლენები</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ჩამოთვლილი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მაპროვოცირებელი</w:t>
      </w:r>
      <w:r w:rsidRPr="00626990">
        <w:rPr>
          <w:noProof/>
          <w:color w:val="000000"/>
          <w:lang w:val="ka-GE"/>
        </w:rPr>
        <w:t xml:space="preserve"> </w:t>
      </w:r>
      <w:r w:rsidRPr="00626990">
        <w:rPr>
          <w:rFonts w:ascii="Sylfaen" w:hAnsi="Sylfaen" w:cs="Sylfaen"/>
          <w:noProof/>
          <w:color w:val="000000"/>
          <w:lang w:val="ka-GE"/>
        </w:rPr>
        <w:t>ფაქტორი</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გახდეს</w:t>
      </w:r>
      <w:r w:rsidRPr="00626990">
        <w:rPr>
          <w:noProof/>
          <w:color w:val="000000"/>
          <w:lang w:val="ka-GE"/>
        </w:rPr>
        <w:t xml:space="preserve">. </w:t>
      </w:r>
      <w:r w:rsidRPr="00626990">
        <w:rPr>
          <w:rFonts w:ascii="Sylfaen" w:hAnsi="Sylfaen" w:cs="Sylfaen"/>
          <w:noProof/>
          <w:color w:val="000000"/>
          <w:lang w:val="ka-GE"/>
        </w:rPr>
        <w:t>თუმცა</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აღინიშნოს</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განლაგების</w:t>
      </w:r>
      <w:r w:rsidRPr="00626990">
        <w:rPr>
          <w:noProof/>
          <w:color w:val="000000"/>
          <w:lang w:val="ka-GE"/>
        </w:rPr>
        <w:t xml:space="preserve"> </w:t>
      </w:r>
      <w:r w:rsidRPr="00626990">
        <w:rPr>
          <w:rFonts w:ascii="Sylfaen" w:hAnsi="Sylfaen" w:cs="Sylfaen"/>
          <w:noProof/>
          <w:color w:val="000000"/>
          <w:lang w:val="ka-GE"/>
        </w:rPr>
        <w:t>ტერიტორია</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ხასიათდება</w:t>
      </w:r>
      <w:r w:rsidRPr="00626990">
        <w:rPr>
          <w:noProof/>
          <w:color w:val="000000"/>
          <w:lang w:val="ka-GE"/>
        </w:rPr>
        <w:t xml:space="preserve"> </w:t>
      </w:r>
      <w:r w:rsidRPr="00626990">
        <w:rPr>
          <w:rFonts w:ascii="Sylfaen" w:hAnsi="Sylfaen" w:cs="Sylfaen"/>
          <w:noProof/>
          <w:color w:val="000000"/>
          <w:lang w:val="ka-GE"/>
        </w:rPr>
        <w:t>რთული</w:t>
      </w:r>
      <w:r w:rsidRPr="00626990">
        <w:rPr>
          <w:noProof/>
          <w:color w:val="000000"/>
          <w:lang w:val="ka-GE"/>
        </w:rPr>
        <w:t xml:space="preserve"> </w:t>
      </w:r>
      <w:r w:rsidRPr="00626990">
        <w:rPr>
          <w:rFonts w:ascii="Sylfaen" w:hAnsi="Sylfaen" w:cs="Sylfaen"/>
          <w:noProof/>
          <w:color w:val="000000"/>
          <w:lang w:val="ka-GE"/>
        </w:rPr>
        <w:t>გეოლოგიური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კლიმატური</w:t>
      </w:r>
      <w:r w:rsidRPr="00626990">
        <w:rPr>
          <w:noProof/>
          <w:color w:val="000000"/>
          <w:lang w:val="ka-GE"/>
        </w:rPr>
        <w:t xml:space="preserve"> </w:t>
      </w:r>
      <w:r w:rsidRPr="00626990">
        <w:rPr>
          <w:rFonts w:ascii="Sylfaen" w:hAnsi="Sylfaen" w:cs="Sylfaen"/>
          <w:noProof/>
          <w:color w:val="000000"/>
          <w:lang w:val="ka-GE"/>
        </w:rPr>
        <w:t>პირობებით</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მიეკუთვნება</w:t>
      </w:r>
      <w:r w:rsidRPr="00626990">
        <w:rPr>
          <w:noProof/>
          <w:color w:val="000000"/>
          <w:lang w:val="ka-GE"/>
        </w:rPr>
        <w:t xml:space="preserve"> </w:t>
      </w:r>
      <w:r w:rsidRPr="00626990">
        <w:rPr>
          <w:rFonts w:ascii="Sylfaen" w:hAnsi="Sylfaen" w:cs="Sylfaen"/>
          <w:noProof/>
          <w:color w:val="000000"/>
          <w:lang w:val="ka-GE"/>
        </w:rPr>
        <w:t>სეისმურად</w:t>
      </w:r>
      <w:r w:rsidRPr="00626990">
        <w:rPr>
          <w:noProof/>
          <w:color w:val="000000"/>
          <w:lang w:val="ka-GE"/>
        </w:rPr>
        <w:t xml:space="preserve"> </w:t>
      </w:r>
      <w:r w:rsidRPr="00626990">
        <w:rPr>
          <w:rFonts w:ascii="Sylfaen" w:hAnsi="Sylfaen" w:cs="Sylfaen"/>
          <w:noProof/>
          <w:color w:val="000000"/>
          <w:lang w:val="ka-GE"/>
        </w:rPr>
        <w:t>აქტიურ</w:t>
      </w:r>
      <w:r w:rsidRPr="00626990">
        <w:rPr>
          <w:noProof/>
          <w:color w:val="000000"/>
          <w:lang w:val="ka-GE"/>
        </w:rPr>
        <w:t xml:space="preserve"> </w:t>
      </w:r>
      <w:r w:rsidRPr="00626990">
        <w:rPr>
          <w:rFonts w:ascii="Sylfaen" w:hAnsi="Sylfaen" w:cs="Sylfaen"/>
          <w:noProof/>
          <w:color w:val="000000"/>
          <w:lang w:val="ka-GE"/>
        </w:rPr>
        <w:t>ზონას</w:t>
      </w:r>
      <w:r w:rsidRPr="00626990">
        <w:rPr>
          <w:noProof/>
          <w:color w:val="000000"/>
          <w:lang w:val="ka-GE"/>
        </w:rPr>
        <w:t xml:space="preserve">, </w:t>
      </w:r>
      <w:r w:rsidRPr="00626990">
        <w:rPr>
          <w:rFonts w:ascii="Sylfaen" w:hAnsi="Sylfaen" w:cs="Sylfaen"/>
          <w:noProof/>
          <w:color w:val="000000"/>
          <w:lang w:val="ka-GE"/>
        </w:rPr>
        <w:t>შესაბამისაც</w:t>
      </w:r>
      <w:r w:rsidRPr="00626990">
        <w:rPr>
          <w:noProof/>
          <w:color w:val="000000"/>
          <w:lang w:val="ka-GE"/>
        </w:rPr>
        <w:t xml:space="preserve"> </w:t>
      </w:r>
      <w:r w:rsidRPr="00626990">
        <w:rPr>
          <w:rFonts w:ascii="Sylfaen" w:hAnsi="Sylfaen" w:cs="Sylfaen"/>
          <w:noProof/>
          <w:color w:val="000000"/>
          <w:lang w:val="ka-GE"/>
        </w:rPr>
        <w:t>სტიქიური</w:t>
      </w:r>
      <w:r w:rsidRPr="00626990">
        <w:rPr>
          <w:noProof/>
          <w:color w:val="000000"/>
          <w:lang w:val="ka-GE"/>
        </w:rPr>
        <w:t xml:space="preserve"> </w:t>
      </w:r>
      <w:r w:rsidRPr="00626990">
        <w:rPr>
          <w:rFonts w:ascii="Sylfaen" w:hAnsi="Sylfaen" w:cs="Sylfaen"/>
          <w:noProof/>
          <w:color w:val="000000"/>
          <w:lang w:val="ka-GE"/>
        </w:rPr>
        <w:t>მოვლენების</w:t>
      </w:r>
      <w:r w:rsidRPr="00626990">
        <w:rPr>
          <w:noProof/>
          <w:color w:val="000000"/>
          <w:lang w:val="ka-GE"/>
        </w:rPr>
        <w:t xml:space="preserve"> </w:t>
      </w:r>
      <w:r w:rsidRPr="00626990">
        <w:rPr>
          <w:rFonts w:ascii="Sylfaen" w:hAnsi="Sylfaen" w:cs="Sylfaen"/>
          <w:noProof/>
          <w:color w:val="000000"/>
          <w:lang w:val="ka-GE"/>
        </w:rPr>
        <w:t>აქტივაციის</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მაღალი</w:t>
      </w:r>
      <w:r w:rsidRPr="00626990">
        <w:rPr>
          <w:noProof/>
          <w:color w:val="000000"/>
          <w:lang w:val="ka-GE"/>
        </w:rPr>
        <w:t>.</w:t>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89" w:name="_Toc34402465"/>
      <w:bookmarkStart w:id="190" w:name="_Toc46413443"/>
      <w:r w:rsidRPr="00626990">
        <w:rPr>
          <w:rFonts w:eastAsia="Calibri"/>
          <w:noProof/>
          <w:lang w:val="ka-GE"/>
        </w:rPr>
        <w:t>ავარიული სიტუაციების წარმოქმნის ძირითადი პრევენციული ღონისძიებები</w:t>
      </w:r>
      <w:bookmarkEnd w:id="189"/>
      <w:bookmarkEnd w:id="190"/>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ხანძრის</w:t>
      </w:r>
      <w:r w:rsidRPr="00626990">
        <w:rPr>
          <w:i/>
          <w:noProof/>
          <w:color w:val="000000"/>
          <w:u w:val="single"/>
          <w:lang w:val="ka-GE"/>
        </w:rPr>
        <w:t xml:space="preserve"> </w:t>
      </w:r>
      <w:r w:rsidRPr="00626990">
        <w:rPr>
          <w:rFonts w:ascii="Sylfaen" w:hAnsi="Sylfaen" w:cs="Sylfaen"/>
          <w:i/>
          <w:noProof/>
          <w:color w:val="000000"/>
          <w:u w:val="single"/>
          <w:lang w:val="ka-GE"/>
        </w:rPr>
        <w:t>პრევენციული</w:t>
      </w:r>
      <w:r w:rsidRPr="00626990">
        <w:rPr>
          <w:i/>
          <w:noProof/>
          <w:color w:val="000000"/>
          <w:u w:val="single"/>
          <w:lang w:val="ka-GE"/>
        </w:rPr>
        <w:t xml:space="preserve"> </w:t>
      </w:r>
      <w:r w:rsidRPr="00626990">
        <w:rPr>
          <w:rFonts w:ascii="Sylfaen" w:hAnsi="Sylfaen" w:cs="Sylfaen"/>
          <w:i/>
          <w:noProof/>
          <w:color w:val="000000"/>
          <w:u w:val="single"/>
          <w:lang w:val="ka-GE"/>
        </w:rPr>
        <w:t>ღონისძიებები</w:t>
      </w:r>
      <w:r w:rsidRPr="00626990">
        <w:rPr>
          <w:i/>
          <w:noProof/>
          <w:color w:val="000000"/>
          <w:u w:val="single"/>
          <w:lang w:val="ka-GE"/>
        </w:rPr>
        <w:t>:</w:t>
      </w:r>
    </w:p>
    <w:p w:rsidR="00B12E8F" w:rsidRPr="00626990" w:rsidRDefault="00B12E8F" w:rsidP="00401993">
      <w:pPr>
        <w:numPr>
          <w:ilvl w:val="0"/>
          <w:numId w:val="94"/>
        </w:numPr>
        <w:spacing w:after="0" w:line="240" w:lineRule="auto"/>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სამუშაოზე</w:t>
      </w:r>
      <w:r w:rsidRPr="00626990">
        <w:rPr>
          <w:noProof/>
          <w:color w:val="000000"/>
          <w:lang w:val="ka-GE"/>
        </w:rPr>
        <w:t xml:space="preserve"> </w:t>
      </w:r>
      <w:r w:rsidRPr="00626990">
        <w:rPr>
          <w:rFonts w:ascii="Sylfaen" w:hAnsi="Sylfaen" w:cs="Sylfaen"/>
          <w:noProof/>
          <w:color w:val="000000"/>
          <w:lang w:val="ka-GE"/>
        </w:rPr>
        <w:t>აყვანისას</w:t>
      </w:r>
      <w:r w:rsidRPr="00626990">
        <w:rPr>
          <w:noProof/>
          <w:color w:val="000000"/>
          <w:lang w:val="ka-GE"/>
        </w:rPr>
        <w:t xml:space="preserve"> </w:t>
      </w:r>
      <w:r w:rsidRPr="00626990">
        <w:rPr>
          <w:rFonts w:ascii="Sylfaen" w:hAnsi="Sylfaen" w:cs="Sylfaen"/>
          <w:noProof/>
          <w:color w:val="000000"/>
          <w:lang w:val="ka-GE"/>
        </w:rPr>
        <w:t>დატრენინგება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პრევენციის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401993">
      <w:pPr>
        <w:numPr>
          <w:ilvl w:val="0"/>
          <w:numId w:val="94"/>
        </w:numPr>
        <w:spacing w:after="0" w:line="240" w:lineRule="auto"/>
        <w:contextualSpacing/>
        <w:jc w:val="both"/>
        <w:rPr>
          <w:noProof/>
          <w:color w:val="000000"/>
          <w:lang w:val="ka-GE"/>
        </w:rPr>
      </w:pPr>
      <w:r w:rsidRPr="00626990">
        <w:rPr>
          <w:rFonts w:ascii="Sylfaen" w:hAnsi="Sylfaen" w:cs="Sylfaen"/>
          <w:noProof/>
          <w:color w:val="000000"/>
          <w:lang w:val="ka-GE"/>
        </w:rPr>
        <w:t>ხანძარსაწინააღმდეგო</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 xml:space="preserve"> </w:t>
      </w:r>
      <w:r w:rsidRPr="00626990">
        <w:rPr>
          <w:rFonts w:ascii="Sylfaen" w:hAnsi="Sylfaen" w:cs="Sylfaen"/>
          <w:noProof/>
          <w:color w:val="000000"/>
          <w:lang w:val="ka-GE"/>
        </w:rPr>
        <w:t>და სასაწყობო მეურნეობის ტერიტორიაზე ხანძარსაწინააღმდეგო სტენდის დადგმა;</w:t>
      </w:r>
    </w:p>
    <w:p w:rsidR="00B12E8F" w:rsidRPr="00626990" w:rsidRDefault="00B12E8F" w:rsidP="00401993">
      <w:pPr>
        <w:numPr>
          <w:ilvl w:val="0"/>
          <w:numId w:val="94"/>
        </w:numPr>
        <w:spacing w:after="0" w:line="240" w:lineRule="auto"/>
        <w:contextualSpacing/>
        <w:jc w:val="both"/>
        <w:rPr>
          <w:noProof/>
          <w:color w:val="000000"/>
          <w:lang w:val="ka-GE"/>
        </w:rPr>
      </w:pPr>
      <w:r w:rsidRPr="00626990">
        <w:rPr>
          <w:rFonts w:ascii="Sylfaen" w:hAnsi="Sylfaen" w:cs="Sylfaen"/>
          <w:noProof/>
          <w:color w:val="000000"/>
          <w:lang w:val="ka-GE"/>
        </w:rPr>
        <w:t>ადვილად</w:t>
      </w:r>
      <w:r w:rsidRPr="00626990">
        <w:rPr>
          <w:noProof/>
          <w:color w:val="000000"/>
          <w:lang w:val="ka-GE"/>
        </w:rPr>
        <w:t xml:space="preserve"> </w:t>
      </w:r>
      <w:r w:rsidRPr="00626990">
        <w:rPr>
          <w:rFonts w:ascii="Sylfaen" w:hAnsi="Sylfaen" w:cs="Sylfaen"/>
          <w:noProof/>
          <w:color w:val="000000"/>
          <w:lang w:val="ka-GE"/>
        </w:rPr>
        <w:t>აალებადი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ფეთქებადსაშიში</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დასაწყობება</w:t>
      </w:r>
      <w:r w:rsidRPr="00626990">
        <w:rPr>
          <w:noProof/>
          <w:color w:val="000000"/>
          <w:lang w:val="ka-GE"/>
        </w:rPr>
        <w:t xml:space="preserve"> </w:t>
      </w:r>
      <w:r w:rsidRPr="00626990">
        <w:rPr>
          <w:rFonts w:ascii="Sylfaen" w:hAnsi="Sylfaen" w:cs="Sylfaen"/>
          <w:noProof/>
          <w:color w:val="000000"/>
          <w:lang w:val="ka-GE"/>
        </w:rPr>
        <w:t>უსაფრთხო</w:t>
      </w:r>
      <w:r w:rsidRPr="00626990">
        <w:rPr>
          <w:noProof/>
          <w:color w:val="000000"/>
          <w:lang w:val="ka-GE"/>
        </w:rPr>
        <w:t xml:space="preserve"> </w:t>
      </w:r>
      <w:r w:rsidRPr="00626990">
        <w:rPr>
          <w:rFonts w:ascii="Sylfaen" w:hAnsi="Sylfaen" w:cs="Sylfaen"/>
          <w:noProof/>
          <w:color w:val="000000"/>
          <w:lang w:val="ka-GE"/>
        </w:rPr>
        <w:t>ადგილებში</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განთავსების</w:t>
      </w:r>
      <w:r w:rsidRPr="00626990">
        <w:rPr>
          <w:noProof/>
          <w:color w:val="000000"/>
          <w:lang w:val="ka-GE"/>
        </w:rPr>
        <w:t xml:space="preserve"> </w:t>
      </w:r>
      <w:r w:rsidRPr="00626990">
        <w:rPr>
          <w:rFonts w:ascii="Sylfaen" w:hAnsi="Sylfaen" w:cs="Sylfaen"/>
          <w:noProof/>
          <w:color w:val="000000"/>
          <w:lang w:val="ka-GE"/>
        </w:rPr>
        <w:t>ადგილებში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 xml:space="preserve">; </w:t>
      </w:r>
    </w:p>
    <w:p w:rsidR="00B12E8F" w:rsidRPr="00626990" w:rsidRDefault="00B12E8F" w:rsidP="00401993">
      <w:pPr>
        <w:numPr>
          <w:ilvl w:val="0"/>
          <w:numId w:val="94"/>
        </w:numPr>
        <w:spacing w:after="0" w:line="240" w:lineRule="auto"/>
        <w:contextualSpacing/>
        <w:jc w:val="both"/>
        <w:rPr>
          <w:noProof/>
          <w:color w:val="000000"/>
          <w:lang w:val="ka-GE"/>
        </w:rPr>
      </w:pPr>
      <w:r w:rsidRPr="00626990">
        <w:rPr>
          <w:rFonts w:ascii="Sylfaen" w:hAnsi="Sylfaen" w:cs="Sylfaen"/>
          <w:noProof/>
          <w:color w:val="000000"/>
          <w:lang w:val="ka-GE"/>
        </w:rPr>
        <w:t>ელექტროუსაფრთხოების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w:t>
      </w:r>
    </w:p>
    <w:p w:rsidR="00B12E8F" w:rsidRPr="00626990" w:rsidRDefault="00B12E8F" w:rsidP="00401993">
      <w:pPr>
        <w:numPr>
          <w:ilvl w:val="0"/>
          <w:numId w:val="94"/>
        </w:numPr>
        <w:spacing w:before="120" w:after="120" w:line="240" w:lineRule="auto"/>
        <w:contextualSpacing/>
        <w:jc w:val="both"/>
        <w:rPr>
          <w:noProof/>
          <w:color w:val="000000"/>
          <w:lang w:val="ka-GE"/>
        </w:rPr>
      </w:pPr>
      <w:r w:rsidRPr="00626990">
        <w:rPr>
          <w:rFonts w:ascii="Sylfaen" w:hAnsi="Sylfaen" w:cs="Sylfaen"/>
          <w:noProof/>
          <w:color w:val="000000"/>
          <w:lang w:val="ka-GE"/>
        </w:rPr>
        <w:t xml:space="preserve">შესაბამის </w:t>
      </w:r>
      <w:r w:rsidRPr="00626990">
        <w:rPr>
          <w:noProof/>
          <w:color w:val="000000"/>
          <w:lang w:val="ka-GE"/>
        </w:rPr>
        <w:t xml:space="preserve"> </w:t>
      </w:r>
      <w:r w:rsidRPr="00626990">
        <w:rPr>
          <w:rFonts w:ascii="Sylfaen" w:hAnsi="Sylfaen" w:cs="Sylfaen"/>
          <w:noProof/>
          <w:color w:val="000000"/>
          <w:lang w:val="ka-GE"/>
        </w:rPr>
        <w:t>უბნებზე</w:t>
      </w:r>
      <w:r w:rsidRPr="00626990">
        <w:rPr>
          <w:noProof/>
          <w:color w:val="000000"/>
          <w:lang w:val="ka-GE"/>
        </w:rPr>
        <w:t xml:space="preserve"> </w:t>
      </w:r>
      <w:r w:rsidRPr="00626990">
        <w:rPr>
          <w:rFonts w:ascii="Sylfaen" w:hAnsi="Sylfaen" w:cs="Sylfaen"/>
          <w:noProof/>
          <w:color w:val="000000"/>
          <w:lang w:val="ka-GE"/>
        </w:rPr>
        <w:t>მეხამრიდების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გამართულობის</w:t>
      </w:r>
      <w:r w:rsidRPr="00626990">
        <w:rPr>
          <w:noProof/>
          <w:color w:val="000000"/>
          <w:lang w:val="ka-GE"/>
        </w:rPr>
        <w:t xml:space="preserve"> </w:t>
      </w:r>
      <w:r w:rsidRPr="00626990">
        <w:rPr>
          <w:rFonts w:ascii="Sylfaen" w:hAnsi="Sylfaen" w:cs="Sylfaen"/>
          <w:noProof/>
          <w:color w:val="000000"/>
          <w:lang w:val="ka-GE"/>
        </w:rPr>
        <w:t>კონტროლი</w:t>
      </w:r>
      <w:r w:rsidRPr="00626990">
        <w:rPr>
          <w:noProof/>
          <w:color w:val="000000"/>
          <w:lang w:val="ka-GE"/>
        </w:rPr>
        <w:t>;</w:t>
      </w:r>
    </w:p>
    <w:p w:rsidR="00B12E8F" w:rsidRPr="00626990" w:rsidRDefault="00B12E8F" w:rsidP="00B12E8F">
      <w:pPr>
        <w:spacing w:before="120" w:after="120" w:line="240" w:lineRule="auto"/>
        <w:contextualSpacing/>
        <w:jc w:val="both"/>
        <w:rPr>
          <w:rFonts w:ascii="Sylfaen" w:hAnsi="Sylfaen" w:cs="Sylfaen"/>
          <w:i/>
          <w:noProof/>
          <w:color w:val="000000"/>
          <w:u w:val="single"/>
          <w:lang w:val="ka-GE"/>
        </w:rPr>
      </w:pPr>
      <w:r w:rsidRPr="00626990">
        <w:rPr>
          <w:rFonts w:ascii="Sylfaen" w:hAnsi="Sylfaen" w:cs="Sylfaen"/>
          <w:i/>
          <w:noProof/>
          <w:color w:val="000000"/>
          <w:u w:val="single"/>
          <w:lang w:val="ka-GE"/>
        </w:rPr>
        <w:t>რეაგირება მდ. ყვირილაში დაბინძურებული ჩამდინარე წყლების ავარიული ჩაშვების თავიდან აცილების პრევენცია:</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სალექარის გამწმენდუნარიანობის მუდმივი კონტროლი;</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მოხდეს მდინარე ყვირილადან საჭირო რაოდენობაზე მეტის ამოღება;</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სანიაღვრე წყლები დაერთებული უნდა იყოს სალექარზე;</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i/>
          <w:noProof/>
          <w:color w:val="000000"/>
          <w:u w:val="single"/>
          <w:lang w:val="ka-GE"/>
        </w:rPr>
        <w:t>ავტოსატრანსპორტო შემთხვევის პრევენცია:</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პერსონალის პერიოდული სწავლება შრომის უსაფრთხოების საკითხებზე;</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სახიფათო ზონებში შესაბამისი გამაფრთხილებელი ნიშნების მოწყობა;</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სატრანსპორტო საშუალებების ტექნიკური გამართულობის და სიჩქარის კონტროლი;</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გადაადგილდეს პერსონალი ავტოტრანსპორტის მოძრაობის (მადნის შემოტანისა და შლამის ან კუდების გატანის) დროს;</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ჩაიხერგოს ტერიტორია ნარჩენებით;</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i/>
          <w:noProof/>
          <w:color w:val="000000"/>
          <w:u w:val="single"/>
          <w:lang w:val="ka-GE"/>
        </w:rPr>
        <w:t>რეაგირება საშიში ნივთიერებების (ძირითადად ნავთობპროდუქტების) ზალპური დაღვრის შემთხვევის პრევენციული ღონისძიებები:</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სატრანსპორტო საშუალებების ტექნიკური გამართულობის  კონტროლი;</w:t>
      </w:r>
    </w:p>
    <w:p w:rsidR="00B12E8F" w:rsidRPr="00626990" w:rsidRDefault="00B12E8F" w:rsidP="00401993">
      <w:pPr>
        <w:numPr>
          <w:ilvl w:val="0"/>
          <w:numId w:val="94"/>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პერსონალის ტრავმატიზმის</w:t>
      </w:r>
      <w:r w:rsidRPr="00626990">
        <w:rPr>
          <w:i/>
          <w:noProof/>
          <w:color w:val="000000"/>
          <w:u w:val="single"/>
          <w:lang w:val="ka-GE"/>
        </w:rPr>
        <w:t>/</w:t>
      </w:r>
      <w:r w:rsidRPr="00626990">
        <w:rPr>
          <w:rFonts w:ascii="Sylfaen" w:hAnsi="Sylfaen" w:cs="Sylfaen"/>
          <w:i/>
          <w:noProof/>
          <w:color w:val="000000"/>
          <w:u w:val="single"/>
          <w:lang w:val="ka-GE"/>
        </w:rPr>
        <w:t>დაზიანების</w:t>
      </w:r>
      <w:r w:rsidRPr="00626990">
        <w:rPr>
          <w:i/>
          <w:noProof/>
          <w:color w:val="000000"/>
          <w:u w:val="single"/>
          <w:lang w:val="ka-GE"/>
        </w:rPr>
        <w:t xml:space="preserve">, </w:t>
      </w:r>
      <w:r w:rsidRPr="00626990">
        <w:rPr>
          <w:rFonts w:ascii="Sylfaen" w:hAnsi="Sylfaen" w:cs="Sylfaen"/>
          <w:i/>
          <w:noProof/>
          <w:color w:val="000000"/>
          <w:u w:val="single"/>
          <w:lang w:val="ka-GE"/>
        </w:rPr>
        <w:t>ინფიცირების</w:t>
      </w:r>
      <w:r w:rsidRPr="00626990">
        <w:rPr>
          <w:i/>
          <w:noProof/>
          <w:color w:val="000000"/>
          <w:u w:val="single"/>
          <w:lang w:val="ka-GE"/>
        </w:rPr>
        <w:t xml:space="preserve"> </w:t>
      </w:r>
      <w:r w:rsidRPr="00626990">
        <w:rPr>
          <w:rFonts w:ascii="Sylfaen" w:hAnsi="Sylfaen" w:cs="Sylfaen"/>
          <w:i/>
          <w:noProof/>
          <w:color w:val="000000"/>
          <w:u w:val="single"/>
          <w:lang w:val="ka-GE"/>
        </w:rPr>
        <w:t>ან</w:t>
      </w:r>
      <w:r w:rsidRPr="00626990">
        <w:rPr>
          <w:i/>
          <w:noProof/>
          <w:color w:val="000000"/>
          <w:u w:val="single"/>
          <w:lang w:val="ka-GE"/>
        </w:rPr>
        <w:t xml:space="preserve"> </w:t>
      </w:r>
      <w:r w:rsidRPr="00626990">
        <w:rPr>
          <w:rFonts w:ascii="Sylfaen" w:hAnsi="Sylfaen" w:cs="Sylfaen"/>
          <w:i/>
          <w:noProof/>
          <w:color w:val="000000"/>
          <w:u w:val="single"/>
          <w:lang w:val="ka-GE"/>
        </w:rPr>
        <w:t>მოწამვლის</w:t>
      </w:r>
      <w:r w:rsidRPr="00626990">
        <w:rPr>
          <w:i/>
          <w:noProof/>
          <w:color w:val="000000"/>
          <w:u w:val="single"/>
          <w:lang w:val="ka-GE"/>
        </w:rPr>
        <w:t xml:space="preserve"> </w:t>
      </w:r>
      <w:r w:rsidRPr="00626990">
        <w:rPr>
          <w:rFonts w:ascii="Sylfaen" w:hAnsi="Sylfaen" w:cs="Sylfaen"/>
          <w:i/>
          <w:noProof/>
          <w:color w:val="000000"/>
          <w:u w:val="single"/>
          <w:lang w:val="ka-GE"/>
        </w:rPr>
        <w:t>პრევენციული</w:t>
      </w:r>
      <w:r w:rsidRPr="00626990">
        <w:rPr>
          <w:i/>
          <w:noProof/>
          <w:color w:val="000000"/>
          <w:u w:val="single"/>
          <w:lang w:val="ka-GE"/>
        </w:rPr>
        <w:t xml:space="preserve"> </w:t>
      </w:r>
      <w:r w:rsidRPr="00626990">
        <w:rPr>
          <w:rFonts w:ascii="Sylfaen" w:hAnsi="Sylfaen" w:cs="Sylfaen"/>
          <w:i/>
          <w:noProof/>
          <w:color w:val="000000"/>
          <w:u w:val="single"/>
          <w:lang w:val="ka-GE"/>
        </w:rPr>
        <w:t>ღონისძიებები</w:t>
      </w:r>
      <w:r w:rsidRPr="00626990">
        <w:rPr>
          <w:i/>
          <w:noProof/>
          <w:color w:val="000000"/>
          <w:u w:val="single"/>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სწავლება</w:t>
      </w:r>
      <w:r w:rsidRPr="00626990">
        <w:rPr>
          <w:noProof/>
          <w:color w:val="000000"/>
          <w:lang w:val="ka-GE"/>
        </w:rPr>
        <w:t xml:space="preserve"> </w:t>
      </w:r>
      <w:r w:rsidRPr="00626990">
        <w:rPr>
          <w:rFonts w:ascii="Sylfaen" w:hAnsi="Sylfaen" w:cs="Sylfaen"/>
          <w:noProof/>
          <w:color w:val="000000"/>
          <w:lang w:val="ka-GE"/>
        </w:rPr>
        <w:t>შრომის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აღჭურვა</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საშუალებებით</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შენობებში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დახურულ</w:t>
      </w:r>
      <w:r w:rsidRPr="00626990">
        <w:rPr>
          <w:noProof/>
          <w:color w:val="000000"/>
          <w:lang w:val="ka-GE"/>
        </w:rPr>
        <w:t xml:space="preserve"> </w:t>
      </w:r>
      <w:r w:rsidRPr="00626990">
        <w:rPr>
          <w:rFonts w:ascii="Sylfaen" w:hAnsi="Sylfaen" w:cs="Sylfaen"/>
          <w:noProof/>
          <w:color w:val="000000"/>
          <w:lang w:val="ka-GE"/>
        </w:rPr>
        <w:t>სივრცეებში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საევაკუაციო</w:t>
      </w:r>
      <w:r w:rsidRPr="00626990">
        <w:rPr>
          <w:noProof/>
          <w:color w:val="000000"/>
          <w:lang w:val="ka-GE"/>
        </w:rPr>
        <w:t xml:space="preserve"> </w:t>
      </w:r>
      <w:r w:rsidRPr="00626990">
        <w:rPr>
          <w:rFonts w:ascii="Sylfaen" w:hAnsi="Sylfaen" w:cs="Sylfaen"/>
          <w:noProof/>
          <w:color w:val="000000"/>
          <w:lang w:val="ka-GE"/>
        </w:rPr>
        <w:t>პლაკატების</w:t>
      </w:r>
      <w:r w:rsidRPr="00626990">
        <w:rPr>
          <w:noProof/>
          <w:color w:val="000000"/>
          <w:lang w:val="ka-GE"/>
        </w:rPr>
        <w:t xml:space="preserve"> </w:t>
      </w:r>
      <w:r w:rsidRPr="00626990">
        <w:rPr>
          <w:rFonts w:ascii="Sylfaen" w:hAnsi="Sylfaen" w:cs="Sylfaen"/>
          <w:noProof/>
          <w:color w:val="000000"/>
          <w:lang w:val="ka-GE"/>
        </w:rPr>
        <w:t>განთავსება</w:t>
      </w:r>
      <w:r w:rsidRPr="00626990">
        <w:rPr>
          <w:noProof/>
          <w:color w:val="000000"/>
          <w:lang w:val="ka-GE"/>
        </w:rPr>
        <w:t xml:space="preserve"> </w:t>
      </w:r>
      <w:r w:rsidRPr="00626990">
        <w:rPr>
          <w:rFonts w:ascii="Sylfaen" w:hAnsi="Sylfaen" w:cs="Sylfaen"/>
          <w:noProof/>
          <w:color w:val="000000"/>
          <w:lang w:val="ka-GE"/>
        </w:rPr>
        <w:t>კედლებზე</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საწარმოს და სასაწყობო მეურნეობის სიახლოვეს კატეგორიულად აკრძალულია თამბაქოს მოწევა და საკვების მიღება;</w:t>
      </w:r>
    </w:p>
    <w:p w:rsidR="00B12E8F" w:rsidRPr="00626990" w:rsidRDefault="00B12E8F" w:rsidP="00183318">
      <w:pPr>
        <w:numPr>
          <w:ilvl w:val="1"/>
          <w:numId w:val="6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სამუშაოზე არ დაიშვება პირი, რომელსაც არ აქვს გავლილი შესაბამისი მომზადება, ასევე ავადმყოფობის ნიშნების არსებობის შემთხვევაში;</w:t>
      </w:r>
    </w:p>
    <w:p w:rsidR="00B12E8F" w:rsidRPr="00626990" w:rsidRDefault="00B12E8F" w:rsidP="00183318">
      <w:pPr>
        <w:numPr>
          <w:ilvl w:val="1"/>
          <w:numId w:val="6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B12E8F" w:rsidRPr="00626990" w:rsidRDefault="00B12E8F" w:rsidP="00183318">
      <w:pPr>
        <w:numPr>
          <w:ilvl w:val="1"/>
          <w:numId w:val="6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B12E8F" w:rsidRPr="00626990" w:rsidRDefault="00B12E8F" w:rsidP="00B12E8F">
      <w:pPr>
        <w:spacing w:after="0" w:line="240" w:lineRule="auto"/>
        <w:contextualSpacing/>
        <w:jc w:val="both"/>
        <w:rPr>
          <w:rFonts w:ascii="Sylfaen" w:hAnsi="Sylfaen" w:cs="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91" w:name="_Toc34402466"/>
      <w:bookmarkStart w:id="192" w:name="_Toc46413444"/>
      <w:r w:rsidRPr="00626990">
        <w:rPr>
          <w:rFonts w:eastAsia="Calibri"/>
          <w:noProof/>
          <w:lang w:val="ka-GE"/>
        </w:rPr>
        <w:t>ავარიებზე რეაგირების ორგანიზაცია</w:t>
      </w:r>
      <w:bookmarkEnd w:id="191"/>
      <w:bookmarkEnd w:id="192"/>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კვამლის</w:t>
      </w:r>
      <w:r w:rsidRPr="00626990">
        <w:rPr>
          <w:noProof/>
          <w:color w:val="000000"/>
          <w:lang w:val="ka-GE"/>
        </w:rPr>
        <w:t xml:space="preserve"> </w:t>
      </w:r>
      <w:r w:rsidRPr="00626990">
        <w:rPr>
          <w:rFonts w:ascii="Sylfaen" w:hAnsi="Sylfaen" w:cs="Sylfaen"/>
          <w:noProof/>
          <w:color w:val="000000"/>
          <w:lang w:val="ka-GE"/>
        </w:rPr>
        <w:t>აღმომჩენი</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მახლობლად</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სტრატეგიული</w:t>
      </w:r>
      <w:r w:rsidRPr="00626990">
        <w:rPr>
          <w:noProof/>
          <w:color w:val="000000"/>
          <w:lang w:val="ka-GE"/>
        </w:rPr>
        <w:t xml:space="preserve"> </w:t>
      </w:r>
      <w:r w:rsidRPr="00626990">
        <w:rPr>
          <w:rFonts w:ascii="Sylfaen" w:hAnsi="Sylfaen" w:cs="Sylfaen"/>
          <w:noProof/>
          <w:color w:val="000000"/>
          <w:lang w:val="ka-GE"/>
        </w:rPr>
        <w:t>ქმედებებია</w:t>
      </w:r>
      <w:r w:rsidRPr="00626990">
        <w:rPr>
          <w:noProof/>
          <w:color w:val="000000"/>
          <w:lang w:val="ka-GE"/>
        </w:rPr>
        <w:t>:</w:t>
      </w:r>
    </w:p>
    <w:p w:rsidR="00B12E8F" w:rsidRPr="00626990" w:rsidRDefault="00B12E8F" w:rsidP="00183318">
      <w:pPr>
        <w:numPr>
          <w:ilvl w:val="1"/>
          <w:numId w:val="70"/>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შეწყვეტა</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ზომებისა</w:t>
      </w:r>
      <w:r w:rsidRPr="00626990">
        <w:rPr>
          <w:noProof/>
          <w:color w:val="000000"/>
          <w:lang w:val="ka-GE"/>
        </w:rPr>
        <w:t>;</w:t>
      </w:r>
    </w:p>
    <w:p w:rsidR="00B12E8F" w:rsidRPr="00626990" w:rsidRDefault="00B12E8F" w:rsidP="00183318">
      <w:pPr>
        <w:numPr>
          <w:ilvl w:val="1"/>
          <w:numId w:val="70"/>
        </w:numPr>
        <w:spacing w:after="0" w:line="240" w:lineRule="auto"/>
        <w:ind w:left="648"/>
        <w:contextualSpacing/>
        <w:jc w:val="both"/>
        <w:rPr>
          <w:noProof/>
          <w:color w:val="000000"/>
          <w:lang w:val="ka-GE"/>
        </w:rPr>
      </w:pP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შეფასება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მიმდებარე</w:t>
      </w:r>
      <w:r w:rsidRPr="00626990">
        <w:rPr>
          <w:noProof/>
          <w:color w:val="000000"/>
          <w:lang w:val="ka-GE"/>
        </w:rPr>
        <w:t xml:space="preserve"> </w:t>
      </w:r>
      <w:r w:rsidRPr="00626990">
        <w:rPr>
          <w:rFonts w:ascii="Sylfaen" w:hAnsi="Sylfaen" w:cs="Sylfaen"/>
          <w:noProof/>
          <w:color w:val="000000"/>
          <w:lang w:val="ka-GE"/>
        </w:rPr>
        <w:t>ტერიტორიების</w:t>
      </w:r>
      <w:r w:rsidRPr="00626990">
        <w:rPr>
          <w:noProof/>
          <w:color w:val="000000"/>
          <w:lang w:val="ka-GE"/>
        </w:rPr>
        <w:t xml:space="preserve"> </w:t>
      </w:r>
      <w:r w:rsidRPr="00626990">
        <w:rPr>
          <w:rFonts w:ascii="Sylfaen" w:hAnsi="Sylfaen" w:cs="Sylfaen"/>
          <w:noProof/>
          <w:color w:val="000000"/>
          <w:lang w:val="ka-GE"/>
        </w:rPr>
        <w:t>დაზვერვა</w:t>
      </w:r>
      <w:r w:rsidRPr="00626990">
        <w:rPr>
          <w:noProof/>
          <w:color w:val="000000"/>
          <w:lang w:val="ka-GE"/>
        </w:rPr>
        <w:t>;</w:t>
      </w:r>
    </w:p>
    <w:p w:rsidR="00B12E8F" w:rsidRPr="00626990" w:rsidRDefault="00B12E8F" w:rsidP="00183318">
      <w:pPr>
        <w:numPr>
          <w:ilvl w:val="1"/>
          <w:numId w:val="70"/>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შეძლებისდაგვარად</w:t>
      </w:r>
      <w:r w:rsidRPr="00626990">
        <w:rPr>
          <w:noProof/>
          <w:color w:val="000000"/>
          <w:lang w:val="ka-GE"/>
        </w:rPr>
        <w:t xml:space="preserve"> </w:t>
      </w:r>
      <w:r w:rsidRPr="00626990">
        <w:rPr>
          <w:rFonts w:ascii="Sylfaen" w:hAnsi="Sylfaen" w:cs="Sylfaen"/>
          <w:noProof/>
          <w:color w:val="000000"/>
          <w:lang w:val="ka-GE"/>
        </w:rPr>
        <w:t>ტექნიკის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მოწყობილობების</w:t>
      </w:r>
      <w:r w:rsidRPr="00626990">
        <w:rPr>
          <w:noProof/>
          <w:color w:val="000000"/>
          <w:lang w:val="ka-GE"/>
        </w:rPr>
        <w:t xml:space="preserve"> </w:t>
      </w: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ადგილებიდან</w:t>
      </w:r>
      <w:r w:rsidRPr="00626990">
        <w:rPr>
          <w:noProof/>
          <w:color w:val="000000"/>
          <w:lang w:val="ka-GE"/>
        </w:rPr>
        <w:t xml:space="preserve"> </w:t>
      </w:r>
      <w:r w:rsidRPr="00626990">
        <w:rPr>
          <w:rFonts w:ascii="Sylfaen" w:hAnsi="Sylfaen" w:cs="Sylfaen"/>
          <w:noProof/>
          <w:color w:val="000000"/>
          <w:lang w:val="ka-GE"/>
        </w:rPr>
        <w:t>გაყვანა</w:t>
      </w:r>
      <w:r w:rsidRPr="00626990">
        <w:rPr>
          <w:noProof/>
          <w:color w:val="000000"/>
          <w:lang w:val="ka-GE"/>
        </w:rPr>
        <w:t>/</w:t>
      </w:r>
      <w:r w:rsidRPr="00626990">
        <w:rPr>
          <w:rFonts w:ascii="Sylfaen" w:hAnsi="Sylfaen" w:cs="Sylfaen"/>
          <w:noProof/>
          <w:color w:val="000000"/>
          <w:lang w:val="ka-GE"/>
        </w:rPr>
        <w:t>გატანა</w:t>
      </w:r>
      <w:r w:rsidRPr="00626990">
        <w:rPr>
          <w:noProof/>
          <w:color w:val="000000"/>
          <w:lang w:val="ka-GE"/>
        </w:rPr>
        <w:t xml:space="preserve">, </w:t>
      </w:r>
      <w:r w:rsidRPr="00626990">
        <w:rPr>
          <w:rFonts w:ascii="Sylfaen" w:hAnsi="Sylfaen" w:cs="Sylfaen"/>
          <w:noProof/>
          <w:color w:val="000000"/>
          <w:lang w:val="ka-GE"/>
        </w:rPr>
        <w:t>სადაც</w:t>
      </w:r>
      <w:r w:rsidRPr="00626990">
        <w:rPr>
          <w:noProof/>
          <w:color w:val="000000"/>
          <w:lang w:val="ka-GE"/>
        </w:rPr>
        <w:t xml:space="preserve"> </w:t>
      </w:r>
      <w:r w:rsidRPr="00626990">
        <w:rPr>
          <w:rFonts w:ascii="Sylfaen" w:hAnsi="Sylfaen" w:cs="Sylfaen"/>
          <w:noProof/>
          <w:color w:val="000000"/>
          <w:lang w:val="ka-GE"/>
        </w:rPr>
        <w:t>შესაძლებელია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გავრცელება</w:t>
      </w:r>
      <w:r w:rsidRPr="00626990">
        <w:rPr>
          <w:noProof/>
          <w:color w:val="000000"/>
          <w:lang w:val="ka-GE"/>
        </w:rPr>
        <w:t xml:space="preserve">. </w:t>
      </w:r>
      <w:r w:rsidRPr="00626990">
        <w:rPr>
          <w:rFonts w:ascii="Sylfaen" w:hAnsi="Sylfaen" w:cs="Sylfaen"/>
          <w:noProof/>
          <w:color w:val="000000"/>
          <w:lang w:val="ka-GE"/>
        </w:rPr>
        <w:t>ელექტრომოწყობილობები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ამოირთოს</w:t>
      </w:r>
      <w:r w:rsidRPr="00626990">
        <w:rPr>
          <w:noProof/>
          <w:color w:val="000000"/>
          <w:lang w:val="ka-GE"/>
        </w:rPr>
        <w:t xml:space="preserve"> </w:t>
      </w:r>
      <w:r w:rsidRPr="00626990">
        <w:rPr>
          <w:rFonts w:ascii="Sylfaen" w:hAnsi="Sylfaen" w:cs="Sylfaen"/>
          <w:noProof/>
          <w:color w:val="000000"/>
          <w:lang w:val="ka-GE"/>
        </w:rPr>
        <w:t>წრედიდან</w:t>
      </w:r>
      <w:r w:rsidRPr="00626990">
        <w:rPr>
          <w:noProof/>
          <w:color w:val="000000"/>
          <w:lang w:val="ka-GE"/>
        </w:rPr>
        <w:t>;</w:t>
      </w:r>
    </w:p>
    <w:p w:rsidR="00B12E8F" w:rsidRPr="00626990" w:rsidRDefault="00B12E8F" w:rsidP="00183318">
      <w:pPr>
        <w:numPr>
          <w:ilvl w:val="1"/>
          <w:numId w:val="70"/>
        </w:numPr>
        <w:spacing w:after="0" w:line="240" w:lineRule="auto"/>
        <w:ind w:left="648"/>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ხანძარი</w:t>
      </w:r>
      <w:r w:rsidRPr="00626990">
        <w:rPr>
          <w:noProof/>
          <w:color w:val="000000"/>
          <w:lang w:val="ka-GE"/>
        </w:rPr>
        <w:t xml:space="preserve"> </w:t>
      </w:r>
      <w:r w:rsidRPr="00626990">
        <w:rPr>
          <w:rFonts w:ascii="Sylfaen" w:hAnsi="Sylfaen" w:cs="Sylfaen"/>
          <w:noProof/>
          <w:color w:val="000000"/>
          <w:lang w:val="ka-GE"/>
        </w:rPr>
        <w:t>მძლავრია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გაძნელებულია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კერასთან</w:t>
      </w:r>
      <w:r w:rsidRPr="00626990">
        <w:rPr>
          <w:noProof/>
          <w:color w:val="000000"/>
          <w:lang w:val="ka-GE"/>
        </w:rPr>
        <w:t xml:space="preserve"> </w:t>
      </w:r>
      <w:r w:rsidRPr="00626990">
        <w:rPr>
          <w:rFonts w:ascii="Sylfaen" w:hAnsi="Sylfaen" w:cs="Sylfaen"/>
          <w:noProof/>
          <w:color w:val="000000"/>
          <w:lang w:val="ka-GE"/>
        </w:rPr>
        <w:t>მიდგომა</w:t>
      </w:r>
      <w:r w:rsidRPr="00626990">
        <w:rPr>
          <w:noProof/>
          <w:color w:val="000000"/>
          <w:lang w:val="ka-GE"/>
        </w:rPr>
        <w:t xml:space="preserve">, </w:t>
      </w:r>
      <w:r w:rsidRPr="00626990">
        <w:rPr>
          <w:rFonts w:ascii="Sylfaen" w:hAnsi="Sylfaen" w:cs="Sylfaen"/>
          <w:noProof/>
          <w:color w:val="000000"/>
          <w:lang w:val="ka-GE"/>
        </w:rPr>
        <w:t>მიმდებარედ</w:t>
      </w:r>
      <w:r w:rsidRPr="00626990">
        <w:rPr>
          <w:noProof/>
          <w:color w:val="000000"/>
          <w:lang w:val="ka-GE"/>
        </w:rPr>
        <w:t xml:space="preserve"> </w:t>
      </w:r>
      <w:r w:rsidRPr="00626990">
        <w:rPr>
          <w:rFonts w:ascii="Sylfaen" w:hAnsi="Sylfaen" w:cs="Sylfaen"/>
          <w:noProof/>
          <w:color w:val="000000"/>
          <w:lang w:val="ka-GE"/>
        </w:rPr>
        <w:t>განლაგებულია</w:t>
      </w:r>
      <w:r w:rsidRPr="00626990">
        <w:rPr>
          <w:noProof/>
          <w:color w:val="000000"/>
          <w:lang w:val="ka-GE"/>
        </w:rPr>
        <w:t xml:space="preserve"> </w:t>
      </w:r>
      <w:r w:rsidRPr="00626990">
        <w:rPr>
          <w:rFonts w:ascii="Sylfaen" w:hAnsi="Sylfaen" w:cs="Sylfaen"/>
          <w:noProof/>
          <w:color w:val="000000"/>
          <w:lang w:val="ka-GE"/>
        </w:rPr>
        <w:t>რაიმე</w:t>
      </w:r>
      <w:r w:rsidRPr="00626990">
        <w:rPr>
          <w:noProof/>
          <w:color w:val="000000"/>
          <w:lang w:val="ka-GE"/>
        </w:rPr>
        <w:t xml:space="preserve"> </w:t>
      </w:r>
      <w:r w:rsidRPr="00626990">
        <w:rPr>
          <w:rFonts w:ascii="Sylfaen" w:hAnsi="Sylfaen" w:cs="Sylfaen"/>
          <w:noProof/>
          <w:color w:val="000000"/>
          <w:lang w:val="ka-GE"/>
        </w:rPr>
        <w:t>ხანძარსაშიში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ფეთქებადსაშიში</w:t>
      </w:r>
      <w:r w:rsidRPr="00626990">
        <w:rPr>
          <w:noProof/>
          <w:color w:val="000000"/>
          <w:lang w:val="ka-GE"/>
        </w:rPr>
        <w:t xml:space="preserve"> </w:t>
      </w:r>
      <w:r w:rsidRPr="00626990">
        <w:rPr>
          <w:rFonts w:ascii="Sylfaen" w:hAnsi="Sylfaen" w:cs="Sylfaen"/>
          <w:noProof/>
          <w:color w:val="000000"/>
          <w:lang w:val="ka-GE"/>
        </w:rPr>
        <w:t>უბნები</w:t>
      </w:r>
      <w:r w:rsidRPr="00626990">
        <w:rPr>
          <w:noProof/>
          <w:color w:val="000000"/>
          <w:lang w:val="ka-GE"/>
        </w:rPr>
        <w:t>/</w:t>
      </w:r>
      <w:r w:rsidRPr="00626990">
        <w:rPr>
          <w:rFonts w:ascii="Sylfaen" w:hAnsi="Sylfaen" w:cs="Sylfaen"/>
          <w:noProof/>
          <w:color w:val="000000"/>
          <w:lang w:val="ka-GE"/>
        </w:rPr>
        <w:t>ნივთიერებები</w:t>
      </w:r>
      <w:r w:rsidRPr="00626990">
        <w:rPr>
          <w:noProof/>
          <w:color w:val="000000"/>
          <w:lang w:val="ka-GE"/>
        </w:rPr>
        <w:t xml:space="preserve">, </w:t>
      </w:r>
      <w:r w:rsidRPr="00626990">
        <w:rPr>
          <w:rFonts w:ascii="Sylfaen" w:hAnsi="Sylfaen" w:cs="Sylfaen"/>
          <w:noProof/>
          <w:color w:val="000000"/>
          <w:lang w:val="ka-GE"/>
        </w:rPr>
        <w:t>მაშინ</w:t>
      </w:r>
      <w:r w:rsidRPr="00626990">
        <w:rPr>
          <w:rFonts w:ascii="Sylfaen" w:hAnsi="Sylfaen"/>
          <w:noProof/>
          <w:color w:val="000000"/>
          <w:lang w:val="ka-GE"/>
        </w:rPr>
        <w:t>:</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მოშორდით</w:t>
      </w:r>
      <w:r w:rsidRPr="00626990">
        <w:rPr>
          <w:noProof/>
          <w:color w:val="000000"/>
          <w:lang w:val="ka-GE"/>
        </w:rPr>
        <w:t xml:space="preserve"> </w:t>
      </w: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ზონას</w:t>
      </w:r>
      <w:r w:rsidRPr="00626990">
        <w:rPr>
          <w:noProof/>
          <w:color w:val="000000"/>
          <w:lang w:val="ka-GE"/>
        </w:rPr>
        <w:t>:</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ევაკუირებისას</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ევაკუაციის</w:t>
      </w:r>
      <w:r w:rsidRPr="00626990">
        <w:rPr>
          <w:noProof/>
          <w:color w:val="000000"/>
          <w:lang w:val="ka-GE"/>
        </w:rPr>
        <w:t xml:space="preserve"> </w:t>
      </w:r>
      <w:r w:rsidRPr="00626990">
        <w:rPr>
          <w:rFonts w:ascii="Sylfaen" w:hAnsi="Sylfaen" w:cs="Sylfaen"/>
          <w:noProof/>
          <w:color w:val="000000"/>
          <w:lang w:val="ka-GE"/>
        </w:rPr>
        <w:t>სქემის</w:t>
      </w:r>
      <w:r w:rsidRPr="00626990">
        <w:rPr>
          <w:noProof/>
          <w:color w:val="000000"/>
          <w:lang w:val="ka-GE"/>
        </w:rPr>
        <w:t xml:space="preserve"> </w:t>
      </w:r>
      <w:r w:rsidRPr="00626990">
        <w:rPr>
          <w:rFonts w:ascii="Sylfaen" w:hAnsi="Sylfaen" w:cs="Sylfaen"/>
          <w:noProof/>
          <w:color w:val="000000"/>
          <w:lang w:val="ka-GE"/>
        </w:rPr>
        <w:t>მიხედვით</w:t>
      </w:r>
      <w:r w:rsidRPr="00626990">
        <w:rPr>
          <w:noProof/>
          <w:color w:val="000000"/>
          <w:lang w:val="ka-GE"/>
        </w:rPr>
        <w:t>;</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თქვენ</w:t>
      </w:r>
      <w:r w:rsidRPr="00626990">
        <w:rPr>
          <w:noProof/>
          <w:color w:val="000000"/>
          <w:lang w:val="ka-GE"/>
        </w:rPr>
        <w:t xml:space="preserve"> </w:t>
      </w:r>
      <w:r w:rsidRPr="00626990">
        <w:rPr>
          <w:rFonts w:ascii="Sylfaen" w:hAnsi="Sylfaen" w:cs="Sylfaen"/>
          <w:noProof/>
          <w:color w:val="000000"/>
          <w:lang w:val="ka-GE"/>
        </w:rPr>
        <w:t>გიწევთ</w:t>
      </w:r>
      <w:r w:rsidRPr="00626990">
        <w:rPr>
          <w:noProof/>
          <w:color w:val="000000"/>
          <w:lang w:val="ka-GE"/>
        </w:rPr>
        <w:t xml:space="preserve"> </w:t>
      </w:r>
      <w:r w:rsidRPr="00626990">
        <w:rPr>
          <w:rFonts w:ascii="Sylfaen" w:hAnsi="Sylfaen" w:cs="Sylfaen"/>
          <w:noProof/>
          <w:color w:val="000000"/>
          <w:lang w:val="ka-GE"/>
        </w:rPr>
        <w:t>კვამლიანი</w:t>
      </w:r>
      <w:r w:rsidRPr="00626990">
        <w:rPr>
          <w:noProof/>
          <w:color w:val="000000"/>
          <w:lang w:val="ka-GE"/>
        </w:rPr>
        <w:t xml:space="preserve"> </w:t>
      </w:r>
      <w:r w:rsidRPr="00626990">
        <w:rPr>
          <w:rFonts w:ascii="Sylfaen" w:hAnsi="Sylfaen" w:cs="Sylfaen"/>
          <w:noProof/>
          <w:color w:val="000000"/>
          <w:lang w:val="ka-GE"/>
        </w:rPr>
        <w:t>დახურული</w:t>
      </w:r>
      <w:r w:rsidRPr="00626990">
        <w:rPr>
          <w:noProof/>
          <w:color w:val="000000"/>
          <w:lang w:val="ka-GE"/>
        </w:rPr>
        <w:t xml:space="preserve"> </w:t>
      </w:r>
      <w:r w:rsidRPr="00626990">
        <w:rPr>
          <w:rFonts w:ascii="Sylfaen" w:hAnsi="Sylfaen" w:cs="Sylfaen"/>
          <w:noProof/>
          <w:color w:val="000000"/>
          <w:lang w:val="ka-GE"/>
        </w:rPr>
        <w:t>სივრცის</w:t>
      </w:r>
      <w:r w:rsidRPr="00626990">
        <w:rPr>
          <w:noProof/>
          <w:color w:val="000000"/>
          <w:lang w:val="ka-GE"/>
        </w:rPr>
        <w:t xml:space="preserve"> </w:t>
      </w:r>
      <w:r w:rsidRPr="00626990">
        <w:rPr>
          <w:rFonts w:ascii="Sylfaen" w:hAnsi="Sylfaen" w:cs="Sylfaen"/>
          <w:noProof/>
          <w:color w:val="000000"/>
          <w:lang w:val="ka-GE"/>
        </w:rPr>
        <w:t>გადაკვეთა</w:t>
      </w:r>
      <w:r w:rsidRPr="00626990">
        <w:rPr>
          <w:noProof/>
          <w:color w:val="000000"/>
          <w:lang w:val="ka-GE"/>
        </w:rPr>
        <w:t xml:space="preserve">, </w:t>
      </w:r>
      <w:r w:rsidRPr="00626990">
        <w:rPr>
          <w:rFonts w:ascii="Sylfaen" w:hAnsi="Sylfaen" w:cs="Sylfaen"/>
          <w:noProof/>
          <w:color w:val="000000"/>
          <w:lang w:val="ka-GE"/>
        </w:rPr>
        <w:t>დაიხარეთ</w:t>
      </w:r>
      <w:r w:rsidRPr="00626990">
        <w:rPr>
          <w:noProof/>
          <w:color w:val="000000"/>
          <w:lang w:val="ka-GE"/>
        </w:rPr>
        <w:t xml:space="preserve">, </w:t>
      </w:r>
      <w:r w:rsidRPr="00626990">
        <w:rPr>
          <w:rFonts w:ascii="Sylfaen" w:hAnsi="Sylfaen" w:cs="Sylfaen"/>
          <w:noProof/>
          <w:color w:val="000000"/>
          <w:lang w:val="ka-GE"/>
        </w:rPr>
        <w:t>რადგან</w:t>
      </w:r>
      <w:r w:rsidRPr="00626990">
        <w:rPr>
          <w:noProof/>
          <w:color w:val="000000"/>
          <w:lang w:val="ka-GE"/>
        </w:rPr>
        <w:t xml:space="preserve"> </w:t>
      </w:r>
      <w:r w:rsidRPr="00626990">
        <w:rPr>
          <w:rFonts w:ascii="Sylfaen" w:hAnsi="Sylfaen" w:cs="Sylfaen"/>
          <w:noProof/>
          <w:color w:val="000000"/>
          <w:lang w:val="ka-GE"/>
        </w:rPr>
        <w:t>ჰაერი</w:t>
      </w:r>
      <w:r w:rsidRPr="00626990">
        <w:rPr>
          <w:noProof/>
          <w:color w:val="000000"/>
          <w:lang w:val="ka-GE"/>
        </w:rPr>
        <w:t xml:space="preserve"> </w:t>
      </w:r>
      <w:r w:rsidRPr="00626990">
        <w:rPr>
          <w:rFonts w:ascii="Sylfaen" w:hAnsi="Sylfaen" w:cs="Sylfaen"/>
          <w:noProof/>
          <w:color w:val="000000"/>
          <w:lang w:val="ka-GE"/>
        </w:rPr>
        <w:t>ყველაზე</w:t>
      </w:r>
      <w:r w:rsidRPr="00626990">
        <w:rPr>
          <w:noProof/>
          <w:color w:val="000000"/>
          <w:lang w:val="ka-GE"/>
        </w:rPr>
        <w:t xml:space="preserve"> </w:t>
      </w:r>
      <w:r w:rsidRPr="00626990">
        <w:rPr>
          <w:rFonts w:ascii="Sylfaen" w:hAnsi="Sylfaen" w:cs="Sylfaen"/>
          <w:noProof/>
          <w:color w:val="000000"/>
          <w:lang w:val="ka-GE"/>
        </w:rPr>
        <w:t>სუფთა</w:t>
      </w:r>
      <w:r w:rsidRPr="00626990">
        <w:rPr>
          <w:noProof/>
          <w:color w:val="000000"/>
          <w:lang w:val="ka-GE"/>
        </w:rPr>
        <w:t xml:space="preserve"> </w:t>
      </w:r>
      <w:r w:rsidRPr="00626990">
        <w:rPr>
          <w:rFonts w:ascii="Sylfaen" w:hAnsi="Sylfaen" w:cs="Sylfaen"/>
          <w:noProof/>
          <w:color w:val="000000"/>
          <w:lang w:val="ka-GE"/>
        </w:rPr>
        <w:t>იატაკთანაა</w:t>
      </w:r>
      <w:r w:rsidRPr="00626990">
        <w:rPr>
          <w:noProof/>
          <w:color w:val="000000"/>
          <w:lang w:val="ka-GE"/>
        </w:rPr>
        <w:t xml:space="preserve">, </w:t>
      </w:r>
      <w:r w:rsidRPr="00626990">
        <w:rPr>
          <w:rFonts w:ascii="Sylfaen" w:hAnsi="Sylfaen" w:cs="Sylfaen"/>
          <w:noProof/>
          <w:color w:val="000000"/>
          <w:lang w:val="ka-GE"/>
        </w:rPr>
        <w:t>ცხვირზე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პირზე</w:t>
      </w:r>
      <w:r w:rsidRPr="00626990">
        <w:rPr>
          <w:noProof/>
          <w:color w:val="000000"/>
          <w:lang w:val="ka-GE"/>
        </w:rPr>
        <w:t xml:space="preserve">  </w:t>
      </w:r>
      <w:r w:rsidRPr="00626990">
        <w:rPr>
          <w:rFonts w:ascii="Sylfaen" w:hAnsi="Sylfaen" w:cs="Sylfaen"/>
          <w:noProof/>
          <w:color w:val="000000"/>
          <w:lang w:val="ka-GE"/>
        </w:rPr>
        <w:t>აიფარეთ</w:t>
      </w:r>
      <w:r w:rsidRPr="00626990">
        <w:rPr>
          <w:noProof/>
          <w:color w:val="000000"/>
          <w:lang w:val="ka-GE"/>
        </w:rPr>
        <w:t xml:space="preserve"> </w:t>
      </w:r>
      <w:r w:rsidRPr="00626990">
        <w:rPr>
          <w:rFonts w:ascii="Sylfaen" w:hAnsi="Sylfaen" w:cs="Sylfaen"/>
          <w:noProof/>
          <w:color w:val="000000"/>
          <w:lang w:val="ka-GE"/>
        </w:rPr>
        <w:t>სველი</w:t>
      </w:r>
      <w:r w:rsidRPr="00626990">
        <w:rPr>
          <w:noProof/>
          <w:color w:val="000000"/>
          <w:lang w:val="ka-GE"/>
        </w:rPr>
        <w:t xml:space="preserve"> </w:t>
      </w:r>
      <w:r w:rsidRPr="00626990">
        <w:rPr>
          <w:rFonts w:ascii="Sylfaen" w:hAnsi="Sylfaen" w:cs="Sylfaen"/>
          <w:noProof/>
          <w:color w:val="000000"/>
          <w:lang w:val="ka-GE"/>
        </w:rPr>
        <w:t>ნაჭერი</w:t>
      </w:r>
      <w:r w:rsidRPr="00626990">
        <w:rPr>
          <w:noProof/>
          <w:color w:val="000000"/>
          <w:lang w:val="ka-GE"/>
        </w:rPr>
        <w:t>;</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ვერ</w:t>
      </w:r>
      <w:r w:rsidRPr="00626990">
        <w:rPr>
          <w:noProof/>
          <w:color w:val="000000"/>
          <w:lang w:val="ka-GE"/>
        </w:rPr>
        <w:t xml:space="preserve"> </w:t>
      </w:r>
      <w:r w:rsidRPr="00626990">
        <w:rPr>
          <w:rFonts w:ascii="Sylfaen" w:hAnsi="Sylfaen" w:cs="Sylfaen"/>
          <w:noProof/>
          <w:color w:val="000000"/>
          <w:lang w:val="ka-GE"/>
        </w:rPr>
        <w:t>ახერხებთ</w:t>
      </w:r>
      <w:r w:rsidRPr="00626990">
        <w:rPr>
          <w:noProof/>
          <w:color w:val="000000"/>
          <w:lang w:val="ka-GE"/>
        </w:rPr>
        <w:t xml:space="preserve"> </w:t>
      </w:r>
      <w:r w:rsidRPr="00626990">
        <w:rPr>
          <w:rFonts w:ascii="Sylfaen" w:hAnsi="Sylfaen" w:cs="Sylfaen"/>
          <w:noProof/>
          <w:color w:val="000000"/>
          <w:lang w:val="ka-GE"/>
        </w:rPr>
        <w:t>ევაკუაციას</w:t>
      </w:r>
      <w:r w:rsidRPr="00626990">
        <w:rPr>
          <w:noProof/>
          <w:color w:val="000000"/>
          <w:lang w:val="ka-GE"/>
        </w:rPr>
        <w:t xml:space="preserve"> </w:t>
      </w:r>
      <w:r w:rsidRPr="00626990">
        <w:rPr>
          <w:rFonts w:ascii="Sylfaen" w:hAnsi="Sylfaen" w:cs="Sylfaen"/>
          <w:noProof/>
          <w:color w:val="000000"/>
          <w:lang w:val="ka-GE"/>
        </w:rPr>
        <w:t>ალმოდებული</w:t>
      </w:r>
      <w:r w:rsidRPr="00626990">
        <w:rPr>
          <w:noProof/>
          <w:color w:val="000000"/>
          <w:lang w:val="ka-GE"/>
        </w:rPr>
        <w:t xml:space="preserve"> </w:t>
      </w:r>
      <w:r w:rsidRPr="00626990">
        <w:rPr>
          <w:rFonts w:ascii="Sylfaen" w:hAnsi="Sylfaen" w:cs="Sylfaen"/>
          <w:noProof/>
          <w:color w:val="000000"/>
          <w:lang w:val="ka-GE"/>
        </w:rPr>
        <w:t>გასასვლელის</w:t>
      </w:r>
      <w:r w:rsidRPr="00626990">
        <w:rPr>
          <w:noProof/>
          <w:color w:val="000000"/>
          <w:lang w:val="ka-GE"/>
        </w:rPr>
        <w:t xml:space="preserve"> </w:t>
      </w:r>
      <w:r w:rsidRPr="00626990">
        <w:rPr>
          <w:rFonts w:ascii="Sylfaen" w:hAnsi="Sylfaen" w:cs="Sylfaen"/>
          <w:noProof/>
          <w:color w:val="000000"/>
          <w:lang w:val="ka-GE"/>
        </w:rPr>
        <w:t>გამო</w:t>
      </w:r>
      <w:r w:rsidRPr="00626990">
        <w:rPr>
          <w:noProof/>
          <w:color w:val="000000"/>
          <w:lang w:val="ka-GE"/>
        </w:rPr>
        <w:t xml:space="preserve"> </w:t>
      </w:r>
      <w:r w:rsidRPr="00626990">
        <w:rPr>
          <w:rFonts w:ascii="Sylfaen" w:hAnsi="Sylfaen" w:cs="Sylfaen"/>
          <w:noProof/>
          <w:color w:val="000000"/>
          <w:lang w:val="ka-GE"/>
        </w:rPr>
        <w:t>ხმამაღლა</w:t>
      </w:r>
      <w:r w:rsidRPr="00626990">
        <w:rPr>
          <w:noProof/>
          <w:color w:val="000000"/>
          <w:lang w:val="ka-GE"/>
        </w:rPr>
        <w:t xml:space="preserve"> </w:t>
      </w:r>
      <w:r w:rsidRPr="00626990">
        <w:rPr>
          <w:rFonts w:ascii="Sylfaen" w:hAnsi="Sylfaen" w:cs="Sylfaen"/>
          <w:noProof/>
          <w:color w:val="000000"/>
          <w:lang w:val="ka-GE"/>
        </w:rPr>
        <w:t>უხმეთ</w:t>
      </w:r>
      <w:r w:rsidRPr="00626990">
        <w:rPr>
          <w:noProof/>
          <w:color w:val="000000"/>
          <w:lang w:val="ka-GE"/>
        </w:rPr>
        <w:t xml:space="preserve"> </w:t>
      </w:r>
      <w:r w:rsidRPr="00626990">
        <w:rPr>
          <w:rFonts w:ascii="Sylfaen" w:hAnsi="Sylfaen" w:cs="Sylfaen"/>
          <w:noProof/>
          <w:color w:val="000000"/>
          <w:lang w:val="ka-GE"/>
        </w:rPr>
        <w:t>მშველელს</w:t>
      </w:r>
      <w:r w:rsidRPr="00626990">
        <w:rPr>
          <w:noProof/>
          <w:color w:val="000000"/>
          <w:lang w:val="ka-GE"/>
        </w:rPr>
        <w:t xml:space="preserve">; </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შეტყობინება</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w:t>
      </w:r>
    </w:p>
    <w:p w:rsidR="00B12E8F" w:rsidRPr="00626990" w:rsidRDefault="00B12E8F" w:rsidP="00183318">
      <w:pPr>
        <w:numPr>
          <w:ilvl w:val="0"/>
          <w:numId w:val="69"/>
        </w:numPr>
        <w:spacing w:after="0" w:line="240" w:lineRule="auto"/>
        <w:ind w:left="936"/>
        <w:contextualSpacing/>
        <w:jc w:val="both"/>
        <w:rPr>
          <w:noProof/>
          <w:color w:val="000000"/>
          <w:lang w:val="ka-GE"/>
        </w:rPr>
      </w:pPr>
      <w:r w:rsidRPr="00626990">
        <w:rPr>
          <w:rFonts w:ascii="Sylfaen" w:hAnsi="Sylfaen" w:cs="Sylfaen"/>
          <w:noProof/>
          <w:color w:val="000000"/>
          <w:lang w:val="ka-GE"/>
        </w:rPr>
        <w:t>დაელოდეთ</w:t>
      </w:r>
      <w:r w:rsidRPr="00626990">
        <w:rPr>
          <w:noProof/>
          <w:color w:val="000000"/>
          <w:lang w:val="ka-GE"/>
        </w:rPr>
        <w:t xml:space="preserve"> </w:t>
      </w:r>
      <w:r w:rsidRPr="00626990">
        <w:rPr>
          <w:rFonts w:ascii="Sylfaen" w:hAnsi="Sylfaen" w:cs="Sylfaen"/>
          <w:noProof/>
          <w:color w:val="000000"/>
          <w:lang w:val="ka-GE"/>
        </w:rPr>
        <w:t>სამაშველო</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მოსვლისას</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მიზეზების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w:t>
      </w:r>
    </w:p>
    <w:p w:rsidR="00B12E8F" w:rsidRPr="00626990" w:rsidRDefault="00B12E8F" w:rsidP="00B12E8F">
      <w:pPr>
        <w:spacing w:after="0" w:line="240" w:lineRule="auto"/>
        <w:ind w:left="288"/>
        <w:jc w:val="both"/>
        <w:rPr>
          <w:noProof/>
          <w:color w:val="000000"/>
          <w:lang w:val="ka-GE"/>
        </w:rPr>
      </w:pPr>
      <w:r w:rsidRPr="00626990">
        <w:rPr>
          <w:noProof/>
          <w:color w:val="000000"/>
          <w:lang w:val="ka-GE"/>
        </w:rPr>
        <w:t>•</w:t>
      </w:r>
      <w:r w:rsidRPr="00626990">
        <w:rPr>
          <w:noProof/>
          <w:color w:val="000000"/>
          <w:lang w:val="ka-GE"/>
        </w:rPr>
        <w:tab/>
      </w: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ხანძარი</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მძლავრი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კერა</w:t>
      </w:r>
      <w:r w:rsidRPr="00626990">
        <w:rPr>
          <w:noProof/>
          <w:color w:val="000000"/>
          <w:lang w:val="ka-GE"/>
        </w:rPr>
        <w:t xml:space="preserve"> </w:t>
      </w:r>
      <w:r w:rsidRPr="00626990">
        <w:rPr>
          <w:rFonts w:ascii="Sylfaen" w:hAnsi="Sylfaen" w:cs="Sylfaen"/>
          <w:noProof/>
          <w:color w:val="000000"/>
          <w:lang w:val="ka-GE"/>
        </w:rPr>
        <w:t>ადვილად</w:t>
      </w:r>
      <w:r w:rsidRPr="00626990">
        <w:rPr>
          <w:noProof/>
          <w:color w:val="000000"/>
          <w:lang w:val="ka-GE"/>
        </w:rPr>
        <w:t xml:space="preserve"> </w:t>
      </w:r>
      <w:r w:rsidRPr="00626990">
        <w:rPr>
          <w:rFonts w:ascii="Sylfaen" w:hAnsi="Sylfaen" w:cs="Sylfaen"/>
          <w:noProof/>
          <w:color w:val="000000"/>
          <w:lang w:val="ka-GE"/>
        </w:rPr>
        <w:t>მისადგომია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მასთან</w:t>
      </w:r>
      <w:r w:rsidRPr="00626990">
        <w:rPr>
          <w:noProof/>
          <w:color w:val="000000"/>
          <w:lang w:val="ka-GE"/>
        </w:rPr>
        <w:t xml:space="preserve"> </w:t>
      </w:r>
      <w:r w:rsidRPr="00626990">
        <w:rPr>
          <w:rFonts w:ascii="Sylfaen" w:hAnsi="Sylfaen" w:cs="Sylfaen"/>
          <w:noProof/>
          <w:color w:val="000000"/>
          <w:lang w:val="ka-GE"/>
        </w:rPr>
        <w:t>მიახლოება</w:t>
      </w:r>
      <w:r w:rsidRPr="00626990">
        <w:rPr>
          <w:noProof/>
          <w:color w:val="000000"/>
          <w:lang w:val="ka-GE"/>
        </w:rPr>
        <w:t xml:space="preserve"> </w:t>
      </w:r>
      <w:r w:rsidRPr="00626990">
        <w:rPr>
          <w:rFonts w:ascii="Sylfaen" w:hAnsi="Sylfaen" w:cs="Sylfaen"/>
          <w:noProof/>
          <w:color w:val="000000"/>
          <w:lang w:val="ka-GE"/>
        </w:rPr>
        <w:t>საფრთხეს</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უქმნის</w:t>
      </w:r>
      <w:r w:rsidRPr="00626990">
        <w:rPr>
          <w:noProof/>
          <w:color w:val="000000"/>
          <w:lang w:val="ka-GE"/>
        </w:rPr>
        <w:t xml:space="preserve"> </w:t>
      </w:r>
      <w:r w:rsidRPr="00626990">
        <w:rPr>
          <w:rFonts w:ascii="Sylfaen" w:hAnsi="Sylfaen" w:cs="Sylfaen"/>
          <w:noProof/>
          <w:color w:val="000000"/>
          <w:lang w:val="ka-GE"/>
        </w:rPr>
        <w:t>თქვენს</w:t>
      </w:r>
      <w:r w:rsidRPr="00626990">
        <w:rPr>
          <w:noProof/>
          <w:color w:val="000000"/>
          <w:lang w:val="ka-GE"/>
        </w:rPr>
        <w:t xml:space="preserve"> </w:t>
      </w:r>
      <w:r w:rsidRPr="00626990">
        <w:rPr>
          <w:rFonts w:ascii="Sylfaen" w:hAnsi="Sylfaen" w:cs="Sylfaen"/>
          <w:noProof/>
          <w:color w:val="000000"/>
          <w:lang w:val="ka-GE"/>
        </w:rPr>
        <w:t>ჯანმრთელობას</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ამასთან</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მიმდებარე</w:t>
      </w:r>
      <w:r w:rsidRPr="00626990">
        <w:rPr>
          <w:noProof/>
          <w:color w:val="000000"/>
          <w:lang w:val="ka-GE"/>
        </w:rPr>
        <w:t xml:space="preserve"> </w:t>
      </w:r>
      <w:r w:rsidRPr="00626990">
        <w:rPr>
          <w:rFonts w:ascii="Sylfaen" w:hAnsi="Sylfaen" w:cs="Sylfaen"/>
          <w:noProof/>
          <w:color w:val="000000"/>
          <w:lang w:val="ka-GE"/>
        </w:rPr>
        <w:t>ტერიტორიებზე</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გარკვეული</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შემდეგნაირად</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შეტყობინება</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მოძებნეთ</w:t>
      </w:r>
      <w:r w:rsidRPr="00626990">
        <w:rPr>
          <w:noProof/>
          <w:color w:val="000000"/>
          <w:lang w:val="ka-GE"/>
        </w:rPr>
        <w:t xml:space="preserve"> </w:t>
      </w:r>
      <w:r w:rsidRPr="00626990">
        <w:rPr>
          <w:rFonts w:ascii="Sylfaen" w:hAnsi="Sylfaen" w:cs="Sylfaen"/>
          <w:noProof/>
          <w:color w:val="000000"/>
          <w:lang w:val="ka-GE"/>
        </w:rPr>
        <w:t>უახლოესი</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მოიმარაგეთ</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ინვენტარი</w:t>
      </w:r>
      <w:r w:rsidRPr="00626990">
        <w:rPr>
          <w:noProof/>
          <w:color w:val="000000"/>
          <w:lang w:val="ka-GE"/>
        </w:rPr>
        <w:t xml:space="preserve"> (</w:t>
      </w:r>
      <w:r w:rsidRPr="00626990">
        <w:rPr>
          <w:rFonts w:ascii="Sylfaen" w:hAnsi="Sylfaen" w:cs="Sylfaen"/>
          <w:noProof/>
          <w:color w:val="000000"/>
          <w:lang w:val="ka-GE"/>
        </w:rPr>
        <w:t>ცეცხლმაქრობი</w:t>
      </w:r>
      <w:r w:rsidRPr="00626990">
        <w:rPr>
          <w:noProof/>
          <w:color w:val="000000"/>
          <w:lang w:val="ka-GE"/>
        </w:rPr>
        <w:t xml:space="preserve">, </w:t>
      </w:r>
      <w:r w:rsidRPr="00626990">
        <w:rPr>
          <w:rFonts w:ascii="Sylfaen" w:hAnsi="Sylfaen" w:cs="Sylfaen"/>
          <w:noProof/>
          <w:color w:val="000000"/>
          <w:lang w:val="ka-GE"/>
        </w:rPr>
        <w:t>ნაჯახი</w:t>
      </w:r>
      <w:r w:rsidRPr="00626990">
        <w:rPr>
          <w:noProof/>
          <w:color w:val="000000"/>
          <w:lang w:val="ka-GE"/>
        </w:rPr>
        <w:t xml:space="preserve">, </w:t>
      </w:r>
      <w:r w:rsidRPr="00626990">
        <w:rPr>
          <w:rFonts w:ascii="Sylfaen" w:hAnsi="Sylfaen" w:cs="Sylfaen"/>
          <w:noProof/>
          <w:color w:val="000000"/>
          <w:lang w:val="ka-GE"/>
        </w:rPr>
        <w:t>ძალაყინი</w:t>
      </w:r>
      <w:r w:rsidRPr="00626990">
        <w:rPr>
          <w:noProof/>
          <w:color w:val="000000"/>
          <w:lang w:val="ka-GE"/>
        </w:rPr>
        <w:t xml:space="preserve">, </w:t>
      </w:r>
      <w:r w:rsidRPr="00626990">
        <w:rPr>
          <w:rFonts w:ascii="Sylfaen" w:hAnsi="Sylfaen" w:cs="Sylfaen"/>
          <w:noProof/>
          <w:color w:val="000000"/>
          <w:lang w:val="ka-GE"/>
        </w:rPr>
        <w:t>ვედრო</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ეცადეთ</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ლიკვიდაცია</w:t>
      </w:r>
      <w:r w:rsidRPr="00626990">
        <w:rPr>
          <w:noProof/>
          <w:color w:val="000000"/>
          <w:lang w:val="ka-GE"/>
        </w:rPr>
        <w:t xml:space="preserve"> </w:t>
      </w:r>
      <w:r w:rsidRPr="00626990">
        <w:rPr>
          <w:rFonts w:ascii="Sylfaen" w:hAnsi="Sylfaen" w:cs="Sylfaen"/>
          <w:noProof/>
          <w:color w:val="000000"/>
          <w:lang w:val="ka-GE"/>
        </w:rPr>
        <w:t>მოახდინოთ</w:t>
      </w:r>
      <w:r w:rsidRPr="00626990">
        <w:rPr>
          <w:noProof/>
          <w:color w:val="000000"/>
          <w:lang w:val="ka-GE"/>
        </w:rPr>
        <w:t xml:space="preserve"> </w:t>
      </w:r>
      <w:r w:rsidRPr="00626990">
        <w:rPr>
          <w:rFonts w:ascii="Sylfaen" w:hAnsi="Sylfaen" w:cs="Sylfaen"/>
          <w:noProof/>
          <w:color w:val="000000"/>
          <w:lang w:val="ka-GE"/>
        </w:rPr>
        <w:t>ცეცხლმაქრობით</w:t>
      </w:r>
      <w:r w:rsidRPr="00626990">
        <w:rPr>
          <w:noProof/>
          <w:color w:val="000000"/>
          <w:lang w:val="ka-GE"/>
        </w:rPr>
        <w:t xml:space="preserve">, </w:t>
      </w:r>
      <w:r w:rsidRPr="00626990">
        <w:rPr>
          <w:rFonts w:ascii="Sylfaen" w:hAnsi="Sylfaen" w:cs="Sylfaen"/>
          <w:noProof/>
          <w:color w:val="000000"/>
          <w:lang w:val="ka-GE"/>
        </w:rPr>
        <w:t>ცეცხლმაქრობზე</w:t>
      </w:r>
      <w:r w:rsidRPr="00626990">
        <w:rPr>
          <w:noProof/>
          <w:color w:val="000000"/>
          <w:lang w:val="ka-GE"/>
        </w:rPr>
        <w:t xml:space="preserve"> </w:t>
      </w:r>
      <w:r w:rsidRPr="00626990">
        <w:rPr>
          <w:rFonts w:ascii="Sylfaen" w:hAnsi="Sylfaen" w:cs="Sylfaen"/>
          <w:noProof/>
          <w:color w:val="000000"/>
          <w:lang w:val="ka-GE"/>
        </w:rPr>
        <w:t>წარმოდგენილი</w:t>
      </w:r>
      <w:r w:rsidRPr="00626990">
        <w:rPr>
          <w:noProof/>
          <w:color w:val="000000"/>
          <w:lang w:val="ka-GE"/>
        </w:rPr>
        <w:t xml:space="preserve"> </w:t>
      </w:r>
      <w:r w:rsidRPr="00626990">
        <w:rPr>
          <w:rFonts w:ascii="Sylfaen" w:hAnsi="Sylfaen" w:cs="Sylfaen"/>
          <w:noProof/>
          <w:color w:val="000000"/>
          <w:lang w:val="ka-GE"/>
        </w:rPr>
        <w:t>ინსტრუქციის</w:t>
      </w:r>
      <w:r w:rsidRPr="00626990">
        <w:rPr>
          <w:noProof/>
          <w:color w:val="000000"/>
          <w:lang w:val="ka-GE"/>
        </w:rPr>
        <w:t xml:space="preserve"> </w:t>
      </w:r>
      <w:r w:rsidRPr="00626990">
        <w:rPr>
          <w:rFonts w:ascii="Sylfaen" w:hAnsi="Sylfaen" w:cs="Sylfaen"/>
          <w:noProof/>
          <w:color w:val="000000"/>
          <w:lang w:val="ka-GE"/>
        </w:rPr>
        <w:t>მიხედვით</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ლიკვიდაციისთვის</w:t>
      </w:r>
      <w:r w:rsidRPr="00626990">
        <w:rPr>
          <w:noProof/>
          <w:color w:val="000000"/>
          <w:lang w:val="ka-GE"/>
        </w:rPr>
        <w:t xml:space="preserve"> </w:t>
      </w:r>
      <w:r w:rsidRPr="00626990">
        <w:rPr>
          <w:rFonts w:ascii="Sylfaen" w:hAnsi="Sylfaen" w:cs="Sylfaen"/>
          <w:noProof/>
          <w:color w:val="000000"/>
          <w:lang w:val="ka-GE"/>
        </w:rPr>
        <w:t>გამოიყენეთ</w:t>
      </w:r>
      <w:r w:rsidRPr="00626990">
        <w:rPr>
          <w:noProof/>
          <w:color w:val="000000"/>
          <w:lang w:val="ka-GE"/>
        </w:rPr>
        <w:t xml:space="preserve"> </w:t>
      </w:r>
      <w:r w:rsidRPr="00626990">
        <w:rPr>
          <w:rFonts w:ascii="Sylfaen" w:hAnsi="Sylfaen" w:cs="Sylfaen"/>
          <w:noProof/>
          <w:color w:val="000000"/>
          <w:lang w:val="ka-GE"/>
        </w:rPr>
        <w:t>ქვიშა</w:t>
      </w:r>
      <w:r w:rsidRPr="00626990">
        <w:rPr>
          <w:noProof/>
          <w:color w:val="000000"/>
          <w:lang w:val="ka-GE"/>
        </w:rPr>
        <w:t xml:space="preserve">, </w:t>
      </w:r>
      <w:r w:rsidRPr="00626990">
        <w:rPr>
          <w:rFonts w:ascii="Sylfaen" w:hAnsi="Sylfaen" w:cs="Sylfaen"/>
          <w:noProof/>
          <w:color w:val="000000"/>
          <w:lang w:val="ka-GE"/>
        </w:rPr>
        <w:t>წყალი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გადააფარეთ</w:t>
      </w:r>
      <w:r w:rsidRPr="00626990">
        <w:rPr>
          <w:noProof/>
          <w:color w:val="000000"/>
          <w:lang w:val="ka-GE"/>
        </w:rPr>
        <w:t xml:space="preserve"> </w:t>
      </w:r>
      <w:r w:rsidRPr="00626990">
        <w:rPr>
          <w:rFonts w:ascii="Sylfaen" w:hAnsi="Sylfaen" w:cs="Sylfaen"/>
          <w:noProof/>
          <w:color w:val="000000"/>
          <w:lang w:val="ka-GE"/>
        </w:rPr>
        <w:t>ნაკლებად</w:t>
      </w:r>
      <w:r w:rsidRPr="00626990">
        <w:rPr>
          <w:noProof/>
          <w:color w:val="000000"/>
          <w:lang w:val="ka-GE"/>
        </w:rPr>
        <w:t xml:space="preserve"> </w:t>
      </w:r>
      <w:r w:rsidRPr="00626990">
        <w:rPr>
          <w:rFonts w:ascii="Sylfaen" w:hAnsi="Sylfaen" w:cs="Sylfaen"/>
          <w:noProof/>
          <w:color w:val="000000"/>
          <w:lang w:val="ka-GE"/>
        </w:rPr>
        <w:t>აალებადი</w:t>
      </w:r>
      <w:r w:rsidRPr="00626990">
        <w:rPr>
          <w:noProof/>
          <w:color w:val="000000"/>
          <w:lang w:val="ka-GE"/>
        </w:rPr>
        <w:t xml:space="preserve"> </w:t>
      </w:r>
      <w:r w:rsidRPr="00626990">
        <w:rPr>
          <w:rFonts w:ascii="Sylfaen" w:hAnsi="Sylfaen" w:cs="Sylfaen"/>
          <w:noProof/>
          <w:color w:val="000000"/>
          <w:lang w:val="ka-GE"/>
        </w:rPr>
        <w:t>სქელი</w:t>
      </w:r>
      <w:r w:rsidRPr="00626990">
        <w:rPr>
          <w:noProof/>
          <w:color w:val="000000"/>
          <w:lang w:val="ka-GE"/>
        </w:rPr>
        <w:t xml:space="preserve"> </w:t>
      </w:r>
      <w:r w:rsidRPr="00626990">
        <w:rPr>
          <w:rFonts w:ascii="Sylfaen" w:hAnsi="Sylfaen" w:cs="Sylfaen"/>
          <w:noProof/>
          <w:color w:val="000000"/>
          <w:lang w:val="ka-GE"/>
        </w:rPr>
        <w:t>ქსოვილი</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განლაგებულია</w:t>
      </w:r>
      <w:r w:rsidRPr="00626990">
        <w:rPr>
          <w:noProof/>
          <w:color w:val="000000"/>
          <w:lang w:val="ka-GE"/>
        </w:rPr>
        <w:t xml:space="preserve"> </w:t>
      </w:r>
      <w:r w:rsidRPr="00626990">
        <w:rPr>
          <w:rFonts w:ascii="Sylfaen" w:hAnsi="Sylfaen" w:cs="Sylfaen"/>
          <w:noProof/>
          <w:color w:val="000000"/>
          <w:lang w:val="ka-GE"/>
        </w:rPr>
        <w:t>წრედში</w:t>
      </w:r>
      <w:r w:rsidRPr="00626990">
        <w:rPr>
          <w:noProof/>
          <w:color w:val="000000"/>
          <w:lang w:val="ka-GE"/>
        </w:rPr>
        <w:t xml:space="preserve"> </w:t>
      </w:r>
      <w:r w:rsidRPr="00626990">
        <w:rPr>
          <w:rFonts w:ascii="Sylfaen" w:hAnsi="Sylfaen" w:cs="Sylfaen"/>
          <w:noProof/>
          <w:color w:val="000000"/>
          <w:lang w:val="ka-GE"/>
        </w:rPr>
        <w:t>ჩართული</w:t>
      </w:r>
      <w:r w:rsidRPr="00626990">
        <w:rPr>
          <w:noProof/>
          <w:color w:val="000000"/>
          <w:lang w:val="ka-GE"/>
        </w:rPr>
        <w:t xml:space="preserve"> </w:t>
      </w:r>
      <w:r w:rsidRPr="00626990">
        <w:rPr>
          <w:rFonts w:ascii="Sylfaen" w:hAnsi="Sylfaen" w:cs="Sylfaen"/>
          <w:noProof/>
          <w:color w:val="000000"/>
          <w:lang w:val="ka-GE"/>
        </w:rPr>
        <w:t>ელექტროდანადგარები</w:t>
      </w:r>
      <w:r w:rsidRPr="00626990">
        <w:rPr>
          <w:noProof/>
          <w:color w:val="000000"/>
          <w:lang w:val="ka-GE"/>
        </w:rPr>
        <w:t xml:space="preserve"> </w:t>
      </w:r>
      <w:r w:rsidRPr="00626990">
        <w:rPr>
          <w:rFonts w:ascii="Sylfaen" w:hAnsi="Sylfaen" w:cs="Sylfaen"/>
          <w:noProof/>
          <w:color w:val="000000"/>
          <w:lang w:val="ka-GE"/>
        </w:rPr>
        <w:t>წყლის</w:t>
      </w:r>
      <w:r w:rsidRPr="00626990">
        <w:rPr>
          <w:noProof/>
          <w:color w:val="000000"/>
          <w:lang w:val="ka-GE"/>
        </w:rPr>
        <w:t xml:space="preserve"> </w:t>
      </w:r>
      <w:r w:rsidRPr="00626990">
        <w:rPr>
          <w:rFonts w:ascii="Sylfaen" w:hAnsi="Sylfaen" w:cs="Sylfaen"/>
          <w:noProof/>
          <w:color w:val="000000"/>
          <w:lang w:val="ka-GE"/>
        </w:rPr>
        <w:t>გამოყენება</w:t>
      </w:r>
      <w:r w:rsidRPr="00626990">
        <w:rPr>
          <w:noProof/>
          <w:color w:val="000000"/>
          <w:lang w:val="ka-GE"/>
        </w:rPr>
        <w:t xml:space="preserve"> </w:t>
      </w:r>
      <w:r w:rsidRPr="00626990">
        <w:rPr>
          <w:rFonts w:ascii="Sylfaen" w:hAnsi="Sylfaen" w:cs="Sylfaen"/>
          <w:noProof/>
          <w:color w:val="000000"/>
          <w:lang w:val="ka-GE"/>
        </w:rPr>
        <w:t>დაუშვებელია</w:t>
      </w:r>
      <w:r w:rsidRPr="00626990">
        <w:rPr>
          <w:noProof/>
          <w:color w:val="000000"/>
          <w:lang w:val="ka-GE"/>
        </w:rPr>
        <w:t>;</w:t>
      </w:r>
    </w:p>
    <w:p w:rsidR="00B12E8F" w:rsidRPr="00626990" w:rsidRDefault="00B12E8F" w:rsidP="00183318">
      <w:pPr>
        <w:numPr>
          <w:ilvl w:val="0"/>
          <w:numId w:val="71"/>
        </w:numPr>
        <w:spacing w:after="0" w:line="240" w:lineRule="auto"/>
        <w:ind w:left="936"/>
        <w:contextualSpacing/>
        <w:jc w:val="both"/>
        <w:rPr>
          <w:noProof/>
          <w:color w:val="000000"/>
          <w:lang w:val="ka-GE"/>
        </w:rPr>
      </w:pPr>
      <w:r w:rsidRPr="00626990">
        <w:rPr>
          <w:rFonts w:ascii="Sylfaen" w:hAnsi="Sylfaen" w:cs="Sylfaen"/>
          <w:noProof/>
          <w:color w:val="000000"/>
          <w:lang w:val="ka-GE"/>
        </w:rPr>
        <w:t xml:space="preserve"> დახურულ</w:t>
      </w:r>
      <w:r w:rsidRPr="00626990">
        <w:rPr>
          <w:rFonts w:ascii="Sylfaen" w:hAnsi="Sylfaen"/>
          <w:noProof/>
          <w:color w:val="000000"/>
          <w:lang w:val="ka-GE"/>
        </w:rPr>
        <w:t xml:space="preserve"> </w:t>
      </w:r>
      <w:r w:rsidRPr="00626990">
        <w:rPr>
          <w:rFonts w:ascii="Sylfaen" w:hAnsi="Sylfaen" w:cs="Sylfaen"/>
          <w:noProof/>
          <w:color w:val="000000"/>
          <w:lang w:val="ka-GE"/>
        </w:rPr>
        <w:t>სივრცეში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ნუ</w:t>
      </w:r>
      <w:r w:rsidRPr="00626990">
        <w:rPr>
          <w:noProof/>
          <w:color w:val="000000"/>
          <w:lang w:val="ka-GE"/>
        </w:rPr>
        <w:t xml:space="preserve"> </w:t>
      </w:r>
      <w:r w:rsidRPr="00626990">
        <w:rPr>
          <w:rFonts w:ascii="Sylfaen" w:hAnsi="Sylfaen" w:cs="Sylfaen"/>
          <w:noProof/>
          <w:color w:val="000000"/>
          <w:lang w:val="ka-GE"/>
        </w:rPr>
        <w:t>გაანიავებთ</w:t>
      </w:r>
      <w:r w:rsidRPr="00626990">
        <w:rPr>
          <w:noProof/>
          <w:color w:val="000000"/>
          <w:lang w:val="ka-GE"/>
        </w:rPr>
        <w:t xml:space="preserve"> </w:t>
      </w:r>
      <w:r w:rsidRPr="00626990">
        <w:rPr>
          <w:rFonts w:ascii="Sylfaen" w:hAnsi="Sylfaen" w:cs="Sylfaen"/>
          <w:noProof/>
          <w:color w:val="000000"/>
          <w:lang w:val="ka-GE"/>
        </w:rPr>
        <w:t>ოთახს</w:t>
      </w:r>
      <w:r w:rsidRPr="00626990">
        <w:rPr>
          <w:noProof/>
          <w:color w:val="000000"/>
          <w:lang w:val="ka-GE"/>
        </w:rPr>
        <w:t xml:space="preserve"> (</w:t>
      </w:r>
      <w:r w:rsidRPr="00626990">
        <w:rPr>
          <w:rFonts w:ascii="Sylfaen" w:hAnsi="Sylfaen" w:cs="Sylfaen"/>
          <w:noProof/>
          <w:color w:val="000000"/>
          <w:lang w:val="ka-GE"/>
        </w:rPr>
        <w:t>განსაკუთრებული</w:t>
      </w:r>
      <w:r w:rsidRPr="00626990">
        <w:rPr>
          <w:noProof/>
          <w:color w:val="000000"/>
          <w:lang w:val="ka-GE"/>
        </w:rPr>
        <w:t xml:space="preserve"> </w:t>
      </w:r>
      <w:r w:rsidRPr="00626990">
        <w:rPr>
          <w:rFonts w:ascii="Sylfaen" w:hAnsi="Sylfaen" w:cs="Sylfaen"/>
          <w:noProof/>
          <w:color w:val="000000"/>
          <w:lang w:val="ka-GE"/>
        </w:rPr>
        <w:t>საჭიროების</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რადგან</w:t>
      </w:r>
      <w:r w:rsidRPr="00626990">
        <w:rPr>
          <w:noProof/>
          <w:color w:val="000000"/>
          <w:lang w:val="ka-GE"/>
        </w:rPr>
        <w:t xml:space="preserve"> </w:t>
      </w:r>
      <w:r w:rsidRPr="00626990">
        <w:rPr>
          <w:rFonts w:ascii="Sylfaen" w:hAnsi="Sylfaen" w:cs="Sylfaen"/>
          <w:noProof/>
          <w:color w:val="000000"/>
          <w:lang w:val="ka-GE"/>
        </w:rPr>
        <w:t>სუფთა</w:t>
      </w:r>
      <w:r w:rsidRPr="00626990">
        <w:rPr>
          <w:noProof/>
          <w:color w:val="000000"/>
          <w:lang w:val="ka-GE"/>
        </w:rPr>
        <w:t xml:space="preserve"> </w:t>
      </w:r>
      <w:r w:rsidRPr="00626990">
        <w:rPr>
          <w:rFonts w:ascii="Sylfaen" w:hAnsi="Sylfaen" w:cs="Sylfaen"/>
          <w:noProof/>
          <w:color w:val="000000"/>
          <w:lang w:val="ka-GE"/>
        </w:rPr>
        <w:t>ჰაერი</w:t>
      </w:r>
      <w:r w:rsidRPr="00626990">
        <w:rPr>
          <w:noProof/>
          <w:color w:val="000000"/>
          <w:lang w:val="ka-GE"/>
        </w:rPr>
        <w:t xml:space="preserve"> </w:t>
      </w:r>
      <w:r w:rsidRPr="00626990">
        <w:rPr>
          <w:rFonts w:ascii="Sylfaen" w:hAnsi="Sylfaen" w:cs="Sylfaen"/>
          <w:noProof/>
          <w:color w:val="000000"/>
          <w:lang w:val="ka-GE"/>
        </w:rPr>
        <w:t>უფრო</w:t>
      </w:r>
      <w:r w:rsidRPr="00626990">
        <w:rPr>
          <w:noProof/>
          <w:color w:val="000000"/>
          <w:lang w:val="ka-GE"/>
        </w:rPr>
        <w:t xml:space="preserve"> </w:t>
      </w:r>
      <w:r w:rsidRPr="00626990">
        <w:rPr>
          <w:rFonts w:ascii="Sylfaen" w:hAnsi="Sylfaen" w:cs="Sylfaen"/>
          <w:noProof/>
          <w:color w:val="000000"/>
          <w:lang w:val="ka-GE"/>
        </w:rPr>
        <w:t>მეტად</w:t>
      </w:r>
      <w:r w:rsidRPr="00626990">
        <w:rPr>
          <w:noProof/>
          <w:color w:val="000000"/>
          <w:lang w:val="ka-GE"/>
        </w:rPr>
        <w:t xml:space="preserve"> </w:t>
      </w:r>
      <w:r w:rsidRPr="00626990">
        <w:rPr>
          <w:rFonts w:ascii="Sylfaen" w:hAnsi="Sylfaen" w:cs="Sylfaen"/>
          <w:noProof/>
          <w:color w:val="000000"/>
          <w:lang w:val="ka-GE"/>
        </w:rPr>
        <w:t>უწყობს</w:t>
      </w:r>
      <w:r w:rsidRPr="00626990">
        <w:rPr>
          <w:noProof/>
          <w:color w:val="000000"/>
          <w:lang w:val="ka-GE"/>
        </w:rPr>
        <w:t xml:space="preserve"> </w:t>
      </w:r>
      <w:r w:rsidRPr="00626990">
        <w:rPr>
          <w:rFonts w:ascii="Sylfaen" w:hAnsi="Sylfaen" w:cs="Sylfaen"/>
          <w:noProof/>
          <w:color w:val="000000"/>
          <w:lang w:val="ka-GE"/>
        </w:rPr>
        <w:t>ხელს</w:t>
      </w:r>
      <w:r w:rsidRPr="00626990">
        <w:rPr>
          <w:noProof/>
          <w:color w:val="000000"/>
          <w:lang w:val="ka-GE"/>
        </w:rPr>
        <w:t xml:space="preserve"> </w:t>
      </w:r>
      <w:r w:rsidRPr="00626990">
        <w:rPr>
          <w:rFonts w:ascii="Sylfaen" w:hAnsi="Sylfaen" w:cs="Sylfaen"/>
          <w:noProof/>
          <w:color w:val="000000"/>
          <w:lang w:val="ka-GE"/>
        </w:rPr>
        <w:t>წვას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მასშტაბების</w:t>
      </w:r>
      <w:r w:rsidRPr="00626990">
        <w:rPr>
          <w:noProof/>
          <w:color w:val="000000"/>
          <w:lang w:val="ka-GE"/>
        </w:rPr>
        <w:t xml:space="preserve"> </w:t>
      </w:r>
      <w:r w:rsidRPr="00626990">
        <w:rPr>
          <w:rFonts w:ascii="Sylfaen" w:hAnsi="Sylfaen" w:cs="Sylfaen"/>
          <w:noProof/>
          <w:color w:val="000000"/>
          <w:lang w:val="ka-GE"/>
        </w:rPr>
        <w:t>ზრდას</w:t>
      </w:r>
      <w:r w:rsidRPr="00626990">
        <w:rPr>
          <w:noProof/>
          <w:color w:val="000000"/>
          <w:lang w:val="ka-GE"/>
        </w:rPr>
        <w:t>.</w:t>
      </w:r>
    </w:p>
    <w:p w:rsidR="00B12E8F" w:rsidRPr="00626990" w:rsidRDefault="00B12E8F" w:rsidP="00B12E8F">
      <w:pPr>
        <w:spacing w:after="0" w:line="240" w:lineRule="auto"/>
        <w:jc w:val="both"/>
        <w:rPr>
          <w:noProof/>
          <w:color w:val="000000"/>
          <w:lang w:val="ka-GE"/>
        </w:rPr>
      </w:pP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სტრატეგიული</w:t>
      </w:r>
      <w:r w:rsidRPr="00626990">
        <w:rPr>
          <w:noProof/>
          <w:color w:val="000000"/>
          <w:lang w:val="ka-GE"/>
        </w:rPr>
        <w:t xml:space="preserve"> </w:t>
      </w:r>
      <w:r w:rsidRPr="00626990">
        <w:rPr>
          <w:rFonts w:ascii="Sylfaen" w:hAnsi="Sylfaen" w:cs="Sylfaen"/>
          <w:noProof/>
          <w:color w:val="000000"/>
          <w:lang w:val="ka-GE"/>
        </w:rPr>
        <w:t>ქმედებებია</w:t>
      </w:r>
      <w:r w:rsidRPr="00626990">
        <w:rPr>
          <w:noProof/>
          <w:color w:val="000000"/>
          <w:lang w:val="ka-GE"/>
        </w:rPr>
        <w:t>:</w:t>
      </w:r>
    </w:p>
    <w:p w:rsidR="00B12E8F" w:rsidRPr="00626990" w:rsidRDefault="00B12E8F" w:rsidP="00183318">
      <w:pPr>
        <w:numPr>
          <w:ilvl w:val="1"/>
          <w:numId w:val="72"/>
        </w:numPr>
        <w:spacing w:after="0" w:line="240" w:lineRule="auto"/>
        <w:ind w:left="288" w:firstLine="0"/>
        <w:contextualSpacing/>
        <w:jc w:val="both"/>
        <w:rPr>
          <w:noProof/>
          <w:color w:val="000000"/>
          <w:lang w:val="ka-GE"/>
        </w:rPr>
      </w:pP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მოგროვება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ადგილმდებარეობის</w:t>
      </w:r>
      <w:r w:rsidRPr="00626990">
        <w:rPr>
          <w:noProof/>
          <w:color w:val="000000"/>
          <w:lang w:val="ka-GE"/>
        </w:rPr>
        <w:t xml:space="preserve">, </w:t>
      </w:r>
      <w:r w:rsidRPr="00626990">
        <w:rPr>
          <w:rFonts w:ascii="Sylfaen" w:hAnsi="Sylfaen" w:cs="Sylfaen"/>
          <w:noProof/>
          <w:color w:val="000000"/>
          <w:lang w:val="ka-GE"/>
        </w:rPr>
        <w:t>მიმდებარედ</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w:t>
      </w:r>
      <w:r w:rsidRPr="00626990">
        <w:rPr>
          <w:rFonts w:ascii="Sylfaen" w:hAnsi="Sylfaen" w:cs="Sylfaen"/>
          <w:noProof/>
          <w:color w:val="000000"/>
          <w:lang w:val="ka-GE"/>
        </w:rPr>
        <w:t>დასაწყობებული</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მექანიზმების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183318">
      <w:pPr>
        <w:numPr>
          <w:ilvl w:val="0"/>
          <w:numId w:val="73"/>
        </w:numPr>
        <w:spacing w:after="0" w:line="240" w:lineRule="auto"/>
        <w:ind w:left="648"/>
        <w:contextualSpacing/>
        <w:jc w:val="both"/>
        <w:rPr>
          <w:noProof/>
          <w:color w:val="000000"/>
          <w:lang w:val="ka-GE"/>
        </w:rPr>
      </w:pP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ადგილზე</w:t>
      </w:r>
      <w:r w:rsidRPr="00626990">
        <w:rPr>
          <w:rFonts w:ascii="Sylfaen" w:hAnsi="Sylfaen"/>
          <w:noProof/>
          <w:color w:val="000000"/>
          <w:lang w:val="ka-GE"/>
        </w:rPr>
        <w:t xml:space="preserve"> </w:t>
      </w:r>
      <w:r w:rsidRPr="00626990">
        <w:rPr>
          <w:rFonts w:ascii="Sylfaen" w:hAnsi="Sylfaen" w:cs="Sylfaen"/>
          <w:noProof/>
          <w:color w:val="000000"/>
          <w:lang w:val="ka-GE"/>
        </w:rPr>
        <w:t>მისვლა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სიტუაციის</w:t>
      </w:r>
      <w:r w:rsidRPr="00626990">
        <w:rPr>
          <w:rFonts w:ascii="Sylfaen" w:hAnsi="Sylfaen"/>
          <w:noProof/>
          <w:color w:val="000000"/>
          <w:lang w:val="ka-GE"/>
        </w:rPr>
        <w:t xml:space="preserve"> </w:t>
      </w:r>
      <w:r w:rsidRPr="00626990">
        <w:rPr>
          <w:rFonts w:ascii="Sylfaen" w:hAnsi="Sylfaen" w:cs="Sylfaen"/>
          <w:noProof/>
          <w:color w:val="000000"/>
          <w:lang w:val="ka-GE"/>
        </w:rPr>
        <w:t>დაზვერვა</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გაანალიზება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ხანძრის</w:t>
      </w:r>
      <w:r w:rsidRPr="00626990">
        <w:rPr>
          <w:rFonts w:ascii="Sylfaen" w:hAnsi="Sylfaen"/>
          <w:noProof/>
          <w:color w:val="000000"/>
          <w:lang w:val="ka-GE"/>
        </w:rPr>
        <w:t xml:space="preserve"> </w:t>
      </w:r>
      <w:r w:rsidRPr="00626990">
        <w:rPr>
          <w:rFonts w:ascii="Sylfaen" w:hAnsi="Sylfaen" w:cs="Sylfaen"/>
          <w:noProof/>
          <w:color w:val="000000"/>
          <w:lang w:val="ka-GE"/>
        </w:rPr>
        <w:t>სავარაუდო</w:t>
      </w:r>
      <w:r w:rsidRPr="00626990">
        <w:rPr>
          <w:rFonts w:ascii="Sylfaen" w:hAnsi="Sylfaen"/>
          <w:noProof/>
          <w:color w:val="000000"/>
          <w:lang w:val="ka-GE"/>
        </w:rPr>
        <w:t xml:space="preserve"> </w:t>
      </w:r>
      <w:r w:rsidRPr="00626990">
        <w:rPr>
          <w:rFonts w:ascii="Sylfaen" w:hAnsi="Sylfaen" w:cs="Sylfaen"/>
          <w:noProof/>
          <w:color w:val="000000"/>
          <w:lang w:val="ka-GE"/>
        </w:rPr>
        <w:t>მასშტაბების</w:t>
      </w:r>
      <w:r w:rsidRPr="00626990">
        <w:rPr>
          <w:rFonts w:ascii="Sylfaen" w:hAnsi="Sylfaen"/>
          <w:noProof/>
          <w:color w:val="000000"/>
          <w:lang w:val="ka-GE"/>
        </w:rPr>
        <w:t xml:space="preserve"> (I, II </w:t>
      </w:r>
      <w:r w:rsidRPr="00626990">
        <w:rPr>
          <w:rFonts w:ascii="Sylfaen" w:hAnsi="Sylfaen" w:cs="Sylfaen"/>
          <w:noProof/>
          <w:color w:val="000000"/>
          <w:lang w:val="ka-GE"/>
        </w:rPr>
        <w:t>ან</w:t>
      </w:r>
      <w:r w:rsidRPr="00626990">
        <w:rPr>
          <w:rFonts w:ascii="Sylfaen" w:hAnsi="Sylfaen"/>
          <w:noProof/>
          <w:color w:val="000000"/>
          <w:lang w:val="ka-GE"/>
        </w:rPr>
        <w:t xml:space="preserve"> III </w:t>
      </w:r>
      <w:r w:rsidRPr="00626990">
        <w:rPr>
          <w:rFonts w:ascii="Sylfaen" w:hAnsi="Sylfaen" w:cs="Sylfaen"/>
          <w:noProof/>
          <w:color w:val="000000"/>
          <w:lang w:val="ka-GE"/>
        </w:rPr>
        <w:t>დონე</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შეფასება</w:t>
      </w:r>
      <w:r w:rsidRPr="00626990">
        <w:rPr>
          <w:rFonts w:ascii="Sylfaen" w:hAnsi="Sylfaen"/>
          <w:noProof/>
          <w:color w:val="000000"/>
          <w:lang w:val="ka-GE"/>
        </w:rPr>
        <w:t>;</w:t>
      </w:r>
    </w:p>
    <w:p w:rsidR="00B12E8F" w:rsidRPr="00626990" w:rsidRDefault="00B12E8F" w:rsidP="00183318">
      <w:pPr>
        <w:numPr>
          <w:ilvl w:val="0"/>
          <w:numId w:val="73"/>
        </w:numPr>
        <w:spacing w:after="0" w:line="240" w:lineRule="auto"/>
        <w:ind w:left="648"/>
        <w:contextualSpacing/>
        <w:jc w:val="both"/>
        <w:rPr>
          <w:noProof/>
          <w:color w:val="000000"/>
          <w:lang w:val="ka-GE"/>
        </w:rPr>
      </w:pPr>
      <w:r w:rsidRPr="00626990">
        <w:rPr>
          <w:rFonts w:ascii="Sylfaen" w:hAnsi="Sylfaen" w:cs="Sylfaen"/>
          <w:noProof/>
          <w:color w:val="000000"/>
          <w:lang w:val="ka-GE"/>
        </w:rPr>
        <w:t>მთელს</w:t>
      </w:r>
      <w:r w:rsidRPr="00626990">
        <w:rPr>
          <w:noProof/>
          <w:color w:val="000000"/>
          <w:lang w:val="ka-GE"/>
        </w:rPr>
        <w:t xml:space="preserve"> </w:t>
      </w:r>
      <w:r w:rsidRPr="00626990">
        <w:rPr>
          <w:rFonts w:ascii="Sylfaen" w:hAnsi="Sylfaen" w:cs="Sylfaen"/>
          <w:noProof/>
          <w:color w:val="000000"/>
          <w:lang w:val="ka-GE"/>
        </w:rPr>
        <w:t>პერსონალს</w:t>
      </w:r>
      <w:r w:rsidRPr="00626990">
        <w:rPr>
          <w:noProof/>
          <w:color w:val="000000"/>
          <w:lang w:val="ka-GE"/>
        </w:rPr>
        <w:t xml:space="preserve"> </w:t>
      </w:r>
      <w:r w:rsidRPr="00626990">
        <w:rPr>
          <w:rFonts w:ascii="Sylfaen" w:hAnsi="Sylfaen" w:cs="Sylfaen"/>
          <w:noProof/>
          <w:color w:val="000000"/>
          <w:lang w:val="ka-GE"/>
        </w:rPr>
        <w:t>ეთხოვოს</w:t>
      </w:r>
      <w:r w:rsidRPr="00626990">
        <w:rPr>
          <w:noProof/>
          <w:color w:val="000000"/>
          <w:lang w:val="ka-GE"/>
        </w:rPr>
        <w:t xml:space="preserve"> </w:t>
      </w:r>
      <w:r w:rsidRPr="00626990">
        <w:rPr>
          <w:rFonts w:ascii="Sylfaen" w:hAnsi="Sylfaen" w:cs="Sylfaen"/>
          <w:noProof/>
          <w:color w:val="000000"/>
          <w:lang w:val="ka-GE"/>
        </w:rPr>
        <w:t>მანქანებისა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ხანძარსაქრობი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გამოყენება</w:t>
      </w:r>
      <w:r w:rsidRPr="00626990">
        <w:rPr>
          <w:noProof/>
          <w:color w:val="000000"/>
          <w:lang w:val="ka-GE"/>
        </w:rPr>
        <w:t>;</w:t>
      </w:r>
    </w:p>
    <w:p w:rsidR="00B12E8F" w:rsidRPr="00626990" w:rsidRDefault="00B12E8F" w:rsidP="00183318">
      <w:pPr>
        <w:numPr>
          <w:ilvl w:val="0"/>
          <w:numId w:val="74"/>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შეწყვეტა</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ზომებისა</w:t>
      </w:r>
      <w:r w:rsidRPr="00626990">
        <w:rPr>
          <w:noProof/>
          <w:color w:val="000000"/>
          <w:lang w:val="ka-GE"/>
        </w:rPr>
        <w:t>;</w:t>
      </w:r>
    </w:p>
    <w:p w:rsidR="00B12E8F" w:rsidRPr="00626990" w:rsidRDefault="00B12E8F" w:rsidP="00B12E8F">
      <w:pPr>
        <w:spacing w:before="120" w:after="120" w:line="240" w:lineRule="auto"/>
        <w:contextualSpacing/>
        <w:jc w:val="both"/>
        <w:rPr>
          <w:rFonts w:ascii="Sylfaen" w:hAnsi="Sylfaen" w:cs="Sylfaen"/>
          <w:i/>
          <w:noProof/>
          <w:color w:val="000000"/>
          <w:u w:val="single"/>
          <w:lang w:val="ka-GE"/>
        </w:rPr>
      </w:pPr>
      <w:r w:rsidRPr="00626990">
        <w:rPr>
          <w:rFonts w:ascii="Sylfaen" w:hAnsi="Sylfaen" w:cs="Sylfaen"/>
          <w:i/>
          <w:noProof/>
          <w:color w:val="000000"/>
          <w:u w:val="single"/>
          <w:lang w:val="ka-GE"/>
        </w:rPr>
        <w:t>რეაგირება მდ. ყვირილაში დაბინძურებული ჩამდინარე წყლების ავარიული ჩაშვების შემთხვევაში: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სალექარიდან მდ. ყვირილაში დაბინძურებული ჩამდინარე წყლების ავარიული ჩაშვების დაფიქსირების შემთხვევაში საჭიროა შემდეგი სტრატეგიული ქმედებების განხორციელება:</w:t>
      </w:r>
    </w:p>
    <w:p w:rsidR="00B12E8F" w:rsidRPr="00626990" w:rsidRDefault="00B12E8F" w:rsidP="00401993">
      <w:pPr>
        <w:numPr>
          <w:ilvl w:val="0"/>
          <w:numId w:val="95"/>
        </w:numPr>
        <w:spacing w:after="0" w:line="240" w:lineRule="auto"/>
        <w:contextualSpacing/>
        <w:jc w:val="center"/>
        <w:rPr>
          <w:rFonts w:ascii="Sylfaen" w:hAnsi="Sylfaen"/>
          <w:noProof/>
          <w:color w:val="000000"/>
          <w:lang w:val="ka-GE"/>
        </w:rPr>
      </w:pPr>
      <w:r w:rsidRPr="00626990">
        <w:rPr>
          <w:rFonts w:ascii="Sylfaen" w:hAnsi="Sylfaen"/>
          <w:noProof/>
          <w:color w:val="000000"/>
          <w:lang w:val="ka-GE"/>
        </w:rPr>
        <w:t>დაუყოვნებლივ უნდა მოხდეს ტექნოლოგიური ხაზის დანადგარ-მექანიზმების ეტაპობრივი გაჩერება;</w:t>
      </w:r>
    </w:p>
    <w:p w:rsidR="00B12E8F" w:rsidRPr="00626990" w:rsidRDefault="00B12E8F" w:rsidP="00401993">
      <w:pPr>
        <w:numPr>
          <w:ilvl w:val="0"/>
          <w:numId w:val="95"/>
        </w:numPr>
        <w:spacing w:after="0" w:line="240" w:lineRule="auto"/>
        <w:contextualSpacing/>
        <w:jc w:val="center"/>
        <w:rPr>
          <w:rFonts w:ascii="Sylfaen" w:hAnsi="Sylfaen"/>
          <w:noProof/>
          <w:color w:val="000000"/>
          <w:lang w:val="ka-GE"/>
        </w:rPr>
      </w:pPr>
      <w:r w:rsidRPr="00626990">
        <w:rPr>
          <w:rFonts w:ascii="Sylfaen" w:hAnsi="Sylfaen"/>
          <w:noProof/>
          <w:color w:val="000000"/>
          <w:lang w:val="ka-GE"/>
        </w:rPr>
        <w:t>დაუყოვნებლივ ინფორმირება საქართველოს გარემოსდაცვითსა და სოფლის მეურნეობის სამინისტროს შესაბამის სამსახურის;</w:t>
      </w:r>
    </w:p>
    <w:p w:rsidR="00B12E8F" w:rsidRPr="00626990" w:rsidRDefault="00B12E8F" w:rsidP="00401993">
      <w:pPr>
        <w:numPr>
          <w:ilvl w:val="0"/>
          <w:numId w:val="95"/>
        </w:numPr>
        <w:spacing w:after="0" w:line="240" w:lineRule="auto"/>
        <w:contextualSpacing/>
        <w:jc w:val="center"/>
        <w:rPr>
          <w:rFonts w:ascii="Sylfaen" w:hAnsi="Sylfaen"/>
          <w:noProof/>
          <w:color w:val="000000"/>
          <w:lang w:val="ka-GE"/>
        </w:rPr>
      </w:pPr>
      <w:r w:rsidRPr="00626990">
        <w:rPr>
          <w:rFonts w:ascii="Sylfaen" w:hAnsi="Sylfaen"/>
          <w:noProof/>
          <w:color w:val="000000"/>
          <w:lang w:val="ka-GE"/>
        </w:rPr>
        <w:t xml:space="preserve">განხორციელდეს ჩამდინარე წყლების გამყვანი სისტემის და სალექარის ტექნიკური მდგომარეობის შემოწმება და მოხდეს ავარიული სიტუაციის გამომწვევი მიზეზის დადგენა/აღმოფხვრა;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საწარმოს ექსპლუატაციაში გაშვება შესაძლებელია მხოლოდ ავარიული სიტუაციის გამომწვევი მიზეზის სრულყოფილად აღმოფხვრის შემთხვევაში. ამისათვის საჭიროებისამებრ უნდა მოხდეს ჩამდინარე წყლების გამყვანი სისტემის შეკეთება, სალექარის გაწმენდა შიგ დაგროვილი შლამისგან და ა.შ.</w:t>
      </w:r>
    </w:p>
    <w:p w:rsidR="00B12E8F" w:rsidRPr="00626990" w:rsidRDefault="00B12E8F" w:rsidP="00B12E8F">
      <w:pPr>
        <w:spacing w:line="240" w:lineRule="auto"/>
        <w:jc w:val="both"/>
        <w:rPr>
          <w:i/>
          <w:noProof/>
          <w:color w:val="000000"/>
          <w:u w:val="single"/>
          <w:lang w:val="ka-GE"/>
        </w:rPr>
      </w:pPr>
      <w:r w:rsidRPr="00626990">
        <w:rPr>
          <w:rFonts w:ascii="Sylfaen" w:hAnsi="Sylfaen" w:cs="Sylfaen"/>
          <w:i/>
          <w:noProof/>
          <w:color w:val="000000"/>
          <w:u w:val="single"/>
          <w:lang w:val="ka-GE"/>
        </w:rPr>
        <w:t>სატრანსპორტო შემთხვევის</w:t>
      </w:r>
      <w:r w:rsidRPr="00626990">
        <w:rPr>
          <w:i/>
          <w:noProof/>
          <w:color w:val="000000"/>
          <w:u w:val="single"/>
          <w:lang w:val="ka-GE"/>
        </w:rPr>
        <w:t xml:space="preserve"> </w:t>
      </w:r>
      <w:r w:rsidRPr="00626990">
        <w:rPr>
          <w:rFonts w:ascii="Sylfaen" w:hAnsi="Sylfaen" w:cs="Sylfaen"/>
          <w:i/>
          <w:noProof/>
          <w:color w:val="000000"/>
          <w:u w:val="single"/>
          <w:lang w:val="ka-GE"/>
        </w:rPr>
        <w:t>დროს</w:t>
      </w:r>
      <w:r w:rsidRPr="00626990">
        <w:rPr>
          <w:i/>
          <w:noProof/>
          <w:color w:val="000000"/>
          <w:u w:val="single"/>
          <w:lang w:val="ka-GE"/>
        </w:rPr>
        <w:t xml:space="preserve"> </w:t>
      </w:r>
      <w:r w:rsidRPr="00626990">
        <w:rPr>
          <w:rFonts w:ascii="Sylfaen" w:hAnsi="Sylfaen" w:cs="Sylfaen"/>
          <w:i/>
          <w:noProof/>
          <w:color w:val="000000"/>
          <w:u w:val="single"/>
          <w:lang w:val="ka-GE"/>
        </w:rPr>
        <w:t>საჭიროა</w:t>
      </w:r>
      <w:r w:rsidRPr="00626990">
        <w:rPr>
          <w:i/>
          <w:noProof/>
          <w:color w:val="000000"/>
          <w:u w:val="single"/>
          <w:lang w:val="ka-GE"/>
        </w:rPr>
        <w:t xml:space="preserve"> </w:t>
      </w:r>
      <w:r w:rsidRPr="00626990">
        <w:rPr>
          <w:rFonts w:ascii="Sylfaen" w:hAnsi="Sylfaen" w:cs="Sylfaen"/>
          <w:i/>
          <w:noProof/>
          <w:color w:val="000000"/>
          <w:u w:val="single"/>
          <w:lang w:val="ka-GE"/>
        </w:rPr>
        <w:t>შემდეგი</w:t>
      </w:r>
      <w:r w:rsidRPr="00626990">
        <w:rPr>
          <w:i/>
          <w:noProof/>
          <w:color w:val="000000"/>
          <w:u w:val="single"/>
          <w:lang w:val="ka-GE"/>
        </w:rPr>
        <w:t xml:space="preserve"> </w:t>
      </w:r>
      <w:r w:rsidRPr="00626990">
        <w:rPr>
          <w:rFonts w:ascii="Sylfaen" w:hAnsi="Sylfaen" w:cs="Sylfaen"/>
          <w:i/>
          <w:noProof/>
          <w:color w:val="000000"/>
          <w:u w:val="single"/>
          <w:lang w:val="ka-GE"/>
        </w:rPr>
        <w:t>სტრატეგიული</w:t>
      </w:r>
      <w:r w:rsidRPr="00626990">
        <w:rPr>
          <w:i/>
          <w:noProof/>
          <w:color w:val="000000"/>
          <w:u w:val="single"/>
          <w:lang w:val="ka-GE"/>
        </w:rPr>
        <w:t xml:space="preserve"> </w:t>
      </w:r>
      <w:r w:rsidRPr="00626990">
        <w:rPr>
          <w:rFonts w:ascii="Sylfaen" w:hAnsi="Sylfaen" w:cs="Sylfaen"/>
          <w:i/>
          <w:noProof/>
          <w:color w:val="000000"/>
          <w:u w:val="single"/>
          <w:lang w:val="ka-GE"/>
        </w:rPr>
        <w:t>ქმედებების</w:t>
      </w:r>
      <w:r w:rsidRPr="00626990">
        <w:rPr>
          <w:i/>
          <w:noProof/>
          <w:color w:val="000000"/>
          <w:u w:val="single"/>
          <w:lang w:val="ka-GE"/>
        </w:rPr>
        <w:t xml:space="preserve"> </w:t>
      </w:r>
      <w:r w:rsidRPr="00626990">
        <w:rPr>
          <w:rFonts w:ascii="Sylfaen" w:hAnsi="Sylfaen" w:cs="Sylfaen"/>
          <w:i/>
          <w:noProof/>
          <w:color w:val="000000"/>
          <w:u w:val="single"/>
          <w:lang w:val="ka-GE"/>
        </w:rPr>
        <w:t>განხორციელება</w:t>
      </w:r>
      <w:r w:rsidRPr="00626990">
        <w:rPr>
          <w:i/>
          <w:noProof/>
          <w:color w:val="000000"/>
          <w:u w:val="single"/>
          <w:lang w:val="ka-GE"/>
        </w:rPr>
        <w:t>:</w:t>
      </w:r>
    </w:p>
    <w:p w:rsidR="00B12E8F" w:rsidRPr="00626990" w:rsidRDefault="00B12E8F" w:rsidP="00183318">
      <w:pPr>
        <w:numPr>
          <w:ilvl w:val="0"/>
          <w:numId w:val="77"/>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 </w:t>
      </w:r>
      <w:r w:rsidRPr="00626990">
        <w:rPr>
          <w:rFonts w:ascii="Sylfaen" w:hAnsi="Sylfaen" w:cs="Sylfaen"/>
          <w:noProof/>
          <w:color w:val="000000"/>
          <w:lang w:val="ka-GE"/>
        </w:rPr>
        <w:t>ტექნიკის</w:t>
      </w:r>
      <w:r w:rsidRPr="00626990">
        <w:rPr>
          <w:noProof/>
          <w:color w:val="000000"/>
          <w:lang w:val="ka-GE"/>
        </w:rPr>
        <w:t xml:space="preserve"> </w:t>
      </w:r>
      <w:r w:rsidRPr="00626990">
        <w:rPr>
          <w:rFonts w:ascii="Sylfaen" w:hAnsi="Sylfaen" w:cs="Sylfaen"/>
          <w:noProof/>
          <w:color w:val="000000"/>
          <w:lang w:val="ka-GE"/>
        </w:rPr>
        <w:t>გაჩერება</w:t>
      </w:r>
      <w:r w:rsidRPr="00626990">
        <w:rPr>
          <w:noProof/>
          <w:color w:val="000000"/>
          <w:lang w:val="ka-GE"/>
        </w:rPr>
        <w:t>;</w:t>
      </w:r>
    </w:p>
    <w:p w:rsidR="00B12E8F" w:rsidRPr="00626990" w:rsidRDefault="00B12E8F" w:rsidP="00183318">
      <w:pPr>
        <w:numPr>
          <w:ilvl w:val="0"/>
          <w:numId w:val="77"/>
        </w:numPr>
        <w:spacing w:after="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თუ</w:t>
      </w:r>
      <w:r w:rsidRPr="00626990">
        <w:rPr>
          <w:rFonts w:ascii="Sylfaen" w:hAnsi="Sylfaen"/>
          <w:noProof/>
          <w:color w:val="000000"/>
          <w:lang w:val="ka-GE"/>
        </w:rPr>
        <w:t xml:space="preserve"> </w:t>
      </w:r>
      <w:r w:rsidRPr="00626990">
        <w:rPr>
          <w:rFonts w:ascii="Sylfaen" w:hAnsi="Sylfaen" w:cs="Sylfaen"/>
          <w:noProof/>
          <w:color w:val="000000"/>
          <w:lang w:val="ka-GE"/>
        </w:rPr>
        <w:t>საფრთხე</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ემუქრება</w:t>
      </w:r>
      <w:r w:rsidRPr="00626990">
        <w:rPr>
          <w:rFonts w:ascii="Sylfaen" w:hAnsi="Sylfaen"/>
          <w:noProof/>
          <w:color w:val="000000"/>
          <w:lang w:val="ka-GE"/>
        </w:rPr>
        <w:t xml:space="preserve"> </w:t>
      </w:r>
      <w:r w:rsidRPr="00626990">
        <w:rPr>
          <w:rFonts w:ascii="Sylfaen" w:hAnsi="Sylfaen" w:cs="Sylfaen"/>
          <w:noProof/>
          <w:color w:val="000000"/>
          <w:lang w:val="ka-GE"/>
        </w:rPr>
        <w:t>ადამიანის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ჯანმრთელობას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ავარიული</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პროვოცირების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w:t>
      </w:r>
      <w:r w:rsidRPr="00626990">
        <w:rPr>
          <w:rFonts w:ascii="Sylfaen" w:hAnsi="Sylfaen"/>
          <w:noProof/>
          <w:color w:val="000000"/>
          <w:lang w:val="ka-GE"/>
        </w:rPr>
        <w:t xml:space="preserve"> (</w:t>
      </w:r>
      <w:r w:rsidRPr="00626990">
        <w:rPr>
          <w:rFonts w:ascii="Sylfaen" w:hAnsi="Sylfaen" w:cs="Sylfaen"/>
          <w:noProof/>
          <w:color w:val="000000"/>
          <w:lang w:val="ka-GE"/>
        </w:rPr>
        <w:t>მაგ</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შეჯახება</w:t>
      </w:r>
      <w:r w:rsidRPr="00626990">
        <w:rPr>
          <w:rFonts w:ascii="Sylfaen" w:hAnsi="Sylfaen"/>
          <w:noProof/>
          <w:color w:val="000000"/>
          <w:lang w:val="ka-GE"/>
        </w:rPr>
        <w:t xml:space="preserve">, </w:t>
      </w:r>
      <w:r w:rsidRPr="00626990">
        <w:rPr>
          <w:rFonts w:ascii="Sylfaen" w:hAnsi="Sylfaen" w:cs="Sylfaen"/>
          <w:noProof/>
          <w:color w:val="000000"/>
          <w:lang w:val="ka-GE"/>
        </w:rPr>
        <w:t>აფეთქება</w:t>
      </w:r>
      <w:r w:rsidRPr="00626990">
        <w:rPr>
          <w:rFonts w:ascii="Sylfaen" w:hAnsi="Sylfaen"/>
          <w:noProof/>
          <w:color w:val="000000"/>
          <w:lang w:val="ka-GE"/>
        </w:rPr>
        <w:t xml:space="preserve">, </w:t>
      </w:r>
      <w:r w:rsidRPr="00626990">
        <w:rPr>
          <w:rFonts w:ascii="Sylfaen" w:hAnsi="Sylfaen" w:cs="Sylfaen"/>
          <w:noProof/>
          <w:color w:val="000000"/>
          <w:lang w:val="ka-GE"/>
        </w:rPr>
        <w:t>ხანძარი</w:t>
      </w:r>
      <w:r w:rsidRPr="00626990">
        <w:rPr>
          <w:rFonts w:ascii="Sylfaen" w:hAnsi="Sylfaen"/>
          <w:noProof/>
          <w:color w:val="000000"/>
          <w:lang w:val="ka-GE"/>
        </w:rPr>
        <w:t xml:space="preserve">, </w:t>
      </w:r>
      <w:r w:rsidRPr="00626990">
        <w:rPr>
          <w:rFonts w:ascii="Sylfaen" w:hAnsi="Sylfaen" w:cs="Sylfaen"/>
          <w:noProof/>
          <w:color w:val="000000"/>
          <w:lang w:val="ka-GE"/>
        </w:rPr>
        <w:t>საწვავის</w:t>
      </w:r>
      <w:r w:rsidRPr="00626990">
        <w:rPr>
          <w:rFonts w:ascii="Sylfaen" w:hAnsi="Sylfaen"/>
          <w:noProof/>
          <w:color w:val="000000"/>
          <w:lang w:val="ka-GE"/>
        </w:rPr>
        <w:t xml:space="preserve"> </w:t>
      </w:r>
      <w:r w:rsidRPr="00626990">
        <w:rPr>
          <w:rFonts w:ascii="Sylfaen" w:hAnsi="Sylfaen" w:cs="Sylfaen"/>
          <w:noProof/>
          <w:color w:val="000000"/>
          <w:lang w:val="ka-GE"/>
        </w:rPr>
        <w:t>დაღვრა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მაშინ</w:t>
      </w:r>
      <w:r w:rsidRPr="00626990">
        <w:rPr>
          <w:rFonts w:ascii="Sylfaen" w:hAnsi="Sylfaen"/>
          <w:noProof/>
          <w:color w:val="000000"/>
          <w:lang w:val="ka-GE"/>
        </w:rPr>
        <w:t>:</w:t>
      </w:r>
    </w:p>
    <w:p w:rsidR="00B12E8F" w:rsidRPr="00626990" w:rsidRDefault="00B12E8F" w:rsidP="00183318">
      <w:pPr>
        <w:numPr>
          <w:ilvl w:val="0"/>
          <w:numId w:val="78"/>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გადმოდით</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საშუალებიდან</w:t>
      </w:r>
      <w:r w:rsidRPr="00626990">
        <w:rPr>
          <w:rFonts w:ascii="Sylfaen" w:hAnsi="Sylfaen"/>
          <w:noProof/>
          <w:color w:val="000000"/>
          <w:lang w:val="ka-GE"/>
        </w:rPr>
        <w:t xml:space="preserve"> / </w:t>
      </w:r>
      <w:r w:rsidRPr="00626990">
        <w:rPr>
          <w:rFonts w:ascii="Sylfaen" w:hAnsi="Sylfaen" w:cs="Sylfaen"/>
          <w:noProof/>
          <w:color w:val="000000"/>
          <w:lang w:val="ka-GE"/>
        </w:rPr>
        <w:t>ტექნიკიდან</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მოშორდით</w:t>
      </w:r>
      <w:r w:rsidRPr="00626990">
        <w:rPr>
          <w:rFonts w:ascii="Sylfaen" w:hAnsi="Sylfaen"/>
          <w:noProof/>
          <w:color w:val="000000"/>
          <w:lang w:val="ka-GE"/>
        </w:rPr>
        <w:t xml:space="preserve"> </w:t>
      </w:r>
      <w:r w:rsidRPr="00626990">
        <w:rPr>
          <w:rFonts w:ascii="Sylfaen" w:hAnsi="Sylfaen" w:cs="Sylfaen"/>
          <w:noProof/>
          <w:color w:val="000000"/>
          <w:lang w:val="ka-GE"/>
        </w:rPr>
        <w:t>ინციდენტის</w:t>
      </w:r>
      <w:r w:rsidRPr="00626990">
        <w:rPr>
          <w:rFonts w:ascii="Sylfaen" w:hAnsi="Sylfaen"/>
          <w:noProof/>
          <w:color w:val="000000"/>
          <w:lang w:val="ka-GE"/>
        </w:rPr>
        <w:t xml:space="preserve"> </w:t>
      </w:r>
      <w:r w:rsidRPr="00626990">
        <w:rPr>
          <w:rFonts w:ascii="Sylfaen" w:hAnsi="Sylfaen" w:cs="Sylfaen"/>
          <w:noProof/>
          <w:color w:val="000000"/>
          <w:lang w:val="ka-GE"/>
        </w:rPr>
        <w:t>ადგილს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შეინარჩუნეთ</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w:t>
      </w:r>
      <w:r w:rsidRPr="00626990">
        <w:rPr>
          <w:rFonts w:ascii="Sylfaen" w:hAnsi="Sylfaen"/>
          <w:noProof/>
          <w:color w:val="000000"/>
          <w:lang w:val="ka-GE"/>
        </w:rPr>
        <w:t xml:space="preserve"> </w:t>
      </w:r>
      <w:r w:rsidRPr="00626990">
        <w:rPr>
          <w:rFonts w:ascii="Sylfaen" w:hAnsi="Sylfaen" w:cs="Sylfaen"/>
          <w:noProof/>
          <w:color w:val="000000"/>
          <w:lang w:val="ka-GE"/>
        </w:rPr>
        <w:t>დისტანცია</w:t>
      </w:r>
      <w:r w:rsidRPr="00626990">
        <w:rPr>
          <w:rFonts w:ascii="Sylfaen" w:hAnsi="Sylfaen"/>
          <w:noProof/>
          <w:color w:val="000000"/>
          <w:lang w:val="ka-GE"/>
        </w:rPr>
        <w:t>;</w:t>
      </w:r>
    </w:p>
    <w:p w:rsidR="00B12E8F" w:rsidRPr="00626990" w:rsidRDefault="00B12E8F" w:rsidP="00183318">
      <w:pPr>
        <w:numPr>
          <w:ilvl w:val="0"/>
          <w:numId w:val="78"/>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დაელოდეთ</w:t>
      </w:r>
      <w:r w:rsidRPr="00626990">
        <w:rPr>
          <w:rFonts w:ascii="Sylfaen" w:hAnsi="Sylfaen"/>
          <w:noProof/>
          <w:color w:val="000000"/>
          <w:lang w:val="ka-GE"/>
        </w:rPr>
        <w:t xml:space="preserve"> </w:t>
      </w:r>
      <w:r w:rsidRPr="00626990">
        <w:rPr>
          <w:rFonts w:ascii="Sylfaen" w:hAnsi="Sylfaen" w:cs="Sylfaen"/>
          <w:noProof/>
          <w:color w:val="000000"/>
          <w:lang w:val="ka-GE"/>
        </w:rPr>
        <w:t>სამაშველო</w:t>
      </w:r>
      <w:r w:rsidRPr="00626990">
        <w:rPr>
          <w:rFonts w:ascii="Sylfaen" w:hAnsi="Sylfaen"/>
          <w:noProof/>
          <w:color w:val="000000"/>
          <w:lang w:val="ka-GE"/>
        </w:rPr>
        <w:t xml:space="preserve"> </w:t>
      </w:r>
      <w:r w:rsidRPr="00626990">
        <w:rPr>
          <w:rFonts w:ascii="Sylfaen" w:hAnsi="Sylfaen" w:cs="Sylfaen"/>
          <w:noProof/>
          <w:color w:val="000000"/>
          <w:lang w:val="ka-GE"/>
        </w:rPr>
        <w:t>რაზმის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გამოჩენას</w:t>
      </w:r>
      <w:r w:rsidRPr="00626990">
        <w:rPr>
          <w:rFonts w:ascii="Sylfaen" w:hAnsi="Sylfaen"/>
          <w:noProof/>
          <w:color w:val="000000"/>
          <w:lang w:val="ka-GE"/>
        </w:rPr>
        <w:t>.</w:t>
      </w:r>
    </w:p>
    <w:p w:rsidR="00B12E8F" w:rsidRPr="00626990" w:rsidRDefault="00B12E8F" w:rsidP="00183318">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საფრთხეების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შემდეგნაირად</w:t>
      </w:r>
      <w:r w:rsidRPr="00626990">
        <w:rPr>
          <w:noProof/>
          <w:color w:val="000000"/>
          <w:lang w:val="ka-GE"/>
        </w:rPr>
        <w:t>:</w:t>
      </w:r>
    </w:p>
    <w:p w:rsidR="00B12E8F" w:rsidRPr="00626990" w:rsidRDefault="00B12E8F" w:rsidP="00183318">
      <w:pPr>
        <w:numPr>
          <w:ilvl w:val="0"/>
          <w:numId w:val="80"/>
        </w:numPr>
        <w:spacing w:after="0" w:line="240" w:lineRule="auto"/>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ადგილზე</w:t>
      </w:r>
      <w:r w:rsidRPr="00626990">
        <w:rPr>
          <w:noProof/>
          <w:color w:val="000000"/>
          <w:lang w:val="ka-GE"/>
        </w:rPr>
        <w:t xml:space="preserve"> </w:t>
      </w:r>
      <w:r w:rsidRPr="00626990">
        <w:rPr>
          <w:rFonts w:ascii="Sylfaen" w:hAnsi="Sylfaen" w:cs="Sylfaen"/>
          <w:noProof/>
          <w:color w:val="000000"/>
          <w:lang w:val="ka-GE"/>
        </w:rPr>
        <w:t>მარტო</w:t>
      </w:r>
      <w:r w:rsidRPr="00626990">
        <w:rPr>
          <w:noProof/>
          <w:color w:val="000000"/>
          <w:lang w:val="ka-GE"/>
        </w:rPr>
        <w:t xml:space="preserve"> </w:t>
      </w:r>
      <w:r w:rsidRPr="00626990">
        <w:rPr>
          <w:rFonts w:ascii="Sylfaen" w:hAnsi="Sylfaen" w:cs="Sylfaen"/>
          <w:noProof/>
          <w:color w:val="000000"/>
          <w:lang w:val="ka-GE"/>
        </w:rPr>
        <w:t>იმყოფებით</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ადგილიდან</w:t>
      </w:r>
      <w:r w:rsidRPr="00626990">
        <w:rPr>
          <w:noProof/>
          <w:color w:val="000000"/>
          <w:lang w:val="ka-GE"/>
        </w:rPr>
        <w:t xml:space="preserve"> </w:t>
      </w:r>
      <w:r w:rsidRPr="00626990">
        <w:rPr>
          <w:rFonts w:ascii="Sylfaen" w:hAnsi="Sylfaen" w:cs="Sylfaen"/>
          <w:noProof/>
          <w:color w:val="000000"/>
          <w:lang w:val="ka-GE"/>
        </w:rPr>
        <w:t>მოშორებით</w:t>
      </w:r>
      <w:r w:rsidRPr="00626990">
        <w:rPr>
          <w:noProof/>
          <w:color w:val="000000"/>
          <w:lang w:val="ka-GE"/>
        </w:rPr>
        <w:t xml:space="preserve"> </w:t>
      </w:r>
      <w:r w:rsidRPr="00626990">
        <w:rPr>
          <w:rFonts w:ascii="Sylfaen" w:hAnsi="Sylfaen" w:cs="Sylfaen"/>
          <w:noProof/>
          <w:color w:val="000000"/>
          <w:lang w:val="ka-GE"/>
        </w:rPr>
        <w:t>გზაზე</w:t>
      </w:r>
      <w:r w:rsidRPr="00626990">
        <w:rPr>
          <w:noProof/>
          <w:color w:val="000000"/>
          <w:lang w:val="ka-GE"/>
        </w:rPr>
        <w:t xml:space="preserve"> </w:t>
      </w:r>
      <w:r w:rsidRPr="00626990">
        <w:rPr>
          <w:rFonts w:ascii="Sylfaen" w:hAnsi="Sylfaen" w:cs="Sylfaen"/>
          <w:noProof/>
          <w:color w:val="000000"/>
          <w:lang w:val="ka-GE"/>
        </w:rPr>
        <w:t>დააყენეთ</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მკვეთრი</w:t>
      </w:r>
      <w:r w:rsidRPr="00626990">
        <w:rPr>
          <w:noProof/>
          <w:color w:val="000000"/>
          <w:lang w:val="ka-GE"/>
        </w:rPr>
        <w:t xml:space="preserve"> </w:t>
      </w:r>
      <w:r w:rsidRPr="00626990">
        <w:rPr>
          <w:rFonts w:ascii="Sylfaen" w:hAnsi="Sylfaen" w:cs="Sylfaen"/>
          <w:noProof/>
          <w:color w:val="000000"/>
          <w:lang w:val="ka-GE"/>
        </w:rPr>
        <w:t>ფერის</w:t>
      </w:r>
      <w:r w:rsidRPr="00626990">
        <w:rPr>
          <w:noProof/>
          <w:color w:val="000000"/>
          <w:lang w:val="ka-GE"/>
        </w:rPr>
        <w:t xml:space="preserve"> </w:t>
      </w:r>
      <w:r w:rsidRPr="00626990">
        <w:rPr>
          <w:rFonts w:ascii="Sylfaen" w:hAnsi="Sylfaen" w:cs="Sylfaen"/>
          <w:noProof/>
          <w:color w:val="000000"/>
          <w:lang w:val="ka-GE"/>
        </w:rPr>
        <w:t>უსაფრთხო</w:t>
      </w:r>
      <w:r w:rsidRPr="00626990">
        <w:rPr>
          <w:noProof/>
          <w:color w:val="000000"/>
          <w:lang w:val="ka-GE"/>
        </w:rPr>
        <w:t xml:space="preserve"> </w:t>
      </w:r>
      <w:r w:rsidRPr="00626990">
        <w:rPr>
          <w:rFonts w:ascii="Sylfaen" w:hAnsi="Sylfaen" w:cs="Sylfaen"/>
          <w:noProof/>
          <w:color w:val="000000"/>
          <w:lang w:val="ka-GE"/>
        </w:rPr>
        <w:t>საგნები</w:t>
      </w:r>
      <w:r w:rsidRPr="00626990">
        <w:rPr>
          <w:noProof/>
          <w:color w:val="000000"/>
          <w:lang w:val="ka-GE"/>
        </w:rPr>
        <w:t xml:space="preserve">, </w:t>
      </w:r>
      <w:r w:rsidRPr="00626990">
        <w:rPr>
          <w:rFonts w:ascii="Sylfaen" w:hAnsi="Sylfaen" w:cs="Sylfaen"/>
          <w:noProof/>
          <w:color w:val="000000"/>
          <w:lang w:val="ka-GE"/>
        </w:rPr>
        <w:t>რომლებიც</w:t>
      </w:r>
      <w:r w:rsidRPr="00626990">
        <w:rPr>
          <w:noProof/>
          <w:color w:val="000000"/>
          <w:lang w:val="ka-GE"/>
        </w:rPr>
        <w:t xml:space="preserve"> </w:t>
      </w:r>
      <w:r w:rsidRPr="00626990">
        <w:rPr>
          <w:rFonts w:ascii="Sylfaen" w:hAnsi="Sylfaen" w:cs="Sylfaen"/>
          <w:noProof/>
          <w:color w:val="000000"/>
          <w:lang w:val="ka-GE"/>
        </w:rPr>
        <w:t>შესამჩნევი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ადგილისკენ</w:t>
      </w:r>
      <w:r w:rsidRPr="00626990">
        <w:rPr>
          <w:noProof/>
          <w:color w:val="000000"/>
          <w:lang w:val="ka-GE"/>
        </w:rPr>
        <w:t xml:space="preserve"> </w:t>
      </w:r>
      <w:r w:rsidRPr="00626990">
        <w:rPr>
          <w:rFonts w:ascii="Sylfaen" w:hAnsi="Sylfaen" w:cs="Sylfaen"/>
          <w:noProof/>
          <w:color w:val="000000"/>
          <w:lang w:val="ka-GE"/>
        </w:rPr>
        <w:t>მოძრავი</w:t>
      </w:r>
      <w:r w:rsidRPr="00626990">
        <w:rPr>
          <w:noProof/>
          <w:color w:val="000000"/>
          <w:lang w:val="ka-GE"/>
        </w:rPr>
        <w:t xml:space="preserve"> </w:t>
      </w:r>
      <w:r w:rsidRPr="00626990">
        <w:rPr>
          <w:rFonts w:ascii="Sylfaen" w:hAnsi="Sylfaen" w:cs="Sylfaen"/>
          <w:noProof/>
          <w:color w:val="000000"/>
          <w:lang w:val="ka-GE"/>
        </w:rPr>
        <w:t>ავტომობილების</w:t>
      </w:r>
      <w:r w:rsidRPr="00626990">
        <w:rPr>
          <w:noProof/>
          <w:color w:val="000000"/>
          <w:lang w:val="ka-GE"/>
        </w:rPr>
        <w:t xml:space="preserve"> </w:t>
      </w:r>
      <w:r w:rsidRPr="00626990">
        <w:rPr>
          <w:rFonts w:ascii="Sylfaen" w:hAnsi="Sylfaen" w:cs="Sylfaen"/>
          <w:noProof/>
          <w:color w:val="000000"/>
          <w:lang w:val="ka-GE"/>
        </w:rPr>
        <w:t>მძღოლებისთვის</w:t>
      </w:r>
      <w:r w:rsidRPr="00626990">
        <w:rPr>
          <w:noProof/>
          <w:color w:val="000000"/>
          <w:lang w:val="ka-GE"/>
        </w:rPr>
        <w:t>;</w:t>
      </w:r>
    </w:p>
    <w:p w:rsidR="00B12E8F" w:rsidRPr="00626990" w:rsidRDefault="00B12E8F" w:rsidP="00183318">
      <w:pPr>
        <w:numPr>
          <w:ilvl w:val="0"/>
          <w:numId w:val="80"/>
        </w:numPr>
        <w:spacing w:after="0" w:line="240" w:lineRule="auto"/>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საფრთხე</w:t>
      </w:r>
      <w:r w:rsidRPr="00626990">
        <w:rPr>
          <w:noProof/>
          <w:color w:val="000000"/>
          <w:lang w:val="ka-GE"/>
        </w:rPr>
        <w:t xml:space="preserve"> </w:t>
      </w:r>
      <w:r w:rsidRPr="00626990">
        <w:rPr>
          <w:rFonts w:ascii="Sylfaen" w:hAnsi="Sylfaen" w:cs="Sylfaen"/>
          <w:noProof/>
          <w:color w:val="000000"/>
          <w:lang w:val="ka-GE"/>
        </w:rPr>
        <w:t>ემუქრება</w:t>
      </w:r>
      <w:r w:rsidRPr="00626990">
        <w:rPr>
          <w:noProof/>
          <w:color w:val="000000"/>
          <w:lang w:val="ka-GE"/>
        </w:rPr>
        <w:t xml:space="preserve"> </w:t>
      </w:r>
      <w:r w:rsidRPr="00626990">
        <w:rPr>
          <w:rFonts w:ascii="Sylfaen" w:hAnsi="Sylfaen" w:cs="Sylfaen"/>
          <w:noProof/>
          <w:color w:val="000000"/>
          <w:lang w:val="ka-GE"/>
        </w:rPr>
        <w:t>ადამიანის</w:t>
      </w:r>
      <w:r w:rsidRPr="00626990">
        <w:rPr>
          <w:noProof/>
          <w:color w:val="000000"/>
          <w:lang w:val="ka-GE"/>
        </w:rPr>
        <w:t xml:space="preserve"> </w:t>
      </w:r>
      <w:r w:rsidRPr="00626990">
        <w:rPr>
          <w:rFonts w:ascii="Sylfaen" w:hAnsi="Sylfaen" w:cs="Sylfaen"/>
          <w:noProof/>
          <w:color w:val="000000"/>
          <w:lang w:val="ka-GE"/>
        </w:rPr>
        <w:t>ჯანმრთელობას</w:t>
      </w:r>
      <w:r w:rsidRPr="00626990">
        <w:rPr>
          <w:noProof/>
          <w:color w:val="000000"/>
          <w:lang w:val="ka-GE"/>
        </w:rPr>
        <w:t xml:space="preserve"> </w:t>
      </w:r>
      <w:r w:rsidRPr="00626990">
        <w:rPr>
          <w:rFonts w:ascii="Sylfaen" w:hAnsi="Sylfaen" w:cs="Sylfaen"/>
          <w:noProof/>
          <w:color w:val="000000"/>
          <w:lang w:val="ka-GE"/>
        </w:rPr>
        <w:t>ნუ</w:t>
      </w:r>
      <w:r w:rsidRPr="00626990">
        <w:rPr>
          <w:noProof/>
          <w:color w:val="000000"/>
          <w:lang w:val="ka-GE"/>
        </w:rPr>
        <w:t xml:space="preserve"> </w:t>
      </w:r>
      <w:r w:rsidRPr="00626990">
        <w:rPr>
          <w:rFonts w:ascii="Sylfaen" w:hAnsi="Sylfaen" w:cs="Sylfaen"/>
          <w:noProof/>
          <w:color w:val="000000"/>
          <w:lang w:val="ka-GE"/>
        </w:rPr>
        <w:t>შეეცდებით</w:t>
      </w:r>
      <w:r w:rsidRPr="00626990">
        <w:rPr>
          <w:noProof/>
          <w:color w:val="000000"/>
          <w:lang w:val="ka-GE"/>
        </w:rPr>
        <w:t xml:space="preserve"> </w:t>
      </w:r>
      <w:r w:rsidRPr="00626990">
        <w:rPr>
          <w:rFonts w:ascii="Sylfaen" w:hAnsi="Sylfaen" w:cs="Sylfaen"/>
          <w:noProof/>
          <w:color w:val="000000"/>
          <w:lang w:val="ka-GE"/>
        </w:rPr>
        <w:t>სხეულის</w:t>
      </w:r>
      <w:r w:rsidRPr="00626990">
        <w:rPr>
          <w:noProof/>
          <w:color w:val="000000"/>
          <w:lang w:val="ka-GE"/>
        </w:rPr>
        <w:t xml:space="preserve"> </w:t>
      </w:r>
      <w:r w:rsidRPr="00626990">
        <w:rPr>
          <w:rFonts w:ascii="Sylfaen" w:hAnsi="Sylfaen" w:cs="Sylfaen"/>
          <w:noProof/>
          <w:color w:val="000000"/>
          <w:lang w:val="ka-GE"/>
        </w:rPr>
        <w:t>გადაადგილებას</w:t>
      </w:r>
      <w:r w:rsidRPr="00626990">
        <w:rPr>
          <w:noProof/>
          <w:color w:val="000000"/>
          <w:lang w:val="ka-GE"/>
        </w:rPr>
        <w:t>;</w:t>
      </w:r>
    </w:p>
    <w:p w:rsidR="00B12E8F" w:rsidRPr="00626990" w:rsidRDefault="00B12E8F" w:rsidP="00183318">
      <w:pPr>
        <w:numPr>
          <w:ilvl w:val="0"/>
          <w:numId w:val="80"/>
        </w:numPr>
        <w:spacing w:after="0" w:line="240" w:lineRule="auto"/>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დაშავებული</w:t>
      </w:r>
      <w:r w:rsidRPr="00626990">
        <w:rPr>
          <w:noProof/>
          <w:color w:val="000000"/>
          <w:lang w:val="ka-GE"/>
        </w:rPr>
        <w:t xml:space="preserve"> </w:t>
      </w:r>
      <w:r w:rsidRPr="00626990">
        <w:rPr>
          <w:rFonts w:ascii="Sylfaen" w:hAnsi="Sylfaen" w:cs="Sylfaen"/>
          <w:noProof/>
          <w:color w:val="000000"/>
          <w:lang w:val="ka-GE"/>
        </w:rPr>
        <w:t>გზის</w:t>
      </w:r>
      <w:r w:rsidRPr="00626990">
        <w:rPr>
          <w:noProof/>
          <w:color w:val="000000"/>
          <w:lang w:val="ka-GE"/>
        </w:rPr>
        <w:t xml:space="preserve"> </w:t>
      </w:r>
      <w:r w:rsidRPr="00626990">
        <w:rPr>
          <w:rFonts w:ascii="Sylfaen" w:hAnsi="Sylfaen" w:cs="Sylfaen"/>
          <w:noProof/>
          <w:color w:val="000000"/>
          <w:lang w:val="ka-GE"/>
        </w:rPr>
        <w:t>სავალ</w:t>
      </w:r>
      <w:r w:rsidRPr="00626990">
        <w:rPr>
          <w:noProof/>
          <w:color w:val="000000"/>
          <w:lang w:val="ka-GE"/>
        </w:rPr>
        <w:t xml:space="preserve"> </w:t>
      </w:r>
      <w:r w:rsidRPr="00626990">
        <w:rPr>
          <w:rFonts w:ascii="Sylfaen" w:hAnsi="Sylfaen" w:cs="Sylfaen"/>
          <w:noProof/>
          <w:color w:val="000000"/>
          <w:lang w:val="ka-GE"/>
        </w:rPr>
        <w:t>ნაწილზე</w:t>
      </w:r>
      <w:r w:rsidRPr="00626990">
        <w:rPr>
          <w:noProof/>
          <w:color w:val="000000"/>
          <w:lang w:val="ka-GE"/>
        </w:rPr>
        <w:t xml:space="preserve"> </w:t>
      </w:r>
      <w:r w:rsidRPr="00626990">
        <w:rPr>
          <w:rFonts w:ascii="Sylfaen" w:hAnsi="Sylfaen" w:cs="Sylfaen"/>
          <w:noProof/>
          <w:color w:val="000000"/>
          <w:lang w:val="ka-GE"/>
        </w:rPr>
        <w:t>წევს</w:t>
      </w:r>
      <w:r w:rsidRPr="00626990">
        <w:rPr>
          <w:noProof/>
          <w:color w:val="000000"/>
          <w:lang w:val="ka-GE"/>
        </w:rPr>
        <w:t xml:space="preserve">, </w:t>
      </w:r>
      <w:r w:rsidRPr="00626990">
        <w:rPr>
          <w:rFonts w:ascii="Sylfaen" w:hAnsi="Sylfaen" w:cs="Sylfaen"/>
          <w:noProof/>
          <w:color w:val="000000"/>
          <w:lang w:val="ka-GE"/>
        </w:rPr>
        <w:t>გადააფარეთ</w:t>
      </w:r>
      <w:r w:rsidRPr="00626990">
        <w:rPr>
          <w:noProof/>
          <w:color w:val="000000"/>
          <w:lang w:val="ka-GE"/>
        </w:rPr>
        <w:t xml:space="preserve"> </w:t>
      </w:r>
      <w:r w:rsidRPr="00626990">
        <w:rPr>
          <w:rFonts w:ascii="Sylfaen" w:hAnsi="Sylfaen" w:cs="Sylfaen"/>
          <w:noProof/>
          <w:color w:val="000000"/>
          <w:lang w:val="ka-GE"/>
        </w:rPr>
        <w:t>რამე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შემოსაზღვრეთ</w:t>
      </w:r>
      <w:r w:rsidRPr="00626990">
        <w:rPr>
          <w:noProof/>
          <w:color w:val="000000"/>
          <w:lang w:val="ka-GE"/>
        </w:rPr>
        <w:t xml:space="preserve"> </w:t>
      </w:r>
      <w:r w:rsidRPr="00626990">
        <w:rPr>
          <w:rFonts w:ascii="Sylfaen" w:hAnsi="Sylfaen" w:cs="Sylfaen"/>
          <w:noProof/>
          <w:color w:val="000000"/>
          <w:lang w:val="ka-GE"/>
        </w:rPr>
        <w:t>საგზაო</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ადგილი</w:t>
      </w:r>
      <w:r w:rsidRPr="00626990">
        <w:rPr>
          <w:noProof/>
          <w:color w:val="000000"/>
          <w:lang w:val="ka-GE"/>
        </w:rPr>
        <w:t xml:space="preserve">, </w:t>
      </w:r>
      <w:r w:rsidRPr="00626990">
        <w:rPr>
          <w:rFonts w:ascii="Sylfaen" w:hAnsi="Sylfaen" w:cs="Sylfaen"/>
          <w:noProof/>
          <w:color w:val="000000"/>
          <w:lang w:val="ka-GE"/>
        </w:rPr>
        <w:t>რათა</w:t>
      </w:r>
      <w:r w:rsidRPr="00626990">
        <w:rPr>
          <w:noProof/>
          <w:color w:val="000000"/>
          <w:lang w:val="ka-GE"/>
        </w:rPr>
        <w:t xml:space="preserve"> </w:t>
      </w:r>
      <w:r w:rsidRPr="00626990">
        <w:rPr>
          <w:rFonts w:ascii="Sylfaen" w:hAnsi="Sylfaen" w:cs="Sylfaen"/>
          <w:noProof/>
          <w:color w:val="000000"/>
          <w:lang w:val="ka-GE"/>
        </w:rPr>
        <w:t>იგი</w:t>
      </w:r>
      <w:r w:rsidRPr="00626990">
        <w:rPr>
          <w:noProof/>
          <w:color w:val="000000"/>
          <w:lang w:val="ka-GE"/>
        </w:rPr>
        <w:t xml:space="preserve"> </w:t>
      </w:r>
      <w:r w:rsidRPr="00626990">
        <w:rPr>
          <w:rFonts w:ascii="Sylfaen" w:hAnsi="Sylfaen" w:cs="Sylfaen"/>
          <w:noProof/>
          <w:color w:val="000000"/>
          <w:lang w:val="ka-GE"/>
        </w:rPr>
        <w:t>შესამჩნევი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შორიდან</w:t>
      </w:r>
      <w:r w:rsidRPr="00626990">
        <w:rPr>
          <w:noProof/>
          <w:color w:val="000000"/>
          <w:lang w:val="ka-GE"/>
        </w:rPr>
        <w:t>;</w:t>
      </w:r>
    </w:p>
    <w:p w:rsidR="00B12E8F" w:rsidRPr="00626990" w:rsidRDefault="00B12E8F" w:rsidP="00183318">
      <w:pPr>
        <w:numPr>
          <w:ilvl w:val="0"/>
          <w:numId w:val="80"/>
        </w:numPr>
        <w:spacing w:after="0" w:line="240" w:lineRule="auto"/>
        <w:contextualSpacing/>
        <w:jc w:val="both"/>
        <w:rPr>
          <w:noProof/>
          <w:color w:val="000000"/>
          <w:lang w:val="ka-GE"/>
        </w:rPr>
      </w:pPr>
      <w:r w:rsidRPr="00626990">
        <w:rPr>
          <w:rFonts w:ascii="Sylfaen" w:hAnsi="Sylfaen" w:cs="Sylfaen"/>
          <w:noProof/>
          <w:color w:val="000000"/>
          <w:lang w:val="ka-GE"/>
        </w:rPr>
        <w:t>მოხსენით</w:t>
      </w:r>
      <w:r w:rsidRPr="00626990">
        <w:rPr>
          <w:noProof/>
          <w:color w:val="000000"/>
          <w:lang w:val="ka-GE"/>
        </w:rPr>
        <w:t xml:space="preserve"> </w:t>
      </w:r>
      <w:r w:rsidRPr="00626990">
        <w:rPr>
          <w:rFonts w:ascii="Sylfaen" w:hAnsi="Sylfaen" w:cs="Sylfaen"/>
          <w:noProof/>
          <w:color w:val="000000"/>
          <w:lang w:val="ka-GE"/>
        </w:rPr>
        <w:t>ყველაფერი</w:t>
      </w:r>
      <w:r w:rsidRPr="00626990">
        <w:rPr>
          <w:noProof/>
          <w:color w:val="000000"/>
          <w:lang w:val="ka-GE"/>
        </w:rPr>
        <w:t xml:space="preserve"> </w:t>
      </w:r>
      <w:r w:rsidRPr="00626990">
        <w:rPr>
          <w:rFonts w:ascii="Sylfaen" w:hAnsi="Sylfaen" w:cs="Sylfaen"/>
          <w:noProof/>
          <w:color w:val="000000"/>
          <w:lang w:val="ka-GE"/>
        </w:rPr>
        <w:t>რაც</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სულს</w:t>
      </w:r>
      <w:r w:rsidRPr="00626990">
        <w:rPr>
          <w:noProof/>
          <w:color w:val="000000"/>
          <w:lang w:val="ka-GE"/>
        </w:rPr>
        <w:t xml:space="preserve"> </w:t>
      </w:r>
      <w:r w:rsidRPr="00626990">
        <w:rPr>
          <w:rFonts w:ascii="Sylfaen" w:hAnsi="Sylfaen" w:cs="Sylfaen"/>
          <w:noProof/>
          <w:color w:val="000000"/>
          <w:lang w:val="ka-GE"/>
        </w:rPr>
        <w:t>უხუთავდეს</w:t>
      </w:r>
      <w:r w:rsidRPr="00626990">
        <w:rPr>
          <w:noProof/>
          <w:color w:val="000000"/>
          <w:lang w:val="ka-GE"/>
        </w:rPr>
        <w:t xml:space="preserve"> (</w:t>
      </w:r>
      <w:r w:rsidRPr="00626990">
        <w:rPr>
          <w:rFonts w:ascii="Sylfaen" w:hAnsi="Sylfaen" w:cs="Sylfaen"/>
          <w:noProof/>
          <w:color w:val="000000"/>
          <w:lang w:val="ka-GE"/>
        </w:rPr>
        <w:t>ქამარი</w:t>
      </w:r>
      <w:r w:rsidRPr="00626990">
        <w:rPr>
          <w:noProof/>
          <w:color w:val="000000"/>
          <w:lang w:val="ka-GE"/>
        </w:rPr>
        <w:t xml:space="preserve">, </w:t>
      </w:r>
      <w:r w:rsidRPr="00626990">
        <w:rPr>
          <w:rFonts w:ascii="Sylfaen" w:hAnsi="Sylfaen" w:cs="Sylfaen"/>
          <w:noProof/>
          <w:color w:val="000000"/>
          <w:lang w:val="ka-GE"/>
        </w:rPr>
        <w:t>ყელსახვევი</w:t>
      </w:r>
      <w:r w:rsidRPr="00626990">
        <w:rPr>
          <w:noProof/>
          <w:color w:val="000000"/>
          <w:lang w:val="ka-GE"/>
        </w:rPr>
        <w:t>);</w:t>
      </w:r>
    </w:p>
    <w:p w:rsidR="00B12E8F" w:rsidRPr="00626990" w:rsidRDefault="00B12E8F" w:rsidP="00183318">
      <w:pPr>
        <w:numPr>
          <w:ilvl w:val="0"/>
          <w:numId w:val="80"/>
        </w:numPr>
        <w:spacing w:after="0" w:line="240" w:lineRule="auto"/>
        <w:contextualSpacing/>
        <w:jc w:val="both"/>
        <w:rPr>
          <w:noProof/>
          <w:color w:val="000000"/>
          <w:lang w:val="ka-GE"/>
        </w:rPr>
      </w:pPr>
      <w:r w:rsidRPr="00626990">
        <w:rPr>
          <w:rFonts w:ascii="Sylfaen" w:hAnsi="Sylfaen" w:cs="Sylfaen"/>
          <w:noProof/>
          <w:color w:val="000000"/>
          <w:lang w:val="ka-GE"/>
        </w:rPr>
        <w:t>დაელოდეთ</w:t>
      </w:r>
      <w:r w:rsidRPr="00626990">
        <w:rPr>
          <w:noProof/>
          <w:color w:val="000000"/>
          <w:lang w:val="ka-GE"/>
        </w:rPr>
        <w:t xml:space="preserve"> </w:t>
      </w:r>
      <w:r w:rsidRPr="00626990">
        <w:rPr>
          <w:rFonts w:ascii="Sylfaen" w:hAnsi="Sylfaen" w:cs="Sylfaen"/>
          <w:noProof/>
          <w:color w:val="000000"/>
          <w:lang w:val="ka-GE"/>
        </w:rPr>
        <w:t>სამაშველო</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გამოჩენას</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მოწამვნისან</w:t>
      </w:r>
      <w:r w:rsidRPr="00626990">
        <w:rPr>
          <w:noProof/>
          <w:color w:val="000000"/>
          <w:lang w:val="ka-GE"/>
        </w:rPr>
        <w:t xml:space="preserve"> </w:t>
      </w:r>
      <w:r w:rsidRPr="00626990">
        <w:rPr>
          <w:rFonts w:ascii="Sylfaen" w:hAnsi="Sylfaen" w:cs="Sylfaen"/>
          <w:noProof/>
          <w:color w:val="000000"/>
          <w:lang w:val="ka-GE"/>
        </w:rPr>
        <w:t>დაინფიცირების</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რისკის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 xml:space="preserve"> </w:t>
      </w:r>
      <w:r w:rsidRPr="00626990">
        <w:rPr>
          <w:rFonts w:ascii="Sylfaen" w:hAnsi="Sylfaen" w:cs="Sylfaen"/>
          <w:noProof/>
          <w:color w:val="000000"/>
          <w:lang w:val="ka-GE"/>
        </w:rPr>
        <w:t>ვალდებულია</w:t>
      </w:r>
      <w:r w:rsidRPr="00626990">
        <w:rPr>
          <w:noProof/>
          <w:color w:val="000000"/>
          <w:lang w:val="ka-GE"/>
        </w:rPr>
        <w:t xml:space="preserve"> </w:t>
      </w:r>
      <w:r w:rsidRPr="00626990">
        <w:rPr>
          <w:rFonts w:ascii="Sylfaen" w:hAnsi="Sylfaen" w:cs="Sylfaen"/>
          <w:noProof/>
          <w:color w:val="000000"/>
          <w:lang w:val="ka-GE"/>
        </w:rPr>
        <w:t>აღნიშნულის</w:t>
      </w:r>
      <w:r w:rsidRPr="00626990">
        <w:rPr>
          <w:noProof/>
          <w:color w:val="000000"/>
          <w:lang w:val="ka-GE"/>
        </w:rPr>
        <w:t xml:space="preserve"> </w:t>
      </w:r>
      <w:r w:rsidRPr="00626990">
        <w:rPr>
          <w:rFonts w:ascii="Sylfaen" w:hAnsi="Sylfaen" w:cs="Sylfaen"/>
          <w:noProof/>
          <w:color w:val="000000"/>
          <w:lang w:val="ka-GE"/>
        </w:rPr>
        <w:t>თაობაზე</w:t>
      </w:r>
      <w:r w:rsidRPr="00626990">
        <w:rPr>
          <w:noProof/>
          <w:color w:val="000000"/>
          <w:lang w:val="ka-GE"/>
        </w:rPr>
        <w:t xml:space="preserve"> </w:t>
      </w:r>
      <w:r w:rsidRPr="00626990">
        <w:rPr>
          <w:rFonts w:ascii="Sylfaen" w:hAnsi="Sylfaen" w:cs="Sylfaen"/>
          <w:noProof/>
          <w:color w:val="000000"/>
          <w:lang w:val="ka-GE"/>
        </w:rPr>
        <w:t>დაუყოვნებლივ</w:t>
      </w:r>
      <w:r w:rsidRPr="00626990">
        <w:rPr>
          <w:noProof/>
          <w:color w:val="000000"/>
          <w:lang w:val="ka-GE"/>
        </w:rPr>
        <w:t xml:space="preserve"> </w:t>
      </w:r>
      <w:r w:rsidRPr="00626990">
        <w:rPr>
          <w:rFonts w:ascii="Sylfaen" w:hAnsi="Sylfaen" w:cs="Sylfaen"/>
          <w:noProof/>
          <w:color w:val="000000"/>
          <w:lang w:val="ka-GE"/>
        </w:rPr>
        <w:t>შეატყობინოს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 xml:space="preserve"> </w:t>
      </w:r>
      <w:r w:rsidRPr="00626990">
        <w:rPr>
          <w:rFonts w:ascii="Sylfaen" w:hAnsi="Sylfaen" w:cs="Sylfaen"/>
          <w:noProof/>
          <w:color w:val="000000"/>
          <w:lang w:val="ka-GE"/>
        </w:rPr>
        <w:t>ვალდებულია</w:t>
      </w:r>
      <w:r w:rsidRPr="00626990">
        <w:rPr>
          <w:noProof/>
          <w:color w:val="000000"/>
          <w:lang w:val="ka-GE"/>
        </w:rPr>
        <w:t xml:space="preserve">: </w:t>
      </w:r>
    </w:p>
    <w:p w:rsidR="00B12E8F" w:rsidRPr="00626990" w:rsidRDefault="00B12E8F" w:rsidP="00401993">
      <w:pPr>
        <w:numPr>
          <w:ilvl w:val="0"/>
          <w:numId w:val="96"/>
        </w:numPr>
        <w:spacing w:after="0" w:line="240" w:lineRule="auto"/>
        <w:contextualSpacing/>
        <w:jc w:val="both"/>
        <w:rPr>
          <w:noProof/>
          <w:color w:val="000000"/>
          <w:lang w:val="ka-GE"/>
        </w:rPr>
      </w:pP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შემსწრე</w:t>
      </w:r>
      <w:r w:rsidRPr="00626990">
        <w:rPr>
          <w:noProof/>
          <w:color w:val="000000"/>
          <w:lang w:val="ka-GE"/>
        </w:rPr>
        <w:t xml:space="preserve"> </w:t>
      </w:r>
      <w:r w:rsidRPr="00626990">
        <w:rPr>
          <w:rFonts w:ascii="Sylfaen" w:hAnsi="Sylfaen" w:cs="Sylfaen"/>
          <w:noProof/>
          <w:color w:val="000000"/>
          <w:lang w:val="ka-GE"/>
        </w:rPr>
        <w:t>პირისგან</w:t>
      </w:r>
      <w:r w:rsidRPr="00626990">
        <w:rPr>
          <w:noProof/>
          <w:color w:val="000000"/>
          <w:lang w:val="ka-GE"/>
        </w:rPr>
        <w:t xml:space="preserve"> </w:t>
      </w:r>
      <w:r w:rsidRPr="00626990">
        <w:rPr>
          <w:rFonts w:ascii="Sylfaen" w:hAnsi="Sylfaen" w:cs="Sylfaen"/>
          <w:noProof/>
          <w:color w:val="000000"/>
          <w:lang w:val="ka-GE"/>
        </w:rPr>
        <w:t>მიიღოს</w:t>
      </w:r>
      <w:r w:rsidRPr="00626990">
        <w:rPr>
          <w:noProof/>
          <w:color w:val="000000"/>
          <w:lang w:val="ka-GE"/>
        </w:rPr>
        <w:t xml:space="preserve"> </w:t>
      </w:r>
      <w:r w:rsidRPr="00626990">
        <w:rPr>
          <w:rFonts w:ascii="Sylfaen" w:hAnsi="Sylfaen" w:cs="Sylfaen"/>
          <w:noProof/>
          <w:color w:val="000000"/>
          <w:lang w:val="ka-GE"/>
        </w:rPr>
        <w:t>შემდეგი</w:t>
      </w:r>
      <w:r w:rsidRPr="00626990">
        <w:rPr>
          <w:noProof/>
          <w:color w:val="000000"/>
          <w:lang w:val="ka-GE"/>
        </w:rPr>
        <w:t xml:space="preserve"> </w:t>
      </w: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სახე</w:t>
      </w:r>
      <w:r w:rsidRPr="00626990">
        <w:rPr>
          <w:noProof/>
          <w:color w:val="000000"/>
          <w:lang w:val="ka-GE"/>
        </w:rPr>
        <w:t xml:space="preserve">, </w:t>
      </w:r>
      <w:r w:rsidRPr="00626990">
        <w:rPr>
          <w:rFonts w:ascii="Sylfaen" w:hAnsi="Sylfaen" w:cs="Sylfaen"/>
          <w:noProof/>
          <w:color w:val="000000"/>
          <w:lang w:val="ka-GE"/>
        </w:rPr>
        <w:t>ადგილმდებარეობა</w:t>
      </w:r>
      <w:r w:rsidRPr="00626990">
        <w:rPr>
          <w:noProof/>
          <w:color w:val="000000"/>
          <w:lang w:val="ka-GE"/>
        </w:rPr>
        <w:t xml:space="preserve">, </w:t>
      </w:r>
      <w:r w:rsidRPr="00626990">
        <w:rPr>
          <w:rFonts w:ascii="Sylfaen" w:hAnsi="Sylfaen" w:cs="Sylfaen"/>
          <w:noProof/>
          <w:color w:val="000000"/>
          <w:lang w:val="ka-GE"/>
        </w:rPr>
        <w:t>ინფორმატორის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ინციდენტში</w:t>
      </w:r>
      <w:r w:rsidRPr="00626990">
        <w:rPr>
          <w:noProof/>
          <w:color w:val="000000"/>
          <w:lang w:val="ka-GE"/>
        </w:rPr>
        <w:t xml:space="preserve"> </w:t>
      </w:r>
      <w:r w:rsidRPr="00626990">
        <w:rPr>
          <w:rFonts w:ascii="Sylfaen" w:hAnsi="Sylfaen" w:cs="Sylfaen"/>
          <w:noProof/>
          <w:color w:val="000000"/>
          <w:lang w:val="ka-GE"/>
        </w:rPr>
        <w:t>მონაწილე</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სახელი</w:t>
      </w:r>
      <w:r w:rsidRPr="00626990">
        <w:rPr>
          <w:noProof/>
          <w:color w:val="000000"/>
          <w:lang w:val="ka-GE"/>
        </w:rPr>
        <w:t xml:space="preserve">, </w:t>
      </w:r>
      <w:r w:rsidRPr="00626990">
        <w:rPr>
          <w:rFonts w:ascii="Sylfaen" w:hAnsi="Sylfaen" w:cs="Sylfaen"/>
          <w:noProof/>
          <w:color w:val="000000"/>
          <w:lang w:val="ka-GE"/>
        </w:rPr>
        <w:t>გვარი</w:t>
      </w:r>
      <w:r w:rsidRPr="00626990">
        <w:rPr>
          <w:noProof/>
          <w:color w:val="000000"/>
          <w:lang w:val="ka-GE"/>
        </w:rPr>
        <w:t>;</w:t>
      </w:r>
    </w:p>
    <w:p w:rsidR="00B12E8F" w:rsidRPr="00626990" w:rsidRDefault="00B12E8F" w:rsidP="00401993">
      <w:pPr>
        <w:numPr>
          <w:ilvl w:val="0"/>
          <w:numId w:val="96"/>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ინფორმაცია გადასცეს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ვითარების</w:t>
      </w:r>
      <w:r w:rsidRPr="00626990">
        <w:rPr>
          <w:noProof/>
          <w:color w:val="000000"/>
          <w:lang w:val="ka-GE"/>
        </w:rPr>
        <w:t xml:space="preserve"> </w:t>
      </w:r>
      <w:r w:rsidRPr="00626990">
        <w:rPr>
          <w:rFonts w:ascii="Sylfaen" w:hAnsi="Sylfaen" w:cs="Sylfaen"/>
          <w:noProof/>
          <w:color w:val="000000"/>
          <w:lang w:val="ka-GE"/>
        </w:rPr>
        <w:t>გარე</w:t>
      </w:r>
      <w:r w:rsidRPr="00626990">
        <w:rPr>
          <w:noProof/>
          <w:color w:val="000000"/>
          <w:lang w:val="ka-GE"/>
        </w:rPr>
        <w:t xml:space="preserve"> </w:t>
      </w:r>
      <w:r w:rsidRPr="00626990">
        <w:rPr>
          <w:rFonts w:ascii="Sylfaen" w:hAnsi="Sylfaen" w:cs="Sylfaen"/>
          <w:noProof/>
          <w:color w:val="000000"/>
          <w:lang w:val="ka-GE"/>
        </w:rPr>
        <w:t>სამსახურებს</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სამსახური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401993">
      <w:pPr>
        <w:numPr>
          <w:ilvl w:val="0"/>
          <w:numId w:val="96"/>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გადასცეს</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ადმინისტრაციას</w:t>
      </w:r>
      <w:r w:rsidRPr="00626990">
        <w:rPr>
          <w:noProof/>
          <w:color w:val="000000"/>
          <w:lang w:val="ka-GE"/>
        </w:rPr>
        <w:t>.</w:t>
      </w:r>
    </w:p>
    <w:p w:rsidR="00B12E8F" w:rsidRPr="00626990" w:rsidRDefault="00B12E8F" w:rsidP="00B12E8F">
      <w:pPr>
        <w:spacing w:after="0" w:line="240" w:lineRule="auto"/>
        <w:jc w:val="both"/>
        <w:rPr>
          <w:rFonts w:ascii="Sylfaen" w:hAnsi="Sylfaen"/>
          <w:i/>
          <w:noProof/>
          <w:color w:val="000000"/>
          <w:u w:val="single"/>
          <w:lang w:val="ka-GE"/>
        </w:rPr>
      </w:pPr>
      <w:r w:rsidRPr="00626990">
        <w:rPr>
          <w:rFonts w:ascii="Sylfaen" w:hAnsi="Sylfaen"/>
          <w:i/>
          <w:noProof/>
          <w:color w:val="000000"/>
          <w:u w:val="single"/>
          <w:lang w:val="ka-GE"/>
        </w:rPr>
        <w:t>რეაგირება საშიში ნივთიერებების (ძირითადად ნავთობპროდუქტების) ზალპური დაღვრის შემთხვევაში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დაღვრა შეუღწევად ზედაპირზე (ასფალტის, ბეტონის საფარი);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დაღვრა შეღწევად ზედაპირზე (ხრეში, ნიადაგი, ბალახოვანი საფარი);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მდინარეში ჩაღვრა;</w:t>
      </w:r>
    </w:p>
    <w:p w:rsidR="00B12E8F" w:rsidRPr="00626990" w:rsidRDefault="00B12E8F" w:rsidP="00B12E8F">
      <w:pPr>
        <w:spacing w:before="120" w:after="120" w:line="240" w:lineRule="auto"/>
        <w:ind w:left="360"/>
        <w:jc w:val="both"/>
        <w:rPr>
          <w:rFonts w:ascii="Sylfaen" w:hAnsi="Sylfaen"/>
          <w:noProof/>
          <w:color w:val="000000"/>
          <w:lang w:val="ka-GE"/>
        </w:rPr>
      </w:pPr>
      <w:r w:rsidRPr="00626990">
        <w:rPr>
          <w:rFonts w:ascii="Sylfaen" w:hAnsi="Sylfaen"/>
          <w:noProof/>
          <w:color w:val="000000"/>
          <w:lang w:val="ka-GE"/>
        </w:rPr>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ინფორმაციის გადაცემა სხვა პერსონალისთვის;</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უბანზე მომუშავე ყველა დანადგარ-მექანიზმის გაჩერება;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დაბინძურების წყაროს გადაკეტვა (არსებობის შემთხვევაში);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ბარიერები უნდა აიგოს ნალის ფორმით, ისე, რომ გახსნილი მხარე მიმართული იყოს ნივთიერებების დინების შემხვედრად;</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მოხდეს დაღვრილი ნავთობპროდუქტების შეგროვება ცოცხებისა და ტილოების გამოყენებით;</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ინფორმაციის გადაცემა სხვა პერსონალისთვის;</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უბანზე მომუშავე ყველა დანადგარ-მექანიზმის გაჩერება;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დაბინძურების წყაროს გადაკეტვა (არსებობის შემთხვევაში);</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 xml:space="preserve">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   </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B12E8F" w:rsidRPr="00626990" w:rsidRDefault="00B12E8F" w:rsidP="00183318">
      <w:pPr>
        <w:numPr>
          <w:ilvl w:val="0"/>
          <w:numId w:val="89"/>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მდინარეში ნავთობპროდუქტების დაღვრის შემთხვევაში საჭიროა შემდეგი სტრატეგიული ქმედებების განხორციელება: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ინფორმაციის გადაცემა სხვა პერსონალისთვის;</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უბანზე მომუშავე ყველა დანადგარ-მექანიზმის გაჩერება;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დაბინძურების წყაროს გადაკეტვა (არსებობის შემთხვევაში);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მდინარის სანაპირო ცელით გასუფთავდეს მცენარეულობისაგან;</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დაუყოვნებლივ მოხდეს მდინარის დაბინძურებული მონაკვეთის გადაღობვა ხის დაფებით ან სამდინარო ბონებით. დამატებითი საჭიროების შემთხვევაში შესაძლებელია მიწით გავსებული ტომრების გამოყენება;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მდინარის ზედაპირზე შეგროვებული ნავთობპროდუქტების ამოღება მოხდეს საასენიზაციო მანქანებით;</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ნავთობის შეწოვის შემდეგ საფენები მოთავსდეს ნარჩენების განსათავსებელ პოლიეთილენის ტომრებში.</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პერსონალის ტრავმატიზმის</w:t>
      </w:r>
      <w:r w:rsidRPr="00626990">
        <w:rPr>
          <w:noProof/>
          <w:color w:val="000000"/>
          <w:lang w:val="ka-GE"/>
        </w:rPr>
        <w:t>/</w:t>
      </w:r>
      <w:r w:rsidRPr="00626990">
        <w:rPr>
          <w:rFonts w:ascii="Sylfaen" w:hAnsi="Sylfaen" w:cs="Sylfaen"/>
          <w:noProof/>
          <w:color w:val="000000"/>
          <w:lang w:val="ka-GE"/>
        </w:rPr>
        <w:t>დაზიანების</w:t>
      </w:r>
      <w:r w:rsidRPr="00626990">
        <w:rPr>
          <w:noProof/>
          <w:color w:val="000000"/>
          <w:lang w:val="ka-GE"/>
        </w:rPr>
        <w:t xml:space="preserve">, </w:t>
      </w:r>
      <w:r w:rsidRPr="00626990">
        <w:rPr>
          <w:rFonts w:ascii="Sylfaen" w:hAnsi="Sylfaen" w:cs="Sylfaen"/>
          <w:noProof/>
          <w:color w:val="000000"/>
          <w:lang w:val="ka-GE"/>
        </w:rPr>
        <w:t>ინფიცირების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მოწამვლის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სწავლება</w:t>
      </w:r>
      <w:r w:rsidRPr="00626990">
        <w:rPr>
          <w:noProof/>
          <w:color w:val="000000"/>
          <w:lang w:val="ka-GE"/>
        </w:rPr>
        <w:t xml:space="preserve"> </w:t>
      </w:r>
      <w:r w:rsidRPr="00626990">
        <w:rPr>
          <w:rFonts w:ascii="Sylfaen" w:hAnsi="Sylfaen" w:cs="Sylfaen"/>
          <w:noProof/>
          <w:color w:val="000000"/>
          <w:lang w:val="ka-GE"/>
        </w:rPr>
        <w:t>შრომის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აღჭურვა</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საშუალებებით</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w:t>
      </w:r>
    </w:p>
    <w:p w:rsidR="00B12E8F" w:rsidRPr="00626990" w:rsidRDefault="00B12E8F" w:rsidP="00183318">
      <w:pPr>
        <w:numPr>
          <w:ilvl w:val="1"/>
          <w:numId w:val="64"/>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შენობებში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დახურულ</w:t>
      </w:r>
      <w:r w:rsidRPr="00626990">
        <w:rPr>
          <w:noProof/>
          <w:color w:val="000000"/>
          <w:lang w:val="ka-GE"/>
        </w:rPr>
        <w:t xml:space="preserve"> </w:t>
      </w:r>
      <w:r w:rsidRPr="00626990">
        <w:rPr>
          <w:rFonts w:ascii="Sylfaen" w:hAnsi="Sylfaen" w:cs="Sylfaen"/>
          <w:noProof/>
          <w:color w:val="000000"/>
          <w:lang w:val="ka-GE"/>
        </w:rPr>
        <w:t>სივრცეებში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საევაკუაციო</w:t>
      </w:r>
      <w:r w:rsidRPr="00626990">
        <w:rPr>
          <w:noProof/>
          <w:color w:val="000000"/>
          <w:lang w:val="ka-GE"/>
        </w:rPr>
        <w:t xml:space="preserve"> </w:t>
      </w:r>
      <w:r w:rsidRPr="00626990">
        <w:rPr>
          <w:rFonts w:ascii="Sylfaen" w:hAnsi="Sylfaen" w:cs="Sylfaen"/>
          <w:noProof/>
          <w:color w:val="000000"/>
          <w:lang w:val="ka-GE"/>
        </w:rPr>
        <w:t>პლაკატების</w:t>
      </w:r>
      <w:r w:rsidRPr="00626990">
        <w:rPr>
          <w:noProof/>
          <w:color w:val="000000"/>
          <w:lang w:val="ka-GE"/>
        </w:rPr>
        <w:t xml:space="preserve"> </w:t>
      </w:r>
      <w:r w:rsidRPr="00626990">
        <w:rPr>
          <w:rFonts w:ascii="Sylfaen" w:hAnsi="Sylfaen" w:cs="Sylfaen"/>
          <w:noProof/>
          <w:color w:val="000000"/>
          <w:lang w:val="ka-GE"/>
        </w:rPr>
        <w:t>განთავსება</w:t>
      </w:r>
      <w:r w:rsidRPr="00626990">
        <w:rPr>
          <w:noProof/>
          <w:color w:val="000000"/>
          <w:lang w:val="ka-GE"/>
        </w:rPr>
        <w:t xml:space="preserve"> </w:t>
      </w:r>
      <w:r w:rsidRPr="00626990">
        <w:rPr>
          <w:rFonts w:ascii="Sylfaen" w:hAnsi="Sylfaen" w:cs="Sylfaen"/>
          <w:noProof/>
          <w:color w:val="000000"/>
          <w:lang w:val="ka-GE"/>
        </w:rPr>
        <w:t>კედლებზე</w:t>
      </w:r>
      <w:r w:rsidRPr="00626990">
        <w:rPr>
          <w:noProof/>
          <w:color w:val="000000"/>
          <w:lang w:val="ka-GE"/>
        </w:rPr>
        <w:t>;</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საწარმოს და სასაწყობო მეურნეობის სიახლოვეს კატეგორიულად აკრძალულია თამბაქოს მოწევა და საკვების მიღება;</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სამუშაოზე არ დაიშვება პირი, რომელსაც არ აქვს გავლილი შესაბამისი მომზადება, ასევე ავადმყოფობის ნიშნების არსებობის შემთხვევაში;</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B12E8F" w:rsidRPr="00626990" w:rsidRDefault="00B12E8F" w:rsidP="00401993">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B12E8F" w:rsidRPr="00626990" w:rsidRDefault="00B12E8F" w:rsidP="00B12E8F">
      <w:pPr>
        <w:spacing w:after="0" w:line="240" w:lineRule="auto"/>
        <w:contextualSpacing/>
        <w:jc w:val="both"/>
        <w:rPr>
          <w:rFonts w:ascii="Sylfaen" w:hAnsi="Sylfaen" w:cs="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93" w:name="_Toc34402467"/>
      <w:bookmarkStart w:id="194" w:name="_Toc46413445"/>
      <w:r w:rsidRPr="00626990">
        <w:rPr>
          <w:rFonts w:eastAsia="Calibri"/>
          <w:noProof/>
          <w:lang w:val="ka-GE"/>
        </w:rPr>
        <w:t>ავარიებზე რეაგირებისთვის საჭირო პერსონალი და აღჭურვილობა</w:t>
      </w:r>
      <w:bookmarkEnd w:id="193"/>
      <w:bookmarkEnd w:id="194"/>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ადმინისტრაციის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იქნეს</w:t>
      </w:r>
      <w:r w:rsidRPr="00626990">
        <w:rPr>
          <w:noProof/>
          <w:color w:val="000000"/>
          <w:lang w:val="ka-GE"/>
        </w:rPr>
        <w:t xml:space="preserve"> </w:t>
      </w:r>
      <w:r w:rsidRPr="00626990">
        <w:rPr>
          <w:rFonts w:ascii="Sylfaen" w:hAnsi="Sylfaen" w:cs="Sylfaen"/>
          <w:noProof/>
          <w:color w:val="000000"/>
          <w:lang w:val="ka-GE"/>
        </w:rPr>
        <w:t>პერსონალი</w:t>
      </w:r>
      <w:r w:rsidRPr="00626990">
        <w:rPr>
          <w:noProof/>
          <w:color w:val="000000"/>
          <w:lang w:val="ka-GE"/>
        </w:rPr>
        <w:t xml:space="preserve">, </w:t>
      </w:r>
      <w:r w:rsidRPr="00626990">
        <w:rPr>
          <w:rFonts w:ascii="Sylfaen" w:hAnsi="Sylfaen" w:cs="Sylfaen"/>
          <w:noProof/>
          <w:color w:val="000000"/>
          <w:lang w:val="ka-GE"/>
        </w:rPr>
        <w:t>რომლებსაც</w:t>
      </w:r>
      <w:r w:rsidRPr="00626990">
        <w:rPr>
          <w:noProof/>
          <w:color w:val="000000"/>
          <w:lang w:val="ka-GE"/>
        </w:rPr>
        <w:t xml:space="preserve"> </w:t>
      </w:r>
      <w:r w:rsidRPr="00626990">
        <w:rPr>
          <w:rFonts w:ascii="Sylfaen" w:hAnsi="Sylfaen" w:cs="Sylfaen"/>
          <w:noProof/>
          <w:color w:val="000000"/>
          <w:lang w:val="ka-GE"/>
        </w:rPr>
        <w:t>დაევალებათ</w:t>
      </w:r>
      <w:r w:rsidRPr="00626990">
        <w:rPr>
          <w:noProof/>
          <w:color w:val="000000"/>
          <w:lang w:val="ka-GE"/>
        </w:rPr>
        <w:t xml:space="preserve">, </w:t>
      </w:r>
      <w:r w:rsidRPr="00626990">
        <w:rPr>
          <w:rFonts w:ascii="Sylfaen" w:hAnsi="Sylfaen" w:cs="Sylfaen"/>
          <w:noProof/>
          <w:color w:val="000000"/>
          <w:lang w:val="ka-GE"/>
        </w:rPr>
        <w:t>როგორც</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წარმოქმნის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გატარებაზე</w:t>
      </w:r>
      <w:r w:rsidRPr="00626990">
        <w:rPr>
          <w:noProof/>
          <w:color w:val="000000"/>
          <w:lang w:val="ka-GE"/>
        </w:rPr>
        <w:t xml:space="preserve"> </w:t>
      </w:r>
      <w:r w:rsidRPr="00626990">
        <w:rPr>
          <w:rFonts w:ascii="Sylfaen" w:hAnsi="Sylfaen" w:cs="Sylfaen"/>
          <w:noProof/>
          <w:color w:val="000000"/>
          <w:lang w:val="ka-GE"/>
        </w:rPr>
        <w:t>ზედამხედველობა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მონიტორინგი</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რეალიზაციის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სწრაფი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 xml:space="preserve"> </w:t>
      </w:r>
      <w:r w:rsidRPr="00626990">
        <w:rPr>
          <w:rFonts w:ascii="Sylfaen" w:hAnsi="Sylfaen" w:cs="Sylfaen"/>
          <w:noProof/>
          <w:color w:val="000000"/>
          <w:lang w:val="ka-GE"/>
        </w:rPr>
        <w:t>დამხმარე</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გამოჩენამდე</w:t>
      </w:r>
      <w:r w:rsidRPr="00626990">
        <w:rPr>
          <w:noProof/>
          <w:color w:val="000000"/>
          <w:lang w:val="ka-GE"/>
        </w:rPr>
        <w:t xml:space="preserve">. </w:t>
      </w:r>
      <w:r w:rsidRPr="00626990">
        <w:rPr>
          <w:rFonts w:ascii="Sylfaen" w:hAnsi="Sylfaen" w:cs="Sylfaen"/>
          <w:noProof/>
          <w:color w:val="000000"/>
          <w:lang w:val="ka-GE"/>
        </w:rPr>
        <w:t>აღსანიშნავია</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თავდაპირველი</w:t>
      </w:r>
      <w:r w:rsidRPr="00626990">
        <w:rPr>
          <w:noProof/>
          <w:color w:val="000000"/>
          <w:lang w:val="ka-GE"/>
        </w:rPr>
        <w:t xml:space="preserve"> </w:t>
      </w:r>
      <w:r w:rsidRPr="00626990">
        <w:rPr>
          <w:rFonts w:ascii="Sylfaen" w:hAnsi="Sylfaen" w:cs="Sylfaen"/>
          <w:noProof/>
          <w:color w:val="000000"/>
          <w:lang w:val="ka-GE"/>
        </w:rPr>
        <w:t>რეაგირება</w:t>
      </w:r>
      <w:r w:rsidRPr="00626990">
        <w:rPr>
          <w:noProof/>
          <w:color w:val="000000"/>
          <w:lang w:val="ka-GE"/>
        </w:rPr>
        <w:t xml:space="preserve"> </w:t>
      </w:r>
      <w:r w:rsidRPr="00626990">
        <w:rPr>
          <w:rFonts w:ascii="Sylfaen" w:hAnsi="Sylfaen" w:cs="Sylfaen"/>
          <w:noProof/>
          <w:color w:val="000000"/>
          <w:lang w:val="ka-GE"/>
        </w:rPr>
        <w:t>ხორციელდება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აღმომჩენი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ავარიების</w:t>
      </w:r>
      <w:r w:rsidRPr="00626990">
        <w:rPr>
          <w:noProof/>
          <w:color w:val="000000"/>
          <w:lang w:val="ka-GE"/>
        </w:rPr>
        <w:t xml:space="preserve"> </w:t>
      </w:r>
      <w:r w:rsidRPr="00626990">
        <w:rPr>
          <w:rFonts w:ascii="Sylfaen" w:hAnsi="Sylfaen" w:cs="Sylfaen"/>
          <w:noProof/>
          <w:color w:val="000000"/>
          <w:lang w:val="ka-GE"/>
        </w:rPr>
        <w:t>პრევენციის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რეაგირებისთვის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ჩამონათვალი</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უფლება</w:t>
      </w:r>
      <w:r w:rsidRPr="00626990">
        <w:rPr>
          <w:noProof/>
          <w:color w:val="000000"/>
          <w:lang w:val="ka-GE"/>
        </w:rPr>
        <w:t>-</w:t>
      </w:r>
      <w:r w:rsidRPr="00626990">
        <w:rPr>
          <w:rFonts w:ascii="Sylfaen" w:hAnsi="Sylfaen" w:cs="Sylfaen"/>
          <w:noProof/>
          <w:color w:val="000000"/>
          <w:lang w:val="ka-GE"/>
        </w:rPr>
        <w:t>მოვალეობების</w:t>
      </w:r>
      <w:r w:rsidRPr="00626990">
        <w:rPr>
          <w:noProof/>
          <w:color w:val="000000"/>
          <w:lang w:val="ka-GE"/>
        </w:rPr>
        <w:t xml:space="preserve"> </w:t>
      </w:r>
      <w:r w:rsidRPr="00626990">
        <w:rPr>
          <w:rFonts w:ascii="Sylfaen" w:hAnsi="Sylfaen" w:cs="Sylfaen"/>
          <w:noProof/>
          <w:color w:val="000000"/>
          <w:lang w:val="ka-GE"/>
        </w:rPr>
        <w:t>მითითებით</w:t>
      </w:r>
      <w:r w:rsidRPr="00626990">
        <w:rPr>
          <w:noProof/>
          <w:color w:val="000000"/>
          <w:lang w:val="ka-GE"/>
        </w:rPr>
        <w:t xml:space="preserve">, </w:t>
      </w:r>
      <w:r w:rsidRPr="00626990">
        <w:rPr>
          <w:rFonts w:ascii="Sylfaen" w:hAnsi="Sylfaen" w:cs="Sylfaen"/>
          <w:noProof/>
          <w:color w:val="000000"/>
          <w:lang w:val="ka-GE"/>
        </w:rPr>
        <w:t>მოყვანილია</w:t>
      </w:r>
      <w:r w:rsidRPr="00626990">
        <w:rPr>
          <w:noProof/>
          <w:color w:val="000000"/>
          <w:lang w:val="ka-GE"/>
        </w:rPr>
        <w:t xml:space="preserve"> </w:t>
      </w:r>
      <w:r w:rsidRPr="00626990">
        <w:rPr>
          <w:rFonts w:ascii="Sylfaen" w:hAnsi="Sylfaen" w:cs="Sylfaen"/>
          <w:noProof/>
          <w:color w:val="000000"/>
          <w:lang w:val="ka-GE"/>
        </w:rPr>
        <w:t>ქვემოთ</w:t>
      </w:r>
      <w:r w:rsidRPr="00626990">
        <w:rPr>
          <w:noProof/>
          <w:color w:val="000000"/>
          <w:lang w:val="ka-GE"/>
        </w:rPr>
        <w:t>:</w:t>
      </w:r>
    </w:p>
    <w:p w:rsidR="00B12E8F" w:rsidRPr="00626990" w:rsidRDefault="00B12E8F" w:rsidP="00183318">
      <w:pPr>
        <w:numPr>
          <w:ilvl w:val="0"/>
          <w:numId w:val="83"/>
        </w:numPr>
        <w:spacing w:after="0" w:line="240" w:lineRule="auto"/>
        <w:ind w:left="648"/>
        <w:contextualSpacing/>
        <w:jc w:val="both"/>
        <w:rPr>
          <w:noProof/>
          <w:color w:val="000000"/>
          <w:lang w:val="ka-GE"/>
        </w:rPr>
      </w:pPr>
      <w:r w:rsidRPr="00626990">
        <w:rPr>
          <w:rFonts w:ascii="Sylfaen" w:hAnsi="Sylfaen" w:cs="Sylfaen"/>
          <w:noProof/>
          <w:color w:val="000000"/>
          <w:lang w:val="ka-GE"/>
        </w:rPr>
        <w:t>ჯანდაცვისა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ოფიცერი</w:t>
      </w:r>
      <w:r w:rsidRPr="00626990">
        <w:rPr>
          <w:noProof/>
          <w:color w:val="000000"/>
          <w:lang w:val="ka-GE"/>
        </w:rPr>
        <w:t xml:space="preserve"> (H&amp;SE </w:t>
      </w:r>
      <w:r w:rsidRPr="00626990">
        <w:rPr>
          <w:rFonts w:ascii="Sylfaen" w:hAnsi="Sylfaen" w:cs="Sylfaen"/>
          <w:noProof/>
          <w:color w:val="000000"/>
          <w:lang w:val="ka-GE"/>
        </w:rPr>
        <w:t>ოფიცერი</w:t>
      </w:r>
      <w:r w:rsidRPr="00626990">
        <w:rPr>
          <w:noProof/>
          <w:color w:val="000000"/>
          <w:lang w:val="ka-GE"/>
        </w:rPr>
        <w:t xml:space="preserve">), </w:t>
      </w:r>
      <w:r w:rsidRPr="00626990">
        <w:rPr>
          <w:rFonts w:ascii="Sylfaen" w:hAnsi="Sylfaen" w:cs="Sylfaen"/>
          <w:noProof/>
          <w:color w:val="000000"/>
          <w:lang w:val="ka-GE"/>
        </w:rPr>
        <w:t>რომლის</w:t>
      </w:r>
      <w:r w:rsidRPr="00626990">
        <w:rPr>
          <w:noProof/>
          <w:color w:val="000000"/>
          <w:lang w:val="ka-GE"/>
        </w:rPr>
        <w:t xml:space="preserve"> </w:t>
      </w:r>
      <w:r w:rsidRPr="00626990">
        <w:rPr>
          <w:rFonts w:ascii="Sylfaen" w:hAnsi="Sylfaen" w:cs="Sylfaen"/>
          <w:noProof/>
          <w:color w:val="000000"/>
          <w:lang w:val="ka-GE"/>
        </w:rPr>
        <w:t>უფლება</w:t>
      </w:r>
      <w:r w:rsidRPr="00626990">
        <w:rPr>
          <w:noProof/>
          <w:color w:val="000000"/>
          <w:lang w:val="ka-GE"/>
        </w:rPr>
        <w:t>-</w:t>
      </w:r>
      <w:r w:rsidRPr="00626990">
        <w:rPr>
          <w:rFonts w:ascii="Sylfaen" w:hAnsi="Sylfaen" w:cs="Sylfaen"/>
          <w:noProof/>
          <w:color w:val="000000"/>
          <w:lang w:val="ka-GE"/>
        </w:rPr>
        <w:t>მოვალეობებია</w:t>
      </w:r>
      <w:r w:rsidRPr="00626990">
        <w:rPr>
          <w:noProof/>
          <w:color w:val="000000"/>
          <w:lang w:val="ka-GE"/>
        </w:rPr>
        <w:t>:</w:t>
      </w:r>
    </w:p>
    <w:p w:rsidR="00B12E8F" w:rsidRPr="00626990" w:rsidRDefault="00B12E8F" w:rsidP="00183318">
      <w:pPr>
        <w:numPr>
          <w:ilvl w:val="0"/>
          <w:numId w:val="82"/>
        </w:numPr>
        <w:spacing w:after="0" w:line="240" w:lineRule="auto"/>
        <w:ind w:left="100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უბნებზე</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შესრულების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გაკონტროლება</w:t>
      </w:r>
      <w:r w:rsidRPr="00626990">
        <w:rPr>
          <w:noProof/>
          <w:color w:val="000000"/>
          <w:lang w:val="ka-GE"/>
        </w:rPr>
        <w:t xml:space="preserve"> </w:t>
      </w:r>
      <w:r w:rsidRPr="00626990">
        <w:rPr>
          <w:rFonts w:ascii="Sylfaen" w:hAnsi="Sylfaen" w:cs="Sylfaen"/>
          <w:noProof/>
          <w:color w:val="000000"/>
          <w:lang w:val="ka-GE"/>
        </w:rPr>
        <w:t>ყოველდღიურად</w:t>
      </w:r>
      <w:r w:rsidRPr="00626990">
        <w:rPr>
          <w:noProof/>
          <w:color w:val="000000"/>
          <w:lang w:val="ka-GE"/>
        </w:rPr>
        <w:t>;</w:t>
      </w:r>
    </w:p>
    <w:p w:rsidR="00B12E8F" w:rsidRPr="00626990" w:rsidRDefault="00B12E8F" w:rsidP="00183318">
      <w:pPr>
        <w:numPr>
          <w:ilvl w:val="0"/>
          <w:numId w:val="82"/>
        </w:numPr>
        <w:spacing w:after="0" w:line="240" w:lineRule="auto"/>
        <w:ind w:left="1008"/>
        <w:contextualSpacing/>
        <w:jc w:val="both"/>
        <w:rPr>
          <w:noProof/>
          <w:color w:val="000000"/>
          <w:lang w:val="ka-GE"/>
        </w:rPr>
      </w:pP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დარღვევის</w:t>
      </w:r>
      <w:r w:rsidRPr="00626990">
        <w:rPr>
          <w:noProof/>
          <w:color w:val="000000"/>
          <w:lang w:val="ka-GE"/>
        </w:rPr>
        <w:t xml:space="preserve"> </w:t>
      </w:r>
      <w:r w:rsidRPr="00626990">
        <w:rPr>
          <w:rFonts w:ascii="Sylfaen" w:hAnsi="Sylfaen" w:cs="Sylfaen"/>
          <w:noProof/>
          <w:color w:val="000000"/>
          <w:lang w:val="ka-GE"/>
        </w:rPr>
        <w:t>ფაქტების</w:t>
      </w:r>
      <w:r w:rsidRPr="00626990">
        <w:rPr>
          <w:noProof/>
          <w:color w:val="000000"/>
          <w:lang w:val="ka-GE"/>
        </w:rPr>
        <w:t xml:space="preserve"> </w:t>
      </w:r>
      <w:r w:rsidRPr="00626990">
        <w:rPr>
          <w:rFonts w:ascii="Sylfaen" w:hAnsi="Sylfaen" w:cs="Sylfaen"/>
          <w:noProof/>
          <w:color w:val="000000"/>
          <w:lang w:val="ka-GE"/>
        </w:rPr>
        <w:t>დაფიქსირება</w:t>
      </w:r>
      <w:r w:rsidRPr="00626990">
        <w:rPr>
          <w:noProof/>
          <w:color w:val="000000"/>
          <w:lang w:val="ka-GE"/>
        </w:rPr>
        <w:t>;</w:t>
      </w:r>
    </w:p>
    <w:p w:rsidR="00B12E8F" w:rsidRPr="00626990" w:rsidRDefault="00B12E8F" w:rsidP="00183318">
      <w:pPr>
        <w:numPr>
          <w:ilvl w:val="0"/>
          <w:numId w:val="82"/>
        </w:numPr>
        <w:spacing w:after="0" w:line="240" w:lineRule="auto"/>
        <w:ind w:left="1008"/>
        <w:contextualSpacing/>
        <w:jc w:val="both"/>
        <w:rPr>
          <w:noProof/>
          <w:color w:val="000000"/>
          <w:lang w:val="ka-GE"/>
        </w:rPr>
      </w:pP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შესრულებული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შესრულების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 xml:space="preserve"> </w:t>
      </w:r>
      <w:r w:rsidRPr="00626990">
        <w:rPr>
          <w:rFonts w:ascii="Sylfaen" w:hAnsi="Sylfaen" w:cs="Sylfaen"/>
          <w:noProof/>
          <w:color w:val="000000"/>
          <w:lang w:val="ka-GE"/>
        </w:rPr>
        <w:t>თვეში</w:t>
      </w:r>
      <w:r w:rsidRPr="00626990">
        <w:rPr>
          <w:noProof/>
          <w:color w:val="000000"/>
          <w:lang w:val="ka-GE"/>
        </w:rPr>
        <w:t xml:space="preserve"> </w:t>
      </w:r>
      <w:r w:rsidRPr="00626990">
        <w:rPr>
          <w:rFonts w:ascii="Sylfaen" w:hAnsi="Sylfaen" w:cs="Sylfaen"/>
          <w:noProof/>
          <w:color w:val="000000"/>
          <w:lang w:val="ka-GE"/>
        </w:rPr>
        <w:t>ერთხელ</w:t>
      </w:r>
      <w:r w:rsidRPr="00626990">
        <w:rPr>
          <w:noProof/>
          <w:color w:val="000000"/>
          <w:lang w:val="ka-GE"/>
        </w:rPr>
        <w:t>;</w:t>
      </w:r>
    </w:p>
    <w:p w:rsidR="00B12E8F" w:rsidRPr="00626990" w:rsidRDefault="00B12E8F" w:rsidP="00183318">
      <w:pPr>
        <w:numPr>
          <w:ilvl w:val="0"/>
          <w:numId w:val="82"/>
        </w:numPr>
        <w:spacing w:after="0" w:line="240" w:lineRule="auto"/>
        <w:ind w:left="1008"/>
        <w:contextualSpacing/>
        <w:jc w:val="both"/>
        <w:rPr>
          <w:noProof/>
          <w:color w:val="000000"/>
          <w:lang w:val="ka-GE"/>
        </w:rPr>
      </w:pP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ვარგისიანობის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 xml:space="preserve"> </w:t>
      </w:r>
      <w:r w:rsidRPr="00626990">
        <w:rPr>
          <w:rFonts w:ascii="Sylfaen" w:hAnsi="Sylfaen" w:cs="Sylfaen"/>
          <w:noProof/>
          <w:color w:val="000000"/>
          <w:lang w:val="ka-GE"/>
        </w:rPr>
        <w:t>თვეში</w:t>
      </w:r>
      <w:r w:rsidRPr="00626990">
        <w:rPr>
          <w:noProof/>
          <w:color w:val="000000"/>
          <w:lang w:val="ka-GE"/>
        </w:rPr>
        <w:t xml:space="preserve"> </w:t>
      </w:r>
      <w:r w:rsidRPr="00626990">
        <w:rPr>
          <w:rFonts w:ascii="Sylfaen" w:hAnsi="Sylfaen" w:cs="Sylfaen"/>
          <w:noProof/>
          <w:color w:val="000000"/>
          <w:lang w:val="ka-GE"/>
        </w:rPr>
        <w:t>ერთჯერ</w:t>
      </w:r>
      <w:r w:rsidRPr="00626990">
        <w:rPr>
          <w:noProof/>
          <w:color w:val="000000"/>
          <w:lang w:val="ka-GE"/>
        </w:rPr>
        <w:t>;</w:t>
      </w:r>
    </w:p>
    <w:p w:rsidR="00B12E8F" w:rsidRPr="00626990" w:rsidRDefault="00B12E8F" w:rsidP="00183318">
      <w:pPr>
        <w:numPr>
          <w:ilvl w:val="0"/>
          <w:numId w:val="82"/>
        </w:numPr>
        <w:spacing w:after="0" w:line="240" w:lineRule="auto"/>
        <w:ind w:left="100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w:t>
      </w:r>
    </w:p>
    <w:p w:rsidR="00B12E8F" w:rsidRPr="00626990" w:rsidRDefault="00B12E8F" w:rsidP="00183318">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ყოველწლიური ანგარიშის</w:t>
      </w:r>
      <w:r w:rsidRPr="00626990">
        <w:rPr>
          <w:noProof/>
          <w:color w:val="000000"/>
          <w:lang w:val="ka-GE"/>
        </w:rPr>
        <w:t xml:space="preserve"> </w:t>
      </w:r>
      <w:r w:rsidRPr="00626990">
        <w:rPr>
          <w:rFonts w:ascii="Sylfaen" w:hAnsi="Sylfaen" w:cs="Sylfaen"/>
          <w:noProof/>
          <w:color w:val="000000"/>
          <w:lang w:val="ka-GE"/>
        </w:rPr>
        <w:t>მომზადება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ადმინისტრაციული</w:t>
      </w:r>
      <w:r w:rsidRPr="00626990">
        <w:rPr>
          <w:noProof/>
          <w:color w:val="000000"/>
          <w:lang w:val="ka-GE"/>
        </w:rPr>
        <w:t xml:space="preserve"> </w:t>
      </w:r>
      <w:r w:rsidRPr="00626990">
        <w:rPr>
          <w:rFonts w:ascii="Sylfaen" w:hAnsi="Sylfaen" w:cs="Sylfaen"/>
          <w:noProof/>
          <w:color w:val="000000"/>
          <w:lang w:val="ka-GE"/>
        </w:rPr>
        <w:t>ნაწილისთვის</w:t>
      </w:r>
      <w:r w:rsidRPr="00626990">
        <w:rPr>
          <w:noProof/>
          <w:color w:val="000000"/>
          <w:lang w:val="ka-GE"/>
        </w:rPr>
        <w:t xml:space="preserve"> </w:t>
      </w:r>
      <w:r w:rsidRPr="00626990">
        <w:rPr>
          <w:rFonts w:ascii="Sylfaen" w:hAnsi="Sylfaen" w:cs="Sylfaen"/>
          <w:noProof/>
          <w:color w:val="000000"/>
          <w:lang w:val="ka-GE"/>
        </w:rPr>
        <w:t>გადაცემა</w:t>
      </w:r>
      <w:r w:rsidRPr="00626990">
        <w:rPr>
          <w:noProof/>
          <w:color w:val="000000"/>
          <w:lang w:val="ka-GE"/>
        </w:rPr>
        <w:t xml:space="preserve">. </w:t>
      </w:r>
      <w:r w:rsidRPr="00626990">
        <w:rPr>
          <w:rFonts w:ascii="Sylfaen" w:hAnsi="Sylfaen" w:cs="Sylfaen"/>
          <w:noProof/>
          <w:color w:val="000000"/>
          <w:lang w:val="ka-GE"/>
        </w:rPr>
        <w:t>ანგარიშში</w:t>
      </w:r>
      <w:r w:rsidRPr="00626990">
        <w:rPr>
          <w:noProof/>
          <w:color w:val="000000"/>
          <w:lang w:val="ka-GE"/>
        </w:rPr>
        <w:t xml:space="preserve"> </w:t>
      </w:r>
      <w:r w:rsidRPr="00626990">
        <w:rPr>
          <w:rFonts w:ascii="Sylfaen" w:hAnsi="Sylfaen" w:cs="Sylfaen"/>
          <w:noProof/>
          <w:color w:val="000000"/>
          <w:lang w:val="ka-GE"/>
        </w:rPr>
        <w:t>მოყვანილი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დარღვევის</w:t>
      </w:r>
      <w:r w:rsidRPr="00626990">
        <w:rPr>
          <w:noProof/>
          <w:color w:val="000000"/>
          <w:lang w:val="ka-GE"/>
        </w:rPr>
        <w:t xml:space="preserve"> </w:t>
      </w:r>
      <w:r w:rsidRPr="00626990">
        <w:rPr>
          <w:rFonts w:ascii="Sylfaen" w:hAnsi="Sylfaen" w:cs="Sylfaen"/>
          <w:noProof/>
          <w:color w:val="000000"/>
          <w:lang w:val="ka-GE"/>
        </w:rPr>
        <w:t>ფაქტები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გამომწვევი</w:t>
      </w:r>
      <w:r w:rsidRPr="00626990">
        <w:rPr>
          <w:noProof/>
          <w:color w:val="000000"/>
          <w:lang w:val="ka-GE"/>
        </w:rPr>
        <w:t xml:space="preserve"> </w:t>
      </w:r>
      <w:r w:rsidRPr="00626990">
        <w:rPr>
          <w:rFonts w:ascii="Sylfaen" w:hAnsi="Sylfaen" w:cs="Sylfaen"/>
          <w:noProof/>
          <w:color w:val="000000"/>
          <w:lang w:val="ka-GE"/>
        </w:rPr>
        <w:t>მიზეზები</w:t>
      </w:r>
      <w:r w:rsidRPr="00626990">
        <w:rPr>
          <w:noProof/>
          <w:color w:val="000000"/>
          <w:lang w:val="ka-GE"/>
        </w:rPr>
        <w:t xml:space="preserve">; </w:t>
      </w: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დონე</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დამატების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განახლების</w:t>
      </w:r>
      <w:r w:rsidRPr="00626990">
        <w:rPr>
          <w:noProof/>
          <w:color w:val="000000"/>
          <w:lang w:val="ka-GE"/>
        </w:rPr>
        <w:t xml:space="preserve"> </w:t>
      </w:r>
      <w:r w:rsidRPr="00626990">
        <w:rPr>
          <w:rFonts w:ascii="Sylfaen" w:hAnsi="Sylfaen" w:cs="Sylfaen"/>
          <w:noProof/>
          <w:color w:val="000000"/>
          <w:lang w:val="ka-GE"/>
        </w:rPr>
        <w:t>აუცილებლობის</w:t>
      </w:r>
      <w:r w:rsidRPr="00626990">
        <w:rPr>
          <w:noProof/>
          <w:color w:val="000000"/>
          <w:lang w:val="ka-GE"/>
        </w:rPr>
        <w:t xml:space="preserve"> </w:t>
      </w:r>
      <w:r w:rsidRPr="00626990">
        <w:rPr>
          <w:rFonts w:ascii="Sylfaen" w:hAnsi="Sylfaen" w:cs="Sylfaen"/>
          <w:noProof/>
          <w:color w:val="000000"/>
          <w:lang w:val="ka-GE"/>
        </w:rPr>
        <w:t>დასაბუთება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რეკომენდაციები</w:t>
      </w:r>
      <w:r w:rsidRPr="00626990">
        <w:rPr>
          <w:noProof/>
          <w:color w:val="000000"/>
          <w:lang w:val="ka-GE"/>
        </w:rPr>
        <w:t>;</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ინცინდენტის შემთხვევაში</w:t>
      </w:r>
      <w:r w:rsidRPr="00626990">
        <w:rPr>
          <w:i/>
          <w:noProof/>
          <w:color w:val="000000"/>
          <w:u w:val="single"/>
          <w:lang w:val="ka-GE"/>
        </w:rPr>
        <w:t>:</w:t>
      </w:r>
    </w:p>
    <w:p w:rsidR="00B12E8F" w:rsidRPr="00626990" w:rsidRDefault="00B12E8F" w:rsidP="00401993">
      <w:pPr>
        <w:numPr>
          <w:ilvl w:val="0"/>
          <w:numId w:val="97"/>
        </w:numPr>
        <w:spacing w:after="0" w:line="240" w:lineRule="auto"/>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ქმედებების</w:t>
      </w:r>
      <w:r w:rsidRPr="00626990">
        <w:rPr>
          <w:noProof/>
          <w:color w:val="000000"/>
          <w:lang w:val="ka-GE"/>
        </w:rPr>
        <w:t xml:space="preserve"> </w:t>
      </w:r>
      <w:r w:rsidRPr="00626990">
        <w:rPr>
          <w:rFonts w:ascii="Sylfaen" w:hAnsi="Sylfaen" w:cs="Sylfaen"/>
          <w:noProof/>
          <w:color w:val="000000"/>
          <w:lang w:val="ka-GE"/>
        </w:rPr>
        <w:t>გაკონტროლება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მათთვის</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მითითებების</w:t>
      </w:r>
      <w:r w:rsidRPr="00626990">
        <w:rPr>
          <w:noProof/>
          <w:color w:val="000000"/>
          <w:lang w:val="ka-GE"/>
        </w:rPr>
        <w:t xml:space="preserve"> </w:t>
      </w:r>
      <w:r w:rsidRPr="00626990">
        <w:rPr>
          <w:rFonts w:ascii="Sylfaen" w:hAnsi="Sylfaen" w:cs="Sylfaen"/>
          <w:noProof/>
          <w:color w:val="000000"/>
          <w:lang w:val="ka-GE"/>
        </w:rPr>
        <w:t>მიცემა</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პირთან</w:t>
      </w:r>
      <w:r w:rsidRPr="00626990">
        <w:rPr>
          <w:noProof/>
          <w:color w:val="000000"/>
          <w:lang w:val="ka-GE"/>
        </w:rPr>
        <w:t xml:space="preserve"> </w:t>
      </w:r>
      <w:r w:rsidRPr="00626990">
        <w:rPr>
          <w:rFonts w:ascii="Sylfaen" w:hAnsi="Sylfaen" w:cs="Sylfaen"/>
          <w:noProof/>
          <w:color w:val="000000"/>
          <w:lang w:val="ka-GE"/>
        </w:rPr>
        <w:t>ერთად</w:t>
      </w:r>
      <w:r w:rsidRPr="00626990">
        <w:rPr>
          <w:noProof/>
          <w:color w:val="000000"/>
          <w:lang w:val="ka-GE"/>
        </w:rPr>
        <w:t>);</w:t>
      </w:r>
    </w:p>
    <w:p w:rsidR="00B12E8F" w:rsidRPr="00626990" w:rsidRDefault="00B12E8F" w:rsidP="00401993">
      <w:pPr>
        <w:numPr>
          <w:ilvl w:val="0"/>
          <w:numId w:val="97"/>
        </w:numPr>
        <w:spacing w:after="0" w:line="240" w:lineRule="auto"/>
        <w:contextualSpacing/>
        <w:jc w:val="both"/>
        <w:rPr>
          <w:noProof/>
          <w:color w:val="000000"/>
          <w:lang w:val="ka-GE"/>
        </w:rPr>
      </w:pPr>
      <w:r w:rsidRPr="00626990">
        <w:rPr>
          <w:rFonts w:ascii="Sylfaen" w:hAnsi="Sylfaen" w:cs="Sylfaen"/>
          <w:noProof/>
          <w:color w:val="000000"/>
          <w:lang w:val="ka-GE"/>
        </w:rPr>
        <w:t>დამხმარე</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გამოჩენისთანავე</w:t>
      </w:r>
      <w:r w:rsidRPr="00626990">
        <w:rPr>
          <w:noProof/>
          <w:color w:val="000000"/>
          <w:lang w:val="ka-GE"/>
        </w:rPr>
        <w:t xml:space="preserve"> </w:t>
      </w:r>
      <w:r w:rsidRPr="00626990">
        <w:rPr>
          <w:rFonts w:ascii="Sylfaen" w:hAnsi="Sylfaen" w:cs="Sylfaen"/>
          <w:noProof/>
          <w:color w:val="000000"/>
          <w:lang w:val="ka-GE"/>
        </w:rPr>
        <w:t>მისთვის</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მიწოდება</w:t>
      </w:r>
      <w:r w:rsidRPr="00626990">
        <w:rPr>
          <w:noProof/>
          <w:color w:val="000000"/>
          <w:lang w:val="ka-GE"/>
        </w:rPr>
        <w:t>;</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ინციდენტის ამოწურვის</w:t>
      </w:r>
      <w:r w:rsidRPr="00626990">
        <w:rPr>
          <w:i/>
          <w:noProof/>
          <w:color w:val="000000"/>
          <w:u w:val="single"/>
          <w:lang w:val="ka-GE"/>
        </w:rPr>
        <w:t xml:space="preserve"> </w:t>
      </w:r>
      <w:r w:rsidRPr="00626990">
        <w:rPr>
          <w:rFonts w:ascii="Sylfaen" w:hAnsi="Sylfaen" w:cs="Sylfaen"/>
          <w:i/>
          <w:noProof/>
          <w:color w:val="000000"/>
          <w:u w:val="single"/>
          <w:lang w:val="ka-GE"/>
        </w:rPr>
        <w:t>შემდგომ</w:t>
      </w:r>
      <w:r w:rsidRPr="00626990">
        <w:rPr>
          <w:i/>
          <w:noProof/>
          <w:color w:val="000000"/>
          <w:u w:val="single"/>
          <w:lang w:val="ka-GE"/>
        </w:rPr>
        <w:t>:</w:t>
      </w:r>
    </w:p>
    <w:p w:rsidR="00B12E8F" w:rsidRPr="00626990" w:rsidRDefault="00B12E8F" w:rsidP="00401993">
      <w:pPr>
        <w:numPr>
          <w:ilvl w:val="0"/>
          <w:numId w:val="97"/>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პირთან ერთად);</w:t>
      </w:r>
    </w:p>
    <w:p w:rsidR="00B12E8F" w:rsidRPr="00626990" w:rsidRDefault="00B12E8F" w:rsidP="00401993">
      <w:pPr>
        <w:numPr>
          <w:ilvl w:val="0"/>
          <w:numId w:val="97"/>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გამოყოფა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სამუშაოები სრულდება</w:t>
      </w:r>
      <w:r w:rsidRPr="00626990">
        <w:rPr>
          <w:noProof/>
          <w:color w:val="000000"/>
          <w:lang w:val="ka-GE"/>
        </w:rPr>
        <w:t xml:space="preserve"> </w:t>
      </w:r>
      <w:r w:rsidRPr="00626990">
        <w:rPr>
          <w:rFonts w:ascii="Sylfaen" w:hAnsi="Sylfaen" w:cs="Sylfaen"/>
          <w:noProof/>
          <w:color w:val="000000"/>
          <w:lang w:val="ka-GE"/>
        </w:rPr>
        <w:t>არსებულ</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მათზე</w:t>
      </w:r>
      <w:r w:rsidRPr="00626990">
        <w:rPr>
          <w:noProof/>
          <w:color w:val="000000"/>
          <w:lang w:val="ka-GE"/>
        </w:rPr>
        <w:t xml:space="preserve">  </w:t>
      </w:r>
      <w:r w:rsidRPr="00626990">
        <w:rPr>
          <w:rFonts w:ascii="Sylfaen" w:hAnsi="Sylfaen" w:cs="Sylfaen"/>
          <w:noProof/>
          <w:color w:val="000000"/>
          <w:lang w:val="ka-GE"/>
        </w:rPr>
        <w:t>გადანაწილებული</w:t>
      </w:r>
      <w:r w:rsidRPr="00626990">
        <w:rPr>
          <w:noProof/>
          <w:color w:val="000000"/>
          <w:lang w:val="ka-GE"/>
        </w:rPr>
        <w:t xml:space="preserve"> </w:t>
      </w:r>
      <w:r w:rsidRPr="00626990">
        <w:rPr>
          <w:rFonts w:ascii="Sylfaen" w:hAnsi="Sylfaen" w:cs="Sylfaen"/>
          <w:noProof/>
          <w:color w:val="000000"/>
          <w:lang w:val="ka-GE"/>
        </w:rPr>
        <w:t>ფუნქციების</w:t>
      </w:r>
      <w:r w:rsidRPr="00626990">
        <w:rPr>
          <w:noProof/>
          <w:color w:val="000000"/>
          <w:lang w:val="ka-GE"/>
        </w:rPr>
        <w:t xml:space="preserve"> </w:t>
      </w:r>
      <w:r w:rsidRPr="00626990">
        <w:rPr>
          <w:rFonts w:ascii="Sylfaen" w:hAnsi="Sylfaen" w:cs="Sylfaen"/>
          <w:noProof/>
          <w:color w:val="000000"/>
          <w:lang w:val="ka-GE"/>
        </w:rPr>
        <w:t>შესაბამისად</w:t>
      </w:r>
      <w:r w:rsidRPr="00626990">
        <w:rPr>
          <w:noProof/>
          <w:color w:val="000000"/>
          <w:lang w:val="ka-GE"/>
        </w:rPr>
        <w:t xml:space="preserve">. </w:t>
      </w:r>
      <w:r w:rsidRPr="00626990">
        <w:rPr>
          <w:rFonts w:ascii="Sylfaen" w:hAnsi="Sylfaen" w:cs="Sylfaen"/>
          <w:noProof/>
          <w:color w:val="000000"/>
          <w:lang w:val="ka-GE"/>
        </w:rPr>
        <w:t>ავარიულ 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გეგმით</w:t>
      </w:r>
      <w:r w:rsidRPr="00626990">
        <w:rPr>
          <w:noProof/>
          <w:color w:val="000000"/>
          <w:lang w:val="ka-GE"/>
        </w:rPr>
        <w:t xml:space="preserve"> </w:t>
      </w:r>
      <w:r w:rsidRPr="00626990">
        <w:rPr>
          <w:rFonts w:ascii="Sylfaen" w:hAnsi="Sylfaen" w:cs="Sylfaen"/>
          <w:noProof/>
          <w:color w:val="000000"/>
          <w:lang w:val="ka-GE"/>
        </w:rPr>
        <w:t>გათვალისწინებული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შესრულებაზე</w:t>
      </w:r>
      <w:r w:rsidRPr="00626990">
        <w:rPr>
          <w:noProof/>
          <w:color w:val="000000"/>
          <w:lang w:val="ka-GE"/>
        </w:rPr>
        <w:t xml:space="preserve"> </w:t>
      </w:r>
      <w:r w:rsidRPr="00626990">
        <w:rPr>
          <w:rFonts w:ascii="Sylfaen" w:hAnsi="Sylfaen" w:cs="Sylfaen"/>
          <w:noProof/>
          <w:color w:val="000000"/>
          <w:lang w:val="ka-GE"/>
        </w:rPr>
        <w:t>ზედამხედველობას</w:t>
      </w:r>
      <w:r w:rsidRPr="00626990">
        <w:rPr>
          <w:noProof/>
          <w:color w:val="000000"/>
          <w:lang w:val="ka-GE"/>
        </w:rPr>
        <w:t xml:space="preserve"> </w:t>
      </w:r>
      <w:r w:rsidRPr="00626990">
        <w:rPr>
          <w:rFonts w:ascii="Sylfaen" w:hAnsi="Sylfaen" w:cs="Sylfaen"/>
          <w:noProof/>
          <w:color w:val="000000"/>
          <w:lang w:val="ka-GE"/>
        </w:rPr>
        <w:t>ახორციელებს</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ტერიტორიაზე უნდა</w:t>
      </w:r>
      <w:r w:rsidRPr="00626990">
        <w:rPr>
          <w:noProof/>
          <w:color w:val="000000"/>
          <w:lang w:val="ka-GE"/>
        </w:rPr>
        <w:t xml:space="preserve"> </w:t>
      </w:r>
      <w:r w:rsidRPr="00626990">
        <w:rPr>
          <w:rFonts w:ascii="Sylfaen" w:hAnsi="Sylfaen" w:cs="Sylfaen"/>
          <w:noProof/>
          <w:color w:val="000000"/>
          <w:lang w:val="ka-GE"/>
        </w:rPr>
        <w:t>არსებობდეს</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ავარიაზე</w:t>
      </w:r>
      <w:r w:rsidRPr="00626990">
        <w:rPr>
          <w:noProof/>
          <w:color w:val="000000"/>
          <w:lang w:val="ka-GE"/>
        </w:rPr>
        <w:t xml:space="preserve"> </w:t>
      </w:r>
      <w:r w:rsidRPr="00626990">
        <w:rPr>
          <w:rFonts w:ascii="Sylfaen" w:hAnsi="Sylfaen" w:cs="Sylfaen"/>
          <w:noProof/>
          <w:color w:val="000000"/>
          <w:lang w:val="ka-GE"/>
        </w:rPr>
        <w:t>რეაგირებისთვის</w:t>
      </w:r>
      <w:r w:rsidRPr="00626990">
        <w:rPr>
          <w:noProof/>
          <w:color w:val="000000"/>
          <w:lang w:val="ka-GE"/>
        </w:rPr>
        <w:t xml:space="preserve"> </w:t>
      </w:r>
      <w:r w:rsidRPr="00626990">
        <w:rPr>
          <w:rFonts w:ascii="Sylfaen" w:hAnsi="Sylfaen" w:cs="Sylfaen"/>
          <w:noProof/>
          <w:color w:val="000000"/>
          <w:lang w:val="ka-GE"/>
        </w:rPr>
        <w:t>პირადი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სარეზერვო</w:t>
      </w:r>
      <w:r w:rsidRPr="00626990">
        <w:rPr>
          <w:noProof/>
          <w:color w:val="000000"/>
          <w:lang w:val="ka-GE"/>
        </w:rPr>
        <w:t xml:space="preserve"> </w:t>
      </w:r>
      <w:r w:rsidRPr="00626990">
        <w:rPr>
          <w:rFonts w:ascii="Sylfaen" w:hAnsi="Sylfaen" w:cs="Sylfaen"/>
          <w:noProof/>
          <w:color w:val="000000"/>
          <w:lang w:val="ka-GE"/>
        </w:rPr>
        <w:t>საშუალებები</w:t>
      </w:r>
      <w:r w:rsidRPr="00626990">
        <w:rPr>
          <w:noProof/>
          <w:color w:val="000000"/>
          <w:lang w:val="ka-GE"/>
        </w:rPr>
        <w:t xml:space="preserve"> </w:t>
      </w:r>
      <w:r w:rsidRPr="00626990">
        <w:rPr>
          <w:rFonts w:ascii="Sylfaen" w:hAnsi="Sylfaen" w:cs="Sylfaen"/>
          <w:noProof/>
          <w:color w:val="000000"/>
          <w:lang w:val="ka-GE"/>
        </w:rPr>
        <w:t>სპეციალურ</w:t>
      </w:r>
      <w:r w:rsidRPr="00626990">
        <w:rPr>
          <w:noProof/>
          <w:color w:val="000000"/>
          <w:lang w:val="ka-GE"/>
        </w:rPr>
        <w:t xml:space="preserve"> </w:t>
      </w:r>
      <w:r w:rsidRPr="00626990">
        <w:rPr>
          <w:rFonts w:ascii="Sylfaen" w:hAnsi="Sylfaen" w:cs="Sylfaen"/>
          <w:noProof/>
          <w:color w:val="000000"/>
          <w:lang w:val="ka-GE"/>
        </w:rPr>
        <w:t>ოთახებში</w:t>
      </w:r>
      <w:r w:rsidRPr="00626990">
        <w:rPr>
          <w:noProof/>
          <w:color w:val="000000"/>
          <w:lang w:val="ka-GE"/>
        </w:rPr>
        <w:t xml:space="preserve">. </w:t>
      </w:r>
      <w:r w:rsidRPr="00626990">
        <w:rPr>
          <w:rFonts w:ascii="Sylfaen" w:hAnsi="Sylfaen" w:cs="Sylfaen"/>
          <w:noProof/>
          <w:color w:val="000000"/>
          <w:lang w:val="ka-GE"/>
        </w:rPr>
        <w:t>პირადი დაცვის</w:t>
      </w:r>
      <w:r w:rsidRPr="00626990">
        <w:rPr>
          <w:noProof/>
          <w:color w:val="000000"/>
          <w:lang w:val="ka-GE"/>
        </w:rPr>
        <w:t xml:space="preserve"> </w:t>
      </w:r>
      <w:r w:rsidRPr="00626990">
        <w:rPr>
          <w:rFonts w:ascii="Sylfaen" w:hAnsi="Sylfaen" w:cs="Sylfaen"/>
          <w:noProof/>
          <w:color w:val="000000"/>
          <w:lang w:val="ka-GE"/>
        </w:rPr>
        <w:t>საშუალებებია</w:t>
      </w:r>
      <w:r w:rsidRPr="00626990">
        <w:rPr>
          <w:noProof/>
          <w:color w:val="000000"/>
          <w:lang w:val="ka-GE"/>
        </w:rPr>
        <w:t>:</w:t>
      </w:r>
    </w:p>
    <w:p w:rsidR="00B12E8F" w:rsidRPr="00626990" w:rsidRDefault="00B12E8F" w:rsidP="00183318">
      <w:pPr>
        <w:numPr>
          <w:ilvl w:val="0"/>
          <w:numId w:val="83"/>
        </w:numPr>
        <w:spacing w:after="0" w:line="240" w:lineRule="auto"/>
        <w:ind w:left="648"/>
        <w:contextualSpacing/>
        <w:jc w:val="both"/>
        <w:rPr>
          <w:noProof/>
          <w:color w:val="000000"/>
          <w:lang w:val="ka-GE"/>
        </w:rPr>
      </w:pPr>
      <w:r w:rsidRPr="00626990">
        <w:rPr>
          <w:rFonts w:ascii="Sylfaen" w:hAnsi="Sylfaen" w:cs="Sylfaen"/>
          <w:noProof/>
          <w:color w:val="000000"/>
          <w:lang w:val="ka-GE"/>
        </w:rPr>
        <w:t>ჩაფხუტები</w:t>
      </w:r>
      <w:r w:rsidRPr="00626990">
        <w:rPr>
          <w:noProof/>
          <w:color w:val="000000"/>
          <w:lang w:val="ka-GE"/>
        </w:rPr>
        <w:t>;</w:t>
      </w:r>
    </w:p>
    <w:p w:rsidR="00B12E8F" w:rsidRPr="00626990" w:rsidRDefault="00B12E8F" w:rsidP="00183318">
      <w:pPr>
        <w:numPr>
          <w:ilvl w:val="0"/>
          <w:numId w:val="83"/>
        </w:numPr>
        <w:spacing w:after="0" w:line="240" w:lineRule="auto"/>
        <w:ind w:left="648"/>
        <w:contextualSpacing/>
        <w:jc w:val="both"/>
        <w:rPr>
          <w:noProof/>
          <w:color w:val="000000"/>
          <w:lang w:val="ka-GE"/>
        </w:rPr>
      </w:pPr>
      <w:r w:rsidRPr="00626990">
        <w:rPr>
          <w:rFonts w:ascii="Sylfaen" w:hAnsi="Sylfaen" w:cs="Sylfaen"/>
          <w:noProof/>
          <w:color w:val="000000"/>
          <w:lang w:val="ka-GE"/>
        </w:rPr>
        <w:t>დამცავი</w:t>
      </w:r>
      <w:r w:rsidRPr="00626990">
        <w:rPr>
          <w:noProof/>
          <w:color w:val="000000"/>
          <w:lang w:val="ka-GE"/>
        </w:rPr>
        <w:t xml:space="preserve"> </w:t>
      </w:r>
      <w:r w:rsidRPr="00626990">
        <w:rPr>
          <w:rFonts w:ascii="Sylfaen" w:hAnsi="Sylfaen" w:cs="Sylfaen"/>
          <w:noProof/>
          <w:color w:val="000000"/>
          <w:lang w:val="ka-GE"/>
        </w:rPr>
        <w:t>სათვალეები</w:t>
      </w:r>
      <w:r w:rsidRPr="00626990">
        <w:rPr>
          <w:noProof/>
          <w:color w:val="000000"/>
          <w:lang w:val="ka-GE"/>
        </w:rPr>
        <w:t>;</w:t>
      </w:r>
    </w:p>
    <w:p w:rsidR="00B12E8F" w:rsidRPr="00626990" w:rsidRDefault="00B12E8F" w:rsidP="00183318">
      <w:pPr>
        <w:numPr>
          <w:ilvl w:val="0"/>
          <w:numId w:val="83"/>
        </w:numPr>
        <w:spacing w:after="0" w:line="240" w:lineRule="auto"/>
        <w:ind w:left="648"/>
        <w:contextualSpacing/>
        <w:jc w:val="both"/>
        <w:rPr>
          <w:noProof/>
          <w:color w:val="000000"/>
          <w:lang w:val="ka-GE"/>
        </w:rPr>
      </w:pPr>
      <w:r w:rsidRPr="00626990">
        <w:rPr>
          <w:rFonts w:ascii="Sylfaen" w:hAnsi="Sylfaen" w:cs="Sylfaen"/>
          <w:noProof/>
          <w:color w:val="000000"/>
          <w:lang w:val="ka-GE"/>
        </w:rPr>
        <w:t>სპეცტანსაცმელი</w:t>
      </w:r>
      <w:r w:rsidRPr="00626990">
        <w:rPr>
          <w:noProof/>
          <w:color w:val="000000"/>
          <w:lang w:val="ka-GE"/>
        </w:rPr>
        <w:t xml:space="preserve"> </w:t>
      </w:r>
      <w:r w:rsidRPr="00626990">
        <w:rPr>
          <w:rFonts w:ascii="Sylfaen" w:hAnsi="Sylfaen" w:cs="Sylfaen"/>
          <w:noProof/>
          <w:color w:val="000000"/>
          <w:lang w:val="ka-GE"/>
        </w:rPr>
        <w:t>ამრეკლი</w:t>
      </w:r>
      <w:r w:rsidRPr="00626990">
        <w:rPr>
          <w:noProof/>
          <w:color w:val="000000"/>
          <w:lang w:val="ka-GE"/>
        </w:rPr>
        <w:t xml:space="preserve"> </w:t>
      </w:r>
      <w:r w:rsidRPr="00626990">
        <w:rPr>
          <w:rFonts w:ascii="Sylfaen" w:hAnsi="Sylfaen" w:cs="Sylfaen"/>
          <w:noProof/>
          <w:color w:val="000000"/>
          <w:lang w:val="ka-GE"/>
        </w:rPr>
        <w:t>ზოლებით</w:t>
      </w:r>
      <w:r w:rsidRPr="00626990">
        <w:rPr>
          <w:noProof/>
          <w:color w:val="000000"/>
          <w:lang w:val="ka-GE"/>
        </w:rPr>
        <w:t>;</w:t>
      </w:r>
    </w:p>
    <w:p w:rsidR="00B12E8F" w:rsidRPr="00626990" w:rsidRDefault="00B12E8F" w:rsidP="00B12E8F">
      <w:pPr>
        <w:numPr>
          <w:ilvl w:val="1"/>
          <w:numId w:val="5"/>
        </w:numPr>
        <w:spacing w:after="0" w:line="240" w:lineRule="auto"/>
        <w:ind w:left="723"/>
        <w:contextualSpacing/>
        <w:jc w:val="both"/>
        <w:rPr>
          <w:noProof/>
          <w:color w:val="000000"/>
          <w:lang w:val="ka-GE"/>
        </w:rPr>
      </w:pPr>
      <w:r w:rsidRPr="00626990">
        <w:rPr>
          <w:rFonts w:ascii="Sylfaen" w:hAnsi="Sylfaen" w:cs="Sylfaen"/>
          <w:noProof/>
          <w:color w:val="000000"/>
          <w:lang w:val="ka-GE"/>
        </w:rPr>
        <w:t>ხელთათმანები</w:t>
      </w:r>
      <w:r w:rsidRPr="00626990">
        <w:rPr>
          <w:noProof/>
          <w:color w:val="000000"/>
          <w:lang w:val="ka-GE"/>
        </w:rPr>
        <w:t>;</w:t>
      </w:r>
    </w:p>
    <w:p w:rsidR="00B12E8F" w:rsidRPr="00626990" w:rsidRDefault="00B12E8F" w:rsidP="00B12E8F">
      <w:pPr>
        <w:numPr>
          <w:ilvl w:val="1"/>
          <w:numId w:val="5"/>
        </w:numPr>
        <w:spacing w:after="0" w:line="240" w:lineRule="auto"/>
        <w:ind w:left="723"/>
        <w:contextualSpacing/>
        <w:jc w:val="both"/>
        <w:rPr>
          <w:noProof/>
          <w:color w:val="000000"/>
          <w:lang w:val="ka-GE"/>
        </w:rPr>
      </w:pPr>
      <w:r w:rsidRPr="00626990">
        <w:rPr>
          <w:rFonts w:ascii="Sylfaen" w:hAnsi="Sylfaen" w:cs="Sylfaen"/>
          <w:noProof/>
          <w:color w:val="000000"/>
          <w:lang w:val="ka-GE"/>
        </w:rPr>
        <w:t>რესპირატორები</w:t>
      </w:r>
      <w:r w:rsidRPr="00626990">
        <w:rPr>
          <w:noProof/>
          <w:color w:val="000000"/>
          <w:lang w:val="ka-GE"/>
        </w:rPr>
        <w:t>/</w:t>
      </w:r>
      <w:r w:rsidRPr="00626990">
        <w:rPr>
          <w:rFonts w:ascii="Sylfaen" w:hAnsi="Sylfaen" w:cs="Sylfaen"/>
          <w:noProof/>
          <w:color w:val="000000"/>
          <w:lang w:val="ka-GE"/>
        </w:rPr>
        <w:t>პირბადეები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ხანძარსაქრობი აღჭურვილობა</w:t>
      </w:r>
      <w:r w:rsidRPr="00626990">
        <w:rPr>
          <w:noProof/>
          <w:color w:val="000000"/>
          <w:lang w:val="ka-GE"/>
        </w:rPr>
        <w:t xml:space="preserve">: </w:t>
      </w:r>
    </w:p>
    <w:p w:rsidR="00B12E8F" w:rsidRPr="00626990" w:rsidRDefault="00B12E8F" w:rsidP="00B12E8F">
      <w:pPr>
        <w:spacing w:before="120" w:after="120" w:line="240" w:lineRule="auto"/>
        <w:jc w:val="both"/>
        <w:rPr>
          <w:rFonts w:ascii="Sylfaen" w:hAnsi="Sylfaen" w:cs="Sylfaen"/>
          <w:b/>
          <w:i/>
          <w:noProof/>
          <w:color w:val="000000"/>
          <w:lang w:val="ka-GE"/>
        </w:rPr>
      </w:pPr>
      <w:r w:rsidRPr="00626990">
        <w:rPr>
          <w:rFonts w:ascii="Sylfaen" w:hAnsi="Sylfaen" w:cs="Sylfaen"/>
          <w:b/>
          <w:i/>
          <w:noProof/>
          <w:color w:val="000000"/>
          <w:lang w:val="ka-GE"/>
        </w:rPr>
        <w:t>სახანძრო სტენდები</w:t>
      </w:r>
      <w:r w:rsidRPr="00626990">
        <w:rPr>
          <w:b/>
          <w:i/>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სტენდის</w:t>
      </w:r>
      <w:r w:rsidRPr="00626990">
        <w:rPr>
          <w:noProof/>
          <w:color w:val="000000"/>
          <w:lang w:val="ka-GE"/>
        </w:rPr>
        <w:t xml:space="preserve"> </w:t>
      </w:r>
      <w:r w:rsidRPr="00626990">
        <w:rPr>
          <w:rFonts w:ascii="Sylfaen" w:hAnsi="Sylfaen" w:cs="Sylfaen"/>
          <w:noProof/>
          <w:color w:val="000000"/>
          <w:lang w:val="ka-GE"/>
        </w:rPr>
        <w:t>შემადგენლობაში</w:t>
      </w:r>
      <w:r w:rsidRPr="00626990">
        <w:rPr>
          <w:noProof/>
          <w:color w:val="000000"/>
          <w:lang w:val="ka-GE"/>
        </w:rPr>
        <w:t xml:space="preserve"> </w:t>
      </w:r>
      <w:r w:rsidRPr="00626990">
        <w:rPr>
          <w:rFonts w:ascii="Sylfaen" w:hAnsi="Sylfaen" w:cs="Sylfaen"/>
          <w:noProof/>
          <w:color w:val="000000"/>
          <w:lang w:val="ka-GE"/>
        </w:rPr>
        <w:t>შევა</w:t>
      </w:r>
      <w:r w:rsidRPr="00626990">
        <w:rPr>
          <w:noProof/>
          <w:color w:val="000000"/>
          <w:lang w:val="ka-GE"/>
        </w:rPr>
        <w:t xml:space="preserve">: </w:t>
      </w:r>
    </w:p>
    <w:p w:rsidR="00B12E8F" w:rsidRPr="00626990" w:rsidRDefault="00B12E8F" w:rsidP="00183318">
      <w:pPr>
        <w:numPr>
          <w:ilvl w:val="0"/>
          <w:numId w:val="8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B12E8F" w:rsidRPr="00626990" w:rsidRDefault="00B12E8F" w:rsidP="00183318">
      <w:pPr>
        <w:numPr>
          <w:ilvl w:val="0"/>
          <w:numId w:val="8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სხვა  ხანძარსაწინააღმდეგო ინვენტარი – სახანძრო ვედრო, ნიჩაბი, ბარჯი, ძალაყინი, ნაჯახი.</w:t>
      </w:r>
    </w:p>
    <w:p w:rsidR="00B12E8F" w:rsidRPr="00626990" w:rsidRDefault="00B12E8F" w:rsidP="00183318">
      <w:pPr>
        <w:numPr>
          <w:ilvl w:val="0"/>
          <w:numId w:val="84"/>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სახანძრო სტენდებზე აღნიშნული უნდა იყოს  სახანძრო უსაფრთხოებაზე პასუხისმგებელი პირის ვინაობა და საკონტაქტო ინფორმაცია;</w:t>
      </w:r>
    </w:p>
    <w:p w:rsidR="00B12E8F" w:rsidRPr="00626990" w:rsidRDefault="00B12E8F" w:rsidP="00183318">
      <w:pPr>
        <w:numPr>
          <w:ilvl w:val="0"/>
          <w:numId w:val="84"/>
        </w:numPr>
        <w:spacing w:after="0" w:line="240" w:lineRule="auto"/>
        <w:ind w:left="648"/>
        <w:contextualSpacing/>
        <w:jc w:val="both"/>
        <w:rPr>
          <w:noProof/>
          <w:color w:val="000000"/>
          <w:lang w:val="ka-GE"/>
        </w:rPr>
      </w:pPr>
      <w:r w:rsidRPr="00626990">
        <w:rPr>
          <w:rFonts w:ascii="Sylfaen" w:hAnsi="Sylfaen" w:cs="Sylfaen"/>
          <w:noProof/>
          <w:color w:val="000000"/>
          <w:lang w:val="ka-GE"/>
        </w:rPr>
        <w:t>სტანდარტული</w:t>
      </w:r>
      <w:r w:rsidRPr="00626990">
        <w:rPr>
          <w:noProof/>
          <w:color w:val="000000"/>
          <w:lang w:val="ka-GE"/>
        </w:rPr>
        <w:t xml:space="preserve"> </w:t>
      </w:r>
      <w:r w:rsidRPr="00626990">
        <w:rPr>
          <w:rFonts w:ascii="Sylfaen" w:hAnsi="Sylfaen" w:cs="Sylfaen"/>
          <w:noProof/>
          <w:color w:val="000000"/>
          <w:lang w:val="ka-GE"/>
        </w:rPr>
        <w:t>ცეცხლჩამქრობები</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სპეცტექნიკასა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დანადგარებზე</w:t>
      </w:r>
      <w:r w:rsidRPr="00626990">
        <w:rPr>
          <w:noProof/>
          <w:color w:val="000000"/>
          <w:lang w:val="ka-GE"/>
        </w:rPr>
        <w:t>;</w:t>
      </w:r>
    </w:p>
    <w:p w:rsidR="00B12E8F" w:rsidRPr="00626990" w:rsidRDefault="00B12E8F" w:rsidP="00183318">
      <w:pPr>
        <w:numPr>
          <w:ilvl w:val="0"/>
          <w:numId w:val="85"/>
        </w:numPr>
        <w:spacing w:after="0" w:line="240" w:lineRule="auto"/>
        <w:ind w:left="648"/>
        <w:contextualSpacing/>
        <w:jc w:val="both"/>
        <w:rPr>
          <w:noProof/>
          <w:color w:val="000000"/>
          <w:lang w:val="ka-GE"/>
        </w:rPr>
      </w:pPr>
      <w:r w:rsidRPr="00626990">
        <w:rPr>
          <w:rFonts w:ascii="Sylfaen" w:hAnsi="Sylfaen" w:cs="Sylfaen"/>
          <w:noProof/>
          <w:color w:val="000000"/>
          <w:lang w:val="ka-GE"/>
        </w:rPr>
        <w:t>ვედროები</w:t>
      </w:r>
      <w:r w:rsidRPr="00626990">
        <w:rPr>
          <w:noProof/>
          <w:color w:val="000000"/>
          <w:lang w:val="ka-GE"/>
        </w:rPr>
        <w:t xml:space="preserve">, </w:t>
      </w:r>
      <w:r w:rsidRPr="00626990">
        <w:rPr>
          <w:rFonts w:ascii="Sylfaen" w:hAnsi="Sylfaen" w:cs="Sylfaen"/>
          <w:noProof/>
          <w:color w:val="000000"/>
          <w:lang w:val="ka-GE"/>
        </w:rPr>
        <w:t>ქვიშა</w:t>
      </w:r>
      <w:r w:rsidRPr="00626990">
        <w:rPr>
          <w:noProof/>
          <w:color w:val="000000"/>
          <w:lang w:val="ka-GE"/>
        </w:rPr>
        <w:t xml:space="preserve">, </w:t>
      </w:r>
      <w:r w:rsidRPr="00626990">
        <w:rPr>
          <w:rFonts w:ascii="Sylfaen" w:hAnsi="Sylfaen" w:cs="Sylfaen"/>
          <w:noProof/>
          <w:color w:val="000000"/>
          <w:lang w:val="ka-GE"/>
        </w:rPr>
        <w:t>ნიჩბები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w:t>
      </w:r>
      <w:r w:rsidRPr="00626990">
        <w:rPr>
          <w:noProof/>
          <w:color w:val="000000"/>
          <w:lang w:val="ka-GE"/>
        </w:rPr>
        <w:t>.</w:t>
      </w:r>
      <w:r w:rsidRPr="00626990">
        <w:rPr>
          <w:rFonts w:ascii="Sylfaen" w:hAnsi="Sylfaen" w:cs="Sylfaen"/>
          <w:noProof/>
          <w:color w:val="000000"/>
          <w:lang w:val="ka-GE"/>
        </w:rPr>
        <w:t>შ</w:t>
      </w:r>
      <w:r w:rsidRPr="00626990">
        <w:rPr>
          <w:noProof/>
          <w:color w:val="000000"/>
          <w:lang w:val="ka-GE"/>
        </w:rPr>
        <w:t xml:space="preserve">.; </w:t>
      </w:r>
    </w:p>
    <w:p w:rsidR="00B12E8F" w:rsidRPr="00626990" w:rsidRDefault="00B12E8F" w:rsidP="00183318">
      <w:pPr>
        <w:numPr>
          <w:ilvl w:val="0"/>
          <w:numId w:val="68"/>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საჭიროების შემთხვევაში</w:t>
      </w:r>
      <w:r w:rsidRPr="00626990">
        <w:rPr>
          <w:noProof/>
          <w:color w:val="000000"/>
          <w:lang w:val="ka-GE"/>
        </w:rPr>
        <w:t xml:space="preserve"> </w:t>
      </w:r>
      <w:r w:rsidRPr="00626990">
        <w:rPr>
          <w:rFonts w:ascii="Sylfaen" w:hAnsi="Sylfaen" w:cs="Sylfaen"/>
          <w:noProof/>
          <w:color w:val="000000"/>
          <w:lang w:val="ka-GE"/>
        </w:rPr>
        <w:t>დამატებით</w:t>
      </w:r>
      <w:r w:rsidRPr="00626990">
        <w:rPr>
          <w:noProof/>
          <w:color w:val="000000"/>
          <w:lang w:val="ka-GE"/>
        </w:rPr>
        <w:t xml:space="preserve"> </w:t>
      </w:r>
      <w:r w:rsidRPr="00626990">
        <w:rPr>
          <w:rFonts w:ascii="Sylfaen" w:hAnsi="Sylfaen" w:cs="Sylfaen"/>
          <w:noProof/>
          <w:color w:val="000000"/>
          <w:lang w:val="ka-GE"/>
        </w:rPr>
        <w:t>გამოყენებული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ქ</w:t>
      </w:r>
      <w:r w:rsidRPr="00626990">
        <w:rPr>
          <w:noProof/>
          <w:color w:val="000000"/>
          <w:lang w:val="ka-GE"/>
        </w:rPr>
        <w:t xml:space="preserve">. </w:t>
      </w:r>
      <w:r w:rsidRPr="00626990">
        <w:rPr>
          <w:rFonts w:ascii="Sylfaen" w:hAnsi="Sylfaen" w:cs="Sylfaen"/>
          <w:noProof/>
          <w:color w:val="000000"/>
          <w:lang w:val="ka-GE"/>
        </w:rPr>
        <w:t>ჭიათურის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სამსახური</w:t>
      </w:r>
      <w:r w:rsidRPr="00626990">
        <w:rPr>
          <w:noProof/>
          <w:color w:val="000000"/>
          <w:lang w:val="ka-GE"/>
        </w:rPr>
        <w:t>.</w:t>
      </w:r>
    </w:p>
    <w:p w:rsidR="00B12E8F" w:rsidRPr="00626990" w:rsidRDefault="00B12E8F" w:rsidP="00B12E8F">
      <w:pPr>
        <w:spacing w:before="120" w:after="120" w:line="240" w:lineRule="auto"/>
        <w:jc w:val="both"/>
        <w:rPr>
          <w:i/>
          <w:noProof/>
          <w:color w:val="000000"/>
          <w:lang w:val="ka-GE"/>
        </w:rPr>
      </w:pPr>
      <w:r w:rsidRPr="00626990">
        <w:rPr>
          <w:rFonts w:ascii="Sylfaen" w:hAnsi="Sylfaen" w:cs="Sylfaen"/>
          <w:i/>
          <w:noProof/>
          <w:color w:val="000000"/>
          <w:lang w:val="ka-GE"/>
        </w:rPr>
        <w:t>გადაუდებელი სამედიცინო</w:t>
      </w:r>
      <w:r w:rsidRPr="00626990">
        <w:rPr>
          <w:i/>
          <w:noProof/>
          <w:color w:val="000000"/>
          <w:lang w:val="ka-GE"/>
        </w:rPr>
        <w:t xml:space="preserve"> </w:t>
      </w:r>
      <w:r w:rsidRPr="00626990">
        <w:rPr>
          <w:rFonts w:ascii="Sylfaen" w:hAnsi="Sylfaen" w:cs="Sylfaen"/>
          <w:i/>
          <w:noProof/>
          <w:color w:val="000000"/>
          <w:lang w:val="ka-GE"/>
        </w:rPr>
        <w:t>მომსახურების</w:t>
      </w:r>
      <w:r w:rsidRPr="00626990">
        <w:rPr>
          <w:i/>
          <w:noProof/>
          <w:color w:val="000000"/>
          <w:lang w:val="ka-GE"/>
        </w:rPr>
        <w:t xml:space="preserve"> </w:t>
      </w:r>
      <w:r w:rsidRPr="00626990">
        <w:rPr>
          <w:rFonts w:ascii="Sylfaen" w:hAnsi="Sylfaen" w:cs="Sylfaen"/>
          <w:i/>
          <w:noProof/>
          <w:color w:val="000000"/>
          <w:lang w:val="ka-GE"/>
        </w:rPr>
        <w:t>აღჭურვილობა</w:t>
      </w:r>
      <w:r w:rsidRPr="00626990">
        <w:rPr>
          <w:i/>
          <w:noProof/>
          <w:color w:val="000000"/>
          <w:lang w:val="ka-GE"/>
        </w:rPr>
        <w:t xml:space="preserve">: </w:t>
      </w:r>
    </w:p>
    <w:p w:rsidR="00B12E8F" w:rsidRPr="00626990" w:rsidRDefault="00B12E8F" w:rsidP="00183318">
      <w:pPr>
        <w:numPr>
          <w:ilvl w:val="0"/>
          <w:numId w:val="68"/>
        </w:numPr>
        <w:spacing w:after="0" w:line="240" w:lineRule="auto"/>
        <w:ind w:left="648"/>
        <w:contextualSpacing/>
        <w:jc w:val="both"/>
        <w:rPr>
          <w:noProof/>
          <w:color w:val="000000"/>
          <w:lang w:val="ka-GE"/>
        </w:rPr>
      </w:pPr>
      <w:r w:rsidRPr="00626990">
        <w:rPr>
          <w:rFonts w:ascii="Sylfaen" w:hAnsi="Sylfaen" w:cs="Sylfaen"/>
          <w:noProof/>
          <w:color w:val="000000"/>
          <w:lang w:val="ka-GE"/>
        </w:rPr>
        <w:t>სტანდარტული</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ყუთები</w:t>
      </w:r>
      <w:r w:rsidRPr="00626990">
        <w:rPr>
          <w:noProof/>
          <w:color w:val="000000"/>
          <w:lang w:val="ka-GE"/>
        </w:rPr>
        <w:t xml:space="preserve">, </w:t>
      </w:r>
      <w:r w:rsidRPr="00626990">
        <w:rPr>
          <w:rFonts w:ascii="Sylfaen" w:hAnsi="Sylfaen" w:cs="Sylfaen"/>
          <w:noProof/>
          <w:color w:val="000000"/>
          <w:lang w:val="ka-GE"/>
        </w:rPr>
        <w:t>რომლებიც</w:t>
      </w:r>
      <w:r w:rsidRPr="00626990">
        <w:rPr>
          <w:noProof/>
          <w:color w:val="000000"/>
          <w:lang w:val="ka-GE"/>
        </w:rPr>
        <w:t xml:space="preserve"> </w:t>
      </w:r>
      <w:r w:rsidRPr="00626990">
        <w:rPr>
          <w:rFonts w:ascii="Sylfaen" w:hAnsi="Sylfaen" w:cs="Sylfaen"/>
          <w:noProof/>
          <w:color w:val="000000"/>
          <w:lang w:val="ka-GE"/>
        </w:rPr>
        <w:t>განთავსდება</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w:t>
      </w:r>
    </w:p>
    <w:p w:rsidR="00B12E8F" w:rsidRPr="00626990" w:rsidRDefault="00B12E8F" w:rsidP="00183318">
      <w:pPr>
        <w:numPr>
          <w:ilvl w:val="0"/>
          <w:numId w:val="85"/>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სასწრაფო</w:t>
      </w:r>
      <w:r w:rsidRPr="00626990">
        <w:rPr>
          <w:noProof/>
          <w:color w:val="000000"/>
          <w:lang w:val="ka-GE"/>
        </w:rPr>
        <w:t xml:space="preserve"> </w:t>
      </w:r>
      <w:r w:rsidRPr="00626990">
        <w:rPr>
          <w:rFonts w:ascii="Sylfaen" w:hAnsi="Sylfaen" w:cs="Sylfaen"/>
          <w:noProof/>
          <w:color w:val="000000"/>
          <w:lang w:val="ka-GE"/>
        </w:rPr>
        <w:t>დახმარების</w:t>
      </w:r>
      <w:r w:rsidRPr="00626990">
        <w:rPr>
          <w:noProof/>
          <w:color w:val="000000"/>
          <w:lang w:val="ka-GE"/>
        </w:rPr>
        <w:t xml:space="preserve"> </w:t>
      </w:r>
      <w:r w:rsidRPr="00626990">
        <w:rPr>
          <w:rFonts w:ascii="Sylfaen" w:hAnsi="Sylfaen" w:cs="Sylfaen"/>
          <w:noProof/>
          <w:color w:val="000000"/>
          <w:lang w:val="ka-GE"/>
        </w:rPr>
        <w:t>მანქანა</w:t>
      </w:r>
      <w:r w:rsidRPr="00626990">
        <w:rPr>
          <w:noProof/>
          <w:color w:val="000000"/>
          <w:lang w:val="ka-GE"/>
        </w:rPr>
        <w:t xml:space="preserve"> - </w:t>
      </w:r>
      <w:r w:rsidRPr="00626990">
        <w:rPr>
          <w:rFonts w:ascii="Sylfaen" w:hAnsi="Sylfaen" w:cs="Sylfaen"/>
          <w:noProof/>
          <w:color w:val="000000"/>
          <w:lang w:val="ka-GE"/>
        </w:rPr>
        <w:t>გამოყენებული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ქ</w:t>
      </w:r>
      <w:r w:rsidRPr="00626990">
        <w:rPr>
          <w:noProof/>
          <w:color w:val="000000"/>
          <w:lang w:val="ka-GE"/>
        </w:rPr>
        <w:t xml:space="preserve">. </w:t>
      </w:r>
      <w:r w:rsidRPr="00626990">
        <w:rPr>
          <w:rFonts w:ascii="Sylfaen" w:hAnsi="Sylfaen" w:cs="Sylfaen"/>
          <w:noProof/>
          <w:color w:val="000000"/>
          <w:lang w:val="ka-GE"/>
        </w:rPr>
        <w:t>ჭიათურის</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დაწესებულების</w:t>
      </w:r>
      <w:r w:rsidRPr="00626990">
        <w:rPr>
          <w:noProof/>
          <w:color w:val="000000"/>
          <w:lang w:val="ka-GE"/>
        </w:rPr>
        <w:t xml:space="preserve"> </w:t>
      </w:r>
      <w:r w:rsidRPr="00626990">
        <w:rPr>
          <w:rFonts w:ascii="Sylfaen" w:hAnsi="Sylfaen" w:cs="Sylfaen"/>
          <w:noProof/>
          <w:color w:val="000000"/>
          <w:lang w:val="ka-GE"/>
        </w:rPr>
        <w:t>სასწრაფო</w:t>
      </w:r>
      <w:r w:rsidRPr="00626990">
        <w:rPr>
          <w:noProof/>
          <w:color w:val="000000"/>
          <w:lang w:val="ka-GE"/>
        </w:rPr>
        <w:t xml:space="preserve"> </w:t>
      </w:r>
      <w:r w:rsidRPr="00626990">
        <w:rPr>
          <w:rFonts w:ascii="Sylfaen" w:hAnsi="Sylfaen" w:cs="Sylfaen"/>
          <w:noProof/>
          <w:color w:val="000000"/>
          <w:lang w:val="ka-GE"/>
        </w:rPr>
        <w:t>დახმარების</w:t>
      </w:r>
      <w:r w:rsidRPr="00626990">
        <w:rPr>
          <w:noProof/>
          <w:color w:val="000000"/>
          <w:lang w:val="ka-GE"/>
        </w:rPr>
        <w:t xml:space="preserve"> </w:t>
      </w:r>
      <w:r w:rsidRPr="00626990">
        <w:rPr>
          <w:rFonts w:ascii="Sylfaen" w:hAnsi="Sylfaen" w:cs="Sylfaen"/>
          <w:noProof/>
          <w:color w:val="000000"/>
          <w:lang w:val="ka-GE"/>
        </w:rPr>
        <w:t>მანქანები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პერიოდულად</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შესრულდეს</w:t>
      </w:r>
      <w:r w:rsidRPr="00626990">
        <w:rPr>
          <w:noProof/>
          <w:color w:val="000000"/>
          <w:lang w:val="ka-GE"/>
        </w:rPr>
        <w:t xml:space="preserve"> </w:t>
      </w:r>
      <w:r w:rsidRPr="00626990">
        <w:rPr>
          <w:rFonts w:ascii="Sylfaen" w:hAnsi="Sylfaen" w:cs="Sylfaen"/>
          <w:noProof/>
          <w:color w:val="000000"/>
          <w:lang w:val="ka-GE"/>
        </w:rPr>
        <w:t>ავარიაზე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თითოეული</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გამოცდა</w:t>
      </w:r>
      <w:r w:rsidRPr="00626990">
        <w:rPr>
          <w:noProof/>
          <w:color w:val="000000"/>
          <w:lang w:val="ka-GE"/>
        </w:rPr>
        <w:t xml:space="preserve">, </w:t>
      </w:r>
      <w:r w:rsidRPr="00626990">
        <w:rPr>
          <w:rFonts w:ascii="Sylfaen" w:hAnsi="Sylfaen" w:cs="Sylfaen"/>
          <w:noProof/>
          <w:color w:val="000000"/>
          <w:lang w:val="ka-GE"/>
        </w:rPr>
        <w:t>დაფიქსირდეს</w:t>
      </w:r>
      <w:r w:rsidRPr="00626990">
        <w:rPr>
          <w:noProof/>
          <w:color w:val="000000"/>
          <w:lang w:val="ka-GE"/>
        </w:rPr>
        <w:t xml:space="preserve"> </w:t>
      </w:r>
      <w:r w:rsidRPr="00626990">
        <w:rPr>
          <w:rFonts w:ascii="Sylfaen" w:hAnsi="Sylfaen" w:cs="Sylfaen"/>
          <w:noProof/>
          <w:color w:val="000000"/>
          <w:lang w:val="ka-GE"/>
        </w:rPr>
        <w:t>მიღებული</w:t>
      </w:r>
      <w:r w:rsidRPr="00626990">
        <w:rPr>
          <w:noProof/>
          <w:color w:val="000000"/>
          <w:lang w:val="ka-GE"/>
        </w:rPr>
        <w:t xml:space="preserve"> </w:t>
      </w:r>
      <w:r w:rsidRPr="00626990">
        <w:rPr>
          <w:rFonts w:ascii="Sylfaen" w:hAnsi="Sylfaen" w:cs="Sylfaen"/>
          <w:noProof/>
          <w:color w:val="000000"/>
          <w:lang w:val="ka-GE"/>
        </w:rPr>
        <w:t>გამოცდილება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გამოსწორდეს</w:t>
      </w:r>
      <w:r w:rsidRPr="00626990">
        <w:rPr>
          <w:noProof/>
          <w:color w:val="000000"/>
          <w:lang w:val="ka-GE"/>
        </w:rPr>
        <w:t xml:space="preserve"> </w:t>
      </w:r>
      <w:r w:rsidRPr="00626990">
        <w:rPr>
          <w:rFonts w:ascii="Sylfaen" w:hAnsi="Sylfaen" w:cs="Sylfaen"/>
          <w:noProof/>
          <w:color w:val="000000"/>
          <w:lang w:val="ka-GE"/>
        </w:rPr>
        <w:t>სუსტი</w:t>
      </w:r>
      <w:r w:rsidRPr="00626990">
        <w:rPr>
          <w:noProof/>
          <w:color w:val="000000"/>
          <w:lang w:val="ka-GE"/>
        </w:rPr>
        <w:t xml:space="preserve"> </w:t>
      </w:r>
      <w:r w:rsidRPr="00626990">
        <w:rPr>
          <w:rFonts w:ascii="Sylfaen" w:hAnsi="Sylfaen" w:cs="Sylfaen"/>
          <w:noProof/>
          <w:color w:val="000000"/>
          <w:lang w:val="ka-GE"/>
        </w:rPr>
        <w:t>რგოლები</w:t>
      </w:r>
      <w:r w:rsidRPr="00626990">
        <w:rPr>
          <w:noProof/>
          <w:color w:val="000000"/>
          <w:lang w:val="ka-GE"/>
        </w:rPr>
        <w:t xml:space="preserve"> (</w:t>
      </w:r>
      <w:r w:rsidRPr="00626990">
        <w:rPr>
          <w:rFonts w:ascii="Sylfaen" w:hAnsi="Sylfaen" w:cs="Sylfaen"/>
          <w:noProof/>
          <w:color w:val="000000"/>
          <w:lang w:val="ka-GE"/>
        </w:rPr>
        <w:t>იგივე</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შესრულდეს</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რეალიზაციის</w:t>
      </w:r>
      <w:r w:rsidRPr="00626990">
        <w:rPr>
          <w:noProof/>
          <w:color w:val="000000"/>
          <w:lang w:val="ka-GE"/>
        </w:rPr>
        <w:t xml:space="preserve"> </w:t>
      </w:r>
      <w:r w:rsidRPr="00626990">
        <w:rPr>
          <w:rFonts w:ascii="Sylfaen" w:hAnsi="Sylfaen" w:cs="Sylfaen"/>
          <w:noProof/>
          <w:color w:val="000000"/>
          <w:lang w:val="ka-GE"/>
        </w:rPr>
        <w:t>შემთხვევაშიც</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საწარმოს ექსპლუატაციისას</w:t>
      </w:r>
      <w:r w:rsidRPr="00626990">
        <w:rPr>
          <w:noProof/>
          <w:color w:val="000000"/>
          <w:lang w:val="ka-GE"/>
        </w:rPr>
        <w:t xml:space="preserve"> </w:t>
      </w:r>
      <w:r w:rsidRPr="00626990">
        <w:rPr>
          <w:rFonts w:ascii="Sylfaen" w:hAnsi="Sylfaen" w:cs="Sylfaen"/>
          <w:noProof/>
          <w:color w:val="000000"/>
          <w:lang w:val="ka-GE"/>
        </w:rPr>
        <w:t>დასაქმებული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მთელ</w:t>
      </w:r>
      <w:r w:rsidRPr="00626990">
        <w:rPr>
          <w:noProof/>
          <w:color w:val="000000"/>
          <w:lang w:val="ka-GE"/>
        </w:rPr>
        <w:t xml:space="preserve"> </w:t>
      </w:r>
      <w:r w:rsidRPr="00626990">
        <w:rPr>
          <w:rFonts w:ascii="Sylfaen" w:hAnsi="Sylfaen" w:cs="Sylfaen"/>
          <w:noProof/>
          <w:color w:val="000000"/>
          <w:lang w:val="ka-GE"/>
        </w:rPr>
        <w:t>შტატს</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კონტრაქტორი</w:t>
      </w:r>
      <w:r w:rsidRPr="00626990">
        <w:rPr>
          <w:noProof/>
          <w:color w:val="000000"/>
          <w:lang w:val="ka-GE"/>
        </w:rPr>
        <w:t xml:space="preserve"> </w:t>
      </w:r>
      <w:r w:rsidRPr="00626990">
        <w:rPr>
          <w:rFonts w:ascii="Sylfaen" w:hAnsi="Sylfaen" w:cs="Sylfaen"/>
          <w:noProof/>
          <w:color w:val="000000"/>
          <w:lang w:val="ka-GE"/>
        </w:rPr>
        <w:t>კომპანიების</w:t>
      </w:r>
      <w:r w:rsidRPr="00626990">
        <w:rPr>
          <w:noProof/>
          <w:color w:val="000000"/>
          <w:lang w:val="ka-GE"/>
        </w:rPr>
        <w:t xml:space="preserve"> </w:t>
      </w:r>
      <w:r w:rsidRPr="00626990">
        <w:rPr>
          <w:rFonts w:ascii="Sylfaen" w:hAnsi="Sylfaen" w:cs="Sylfaen"/>
          <w:noProof/>
          <w:color w:val="000000"/>
          <w:lang w:val="ka-GE"/>
        </w:rPr>
        <w:t>პერსონალს</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ჩაუტარდეს</w:t>
      </w:r>
      <w:r w:rsidRPr="00626990">
        <w:rPr>
          <w:noProof/>
          <w:color w:val="000000"/>
          <w:lang w:val="ka-GE"/>
        </w:rPr>
        <w:t xml:space="preserve"> </w:t>
      </w:r>
      <w:r w:rsidRPr="00626990">
        <w:rPr>
          <w:rFonts w:ascii="Sylfaen" w:hAnsi="Sylfaen" w:cs="Sylfaen"/>
          <w:noProof/>
          <w:color w:val="000000"/>
          <w:lang w:val="ka-GE"/>
        </w:rPr>
        <w:t>გაცნობითი</w:t>
      </w:r>
      <w:r w:rsidRPr="00626990">
        <w:rPr>
          <w:noProof/>
          <w:color w:val="000000"/>
          <w:lang w:val="ka-GE"/>
        </w:rPr>
        <w:t xml:space="preserve"> </w:t>
      </w:r>
      <w:r w:rsidRPr="00626990">
        <w:rPr>
          <w:rFonts w:ascii="Sylfaen" w:hAnsi="Sylfaen" w:cs="Sylfaen"/>
          <w:noProof/>
          <w:color w:val="000000"/>
          <w:lang w:val="ka-GE"/>
        </w:rPr>
        <w:t>ტრეინინგი</w:t>
      </w:r>
      <w:r w:rsidRPr="00626990">
        <w:rPr>
          <w:noProof/>
          <w:color w:val="000000"/>
          <w:lang w:val="ka-GE"/>
        </w:rPr>
        <w:t xml:space="preserve">, </w:t>
      </w:r>
      <w:r w:rsidRPr="00626990">
        <w:rPr>
          <w:rFonts w:ascii="Sylfaen" w:hAnsi="Sylfaen" w:cs="Sylfaen"/>
          <w:noProof/>
          <w:color w:val="000000"/>
          <w:lang w:val="ka-GE"/>
        </w:rPr>
        <w:t>რომელშიც</w:t>
      </w:r>
      <w:r w:rsidRPr="00626990">
        <w:rPr>
          <w:noProof/>
          <w:color w:val="000000"/>
          <w:lang w:val="ka-GE"/>
        </w:rPr>
        <w:t xml:space="preserve"> </w:t>
      </w:r>
      <w:r w:rsidRPr="00626990">
        <w:rPr>
          <w:rFonts w:ascii="Sylfaen" w:hAnsi="Sylfaen" w:cs="Sylfaen"/>
          <w:noProof/>
          <w:color w:val="000000"/>
          <w:lang w:val="ka-GE"/>
        </w:rPr>
        <w:t>შედის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კურსი</w:t>
      </w:r>
      <w:r w:rsidRPr="00626990">
        <w:rPr>
          <w:noProof/>
          <w:color w:val="000000"/>
          <w:lang w:val="ka-GE"/>
        </w:rPr>
        <w:t xml:space="preserve">. </w:t>
      </w:r>
      <w:r w:rsidRPr="00626990">
        <w:rPr>
          <w:rFonts w:ascii="Sylfaen" w:hAnsi="Sylfaen" w:cs="Sylfaen"/>
          <w:noProof/>
          <w:color w:val="000000"/>
          <w:lang w:val="ka-GE"/>
        </w:rPr>
        <w:t>ჩატარებულ სწავლებებზე</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არსებობდეს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გადამზადების</w:t>
      </w:r>
      <w:r w:rsidRPr="00626990">
        <w:rPr>
          <w:noProof/>
          <w:color w:val="000000"/>
          <w:lang w:val="ka-GE"/>
        </w:rPr>
        <w:t xml:space="preserve"> </w:t>
      </w:r>
      <w:r w:rsidRPr="00626990">
        <w:rPr>
          <w:rFonts w:ascii="Sylfaen" w:hAnsi="Sylfaen" w:cs="Sylfaen"/>
          <w:noProof/>
          <w:color w:val="000000"/>
          <w:lang w:val="ka-GE"/>
        </w:rPr>
        <w:t>რეგისტრაციის</w:t>
      </w:r>
      <w:r w:rsidRPr="00626990">
        <w:rPr>
          <w:noProof/>
          <w:color w:val="000000"/>
          <w:lang w:val="ka-GE"/>
        </w:rPr>
        <w:t xml:space="preserve"> </w:t>
      </w:r>
      <w:r w:rsidRPr="00626990">
        <w:rPr>
          <w:rFonts w:ascii="Sylfaen" w:hAnsi="Sylfaen" w:cs="Sylfaen"/>
          <w:noProof/>
          <w:color w:val="000000"/>
          <w:lang w:val="ka-GE"/>
        </w:rPr>
        <w:t>სისტემა</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ავარიაზე რეაგირებისთვის</w:t>
      </w:r>
      <w:r w:rsidRPr="00626990">
        <w:rPr>
          <w:noProof/>
          <w:color w:val="000000"/>
          <w:lang w:val="ka-GE"/>
        </w:rPr>
        <w:t xml:space="preserve"> </w:t>
      </w:r>
      <w:r w:rsidRPr="00626990">
        <w:rPr>
          <w:rFonts w:ascii="Sylfaen" w:hAnsi="Sylfaen" w:cs="Sylfaen"/>
          <w:noProof/>
          <w:color w:val="000000"/>
          <w:lang w:val="ka-GE"/>
        </w:rPr>
        <w:t>განკუთვნილი</w:t>
      </w:r>
      <w:r w:rsidRPr="00626990">
        <w:rPr>
          <w:noProof/>
          <w:color w:val="000000"/>
          <w:lang w:val="ka-GE"/>
        </w:rPr>
        <w:t xml:space="preserve"> </w:t>
      </w:r>
      <w:r w:rsidRPr="00626990">
        <w:rPr>
          <w:rFonts w:ascii="Sylfaen" w:hAnsi="Sylfaen" w:cs="Sylfaen"/>
          <w:noProof/>
          <w:color w:val="000000"/>
          <w:lang w:val="ka-GE"/>
        </w:rPr>
        <w:t>აღჭურვილობა</w:t>
      </w:r>
      <w:r w:rsidRPr="00626990">
        <w:rPr>
          <w:noProof/>
          <w:color w:val="000000"/>
          <w:lang w:val="ka-GE"/>
        </w:rPr>
        <w:t xml:space="preserve"> </w:t>
      </w:r>
      <w:r w:rsidRPr="00626990">
        <w:rPr>
          <w:rFonts w:ascii="Sylfaen" w:hAnsi="Sylfaen" w:cs="Sylfaen"/>
          <w:noProof/>
          <w:color w:val="000000"/>
          <w:lang w:val="ka-GE"/>
        </w:rPr>
        <w:t>პერიოდულად</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მოწმდებოდეს</w:t>
      </w:r>
      <w:r w:rsidRPr="00626990">
        <w:rPr>
          <w:noProof/>
          <w:color w:val="000000"/>
          <w:lang w:val="ka-GE"/>
        </w:rPr>
        <w:t xml:space="preserve">, </w:t>
      </w:r>
      <w:r w:rsidRPr="00626990">
        <w:rPr>
          <w:rFonts w:ascii="Sylfaen" w:hAnsi="Sylfaen" w:cs="Sylfaen"/>
          <w:noProof/>
          <w:color w:val="000000"/>
          <w:lang w:val="ka-GE"/>
        </w:rPr>
        <w:t>მ</w:t>
      </w:r>
      <w:r w:rsidRPr="00626990">
        <w:rPr>
          <w:noProof/>
          <w:color w:val="000000"/>
          <w:lang w:val="ka-GE"/>
        </w:rPr>
        <w:t>.</w:t>
      </w:r>
      <w:r w:rsidRPr="00626990">
        <w:rPr>
          <w:rFonts w:ascii="Sylfaen" w:hAnsi="Sylfaen" w:cs="Sylfaen"/>
          <w:noProof/>
          <w:color w:val="000000"/>
          <w:lang w:val="ka-GE"/>
        </w:rPr>
        <w:t>შ</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შემოწმდეს</w:t>
      </w:r>
      <w:r w:rsidRPr="00626990">
        <w:rPr>
          <w:noProof/>
          <w:color w:val="000000"/>
          <w:lang w:val="ka-GE"/>
        </w:rPr>
        <w:t xml:space="preserve"> </w:t>
      </w:r>
      <w:r w:rsidRPr="00626990">
        <w:rPr>
          <w:rFonts w:ascii="Sylfaen" w:hAnsi="Sylfaen" w:cs="Sylfaen"/>
          <w:noProof/>
          <w:color w:val="000000"/>
          <w:lang w:val="ka-GE"/>
        </w:rPr>
        <w:t>მედიკამენტების</w:t>
      </w:r>
      <w:r w:rsidRPr="00626990">
        <w:rPr>
          <w:noProof/>
          <w:color w:val="000000"/>
          <w:lang w:val="ka-GE"/>
        </w:rPr>
        <w:t xml:space="preserve"> </w:t>
      </w:r>
      <w:r w:rsidRPr="00626990">
        <w:rPr>
          <w:rFonts w:ascii="Sylfaen" w:hAnsi="Sylfaen" w:cs="Sylfaen"/>
          <w:noProof/>
          <w:color w:val="000000"/>
          <w:lang w:val="ka-GE"/>
        </w:rPr>
        <w:t>ვარგისიანობის</w:t>
      </w:r>
      <w:r w:rsidRPr="00626990">
        <w:rPr>
          <w:noProof/>
          <w:color w:val="000000"/>
          <w:lang w:val="ka-GE"/>
        </w:rPr>
        <w:t xml:space="preserve"> </w:t>
      </w:r>
      <w:r w:rsidRPr="00626990">
        <w:rPr>
          <w:rFonts w:ascii="Sylfaen" w:hAnsi="Sylfaen" w:cs="Sylfaen"/>
          <w:noProof/>
          <w:color w:val="000000"/>
          <w:lang w:val="ka-GE"/>
        </w:rPr>
        <w:t>ვადა</w:t>
      </w:r>
      <w:r w:rsidRPr="00626990">
        <w:rPr>
          <w:noProof/>
          <w:color w:val="000000"/>
          <w:lang w:val="ka-GE"/>
        </w:rPr>
        <w:t xml:space="preserve">, </w:t>
      </w:r>
      <w:r w:rsidRPr="00626990">
        <w:rPr>
          <w:rFonts w:ascii="Sylfaen" w:hAnsi="Sylfaen" w:cs="Sylfaen"/>
          <w:noProof/>
          <w:color w:val="000000"/>
          <w:lang w:val="ka-GE"/>
        </w:rPr>
        <w:t>ხანძარსაწინააღმდეგო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მზადყოფნა</w:t>
      </w:r>
      <w:r w:rsidRPr="00626990">
        <w:rPr>
          <w:noProof/>
          <w:color w:val="000000"/>
          <w:lang w:val="ka-GE"/>
        </w:rPr>
        <w:t xml:space="preserve">, </w:t>
      </w:r>
      <w:r w:rsidRPr="00626990">
        <w:rPr>
          <w:rFonts w:ascii="Sylfaen" w:hAnsi="Sylfaen" w:cs="Sylfaen"/>
          <w:noProof/>
          <w:color w:val="000000"/>
          <w:lang w:val="ka-GE"/>
        </w:rPr>
        <w:t>დაღვრის</w:t>
      </w:r>
      <w:r w:rsidRPr="00626990">
        <w:rPr>
          <w:noProof/>
          <w:color w:val="000000"/>
          <w:lang w:val="ka-GE"/>
        </w:rPr>
        <w:t xml:space="preserve"> </w:t>
      </w:r>
      <w:r w:rsidRPr="00626990">
        <w:rPr>
          <w:rFonts w:ascii="Sylfaen" w:hAnsi="Sylfaen" w:cs="Sylfaen"/>
          <w:noProof/>
          <w:color w:val="000000"/>
          <w:lang w:val="ka-GE"/>
        </w:rPr>
        <w:t>საწინააღმდეგო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სისუფთავე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განსაკუთრებული</w:t>
      </w:r>
      <w:r w:rsidRPr="00626990">
        <w:rPr>
          <w:noProof/>
          <w:color w:val="000000"/>
          <w:lang w:val="ka-GE"/>
        </w:rPr>
        <w:t xml:space="preserve"> </w:t>
      </w:r>
      <w:r w:rsidRPr="00626990">
        <w:rPr>
          <w:rFonts w:ascii="Sylfaen" w:hAnsi="Sylfaen" w:cs="Sylfaen"/>
          <w:noProof/>
          <w:color w:val="000000"/>
          <w:lang w:val="ka-GE"/>
        </w:rPr>
        <w:t>ყურადღებას</w:t>
      </w:r>
      <w:r w:rsidRPr="00626990">
        <w:rPr>
          <w:noProof/>
          <w:color w:val="000000"/>
          <w:lang w:val="ka-GE"/>
        </w:rPr>
        <w:t xml:space="preserve"> </w:t>
      </w:r>
      <w:r w:rsidRPr="00626990">
        <w:rPr>
          <w:rFonts w:ascii="Sylfaen" w:hAnsi="Sylfaen" w:cs="Sylfaen"/>
          <w:noProof/>
          <w:color w:val="000000"/>
          <w:lang w:val="ka-GE"/>
        </w:rPr>
        <w:t>მოითხოვს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ტრეინინგების</w:t>
      </w:r>
      <w:r w:rsidRPr="00626990">
        <w:rPr>
          <w:noProof/>
          <w:color w:val="000000"/>
          <w:lang w:val="ka-GE"/>
        </w:rPr>
        <w:t xml:space="preserve"> </w:t>
      </w:r>
      <w:r w:rsidRPr="00626990">
        <w:rPr>
          <w:rFonts w:ascii="Sylfaen" w:hAnsi="Sylfaen" w:cs="Sylfaen"/>
          <w:noProof/>
          <w:color w:val="000000"/>
          <w:lang w:val="ka-GE"/>
        </w:rPr>
        <w:t>მონიტორინგი</w:t>
      </w:r>
      <w:r w:rsidRPr="00626990">
        <w:rPr>
          <w:noProof/>
          <w:color w:val="000000"/>
          <w:lang w:val="ka-GE"/>
        </w:rPr>
        <w:t xml:space="preserve">. </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cs="Sylfaen"/>
          <w:i/>
          <w:noProof/>
          <w:color w:val="000000"/>
          <w:u w:val="single"/>
          <w:lang w:val="ka-GE"/>
        </w:rPr>
        <w:t>ყველა</w:t>
      </w:r>
      <w:r w:rsidRPr="00626990">
        <w:rPr>
          <w:i/>
          <w:noProof/>
          <w:color w:val="000000"/>
          <w:u w:val="single"/>
          <w:lang w:val="ka-GE"/>
        </w:rPr>
        <w:t xml:space="preserve"> </w:t>
      </w:r>
      <w:r w:rsidRPr="00626990">
        <w:rPr>
          <w:rFonts w:ascii="Sylfaen" w:hAnsi="Sylfaen" w:cs="Sylfaen"/>
          <w:i/>
          <w:noProof/>
          <w:color w:val="000000"/>
          <w:u w:val="single"/>
          <w:lang w:val="ka-GE"/>
        </w:rPr>
        <w:t>ანგარიში</w:t>
      </w:r>
      <w:r w:rsidRPr="00626990">
        <w:rPr>
          <w:i/>
          <w:noProof/>
          <w:color w:val="000000"/>
          <w:u w:val="single"/>
          <w:lang w:val="ka-GE"/>
        </w:rPr>
        <w:t xml:space="preserve"> </w:t>
      </w:r>
      <w:r w:rsidRPr="00626990">
        <w:rPr>
          <w:rFonts w:ascii="Sylfaen" w:hAnsi="Sylfaen" w:cs="Sylfaen"/>
          <w:i/>
          <w:noProof/>
          <w:color w:val="000000"/>
          <w:u w:val="single"/>
          <w:lang w:val="ka-GE"/>
        </w:rPr>
        <w:t>უნდა</w:t>
      </w:r>
      <w:r w:rsidRPr="00626990">
        <w:rPr>
          <w:i/>
          <w:noProof/>
          <w:color w:val="000000"/>
          <w:u w:val="single"/>
          <w:lang w:val="ka-GE"/>
        </w:rPr>
        <w:t xml:space="preserve"> </w:t>
      </w:r>
      <w:r w:rsidRPr="00626990">
        <w:rPr>
          <w:rFonts w:ascii="Sylfaen" w:hAnsi="Sylfaen" w:cs="Sylfaen"/>
          <w:i/>
          <w:noProof/>
          <w:color w:val="000000"/>
          <w:u w:val="single"/>
          <w:lang w:val="ka-GE"/>
        </w:rPr>
        <w:t>მომზადდეს</w:t>
      </w:r>
      <w:r w:rsidRPr="00626990">
        <w:rPr>
          <w:i/>
          <w:noProof/>
          <w:color w:val="000000"/>
          <w:u w:val="single"/>
          <w:lang w:val="ka-GE"/>
        </w:rPr>
        <w:t xml:space="preserve"> </w:t>
      </w:r>
      <w:r w:rsidRPr="00626990">
        <w:rPr>
          <w:rFonts w:ascii="Sylfaen" w:hAnsi="Sylfaen" w:cs="Sylfaen"/>
          <w:i/>
          <w:noProof/>
          <w:color w:val="000000"/>
          <w:u w:val="single"/>
          <w:lang w:val="ka-GE"/>
        </w:rPr>
        <w:t>ზემოთ</w:t>
      </w:r>
      <w:r w:rsidRPr="00626990">
        <w:rPr>
          <w:i/>
          <w:noProof/>
          <w:color w:val="000000"/>
          <w:u w:val="single"/>
          <w:lang w:val="ka-GE"/>
        </w:rPr>
        <w:t xml:space="preserve"> </w:t>
      </w:r>
      <w:r w:rsidRPr="00626990">
        <w:rPr>
          <w:rFonts w:ascii="Sylfaen" w:hAnsi="Sylfaen" w:cs="Sylfaen"/>
          <w:i/>
          <w:noProof/>
          <w:color w:val="000000"/>
          <w:u w:val="single"/>
          <w:lang w:val="ka-GE"/>
        </w:rPr>
        <w:t>აღწერილი</w:t>
      </w:r>
      <w:r w:rsidRPr="00626990">
        <w:rPr>
          <w:i/>
          <w:noProof/>
          <w:color w:val="000000"/>
          <w:u w:val="single"/>
          <w:lang w:val="ka-GE"/>
        </w:rPr>
        <w:t xml:space="preserve"> </w:t>
      </w:r>
      <w:r w:rsidRPr="00626990">
        <w:rPr>
          <w:rFonts w:ascii="Sylfaen" w:hAnsi="Sylfaen" w:cs="Sylfaen"/>
          <w:i/>
          <w:noProof/>
          <w:color w:val="000000"/>
          <w:u w:val="single"/>
          <w:lang w:val="ka-GE"/>
        </w:rPr>
        <w:t>პროცედურების</w:t>
      </w:r>
      <w:r w:rsidRPr="00626990">
        <w:rPr>
          <w:i/>
          <w:noProof/>
          <w:color w:val="000000"/>
          <w:u w:val="single"/>
          <w:lang w:val="ka-GE"/>
        </w:rPr>
        <w:t xml:space="preserve"> </w:t>
      </w:r>
      <w:r w:rsidRPr="00626990">
        <w:rPr>
          <w:rFonts w:ascii="Sylfaen" w:hAnsi="Sylfaen" w:cs="Sylfaen"/>
          <w:i/>
          <w:noProof/>
          <w:color w:val="000000"/>
          <w:u w:val="single"/>
          <w:lang w:val="ka-GE"/>
        </w:rPr>
        <w:t>გათვალისწინებით</w:t>
      </w:r>
      <w:r w:rsidRPr="00626990">
        <w:rPr>
          <w:i/>
          <w:noProof/>
          <w:color w:val="000000"/>
          <w:u w:val="single"/>
          <w:lang w:val="ka-GE"/>
        </w:rPr>
        <w:t xml:space="preserve">. </w:t>
      </w:r>
    </w:p>
    <w:p w:rsidR="00B12E8F" w:rsidRPr="00626990" w:rsidRDefault="00B12E8F" w:rsidP="00B12E8F">
      <w:pPr>
        <w:spacing w:before="120" w:after="120" w:line="240" w:lineRule="auto"/>
        <w:jc w:val="both"/>
        <w:rPr>
          <w:i/>
          <w:noProof/>
          <w:color w:val="000000"/>
          <w:lang w:val="ka-GE"/>
        </w:rPr>
      </w:pPr>
      <w:r w:rsidRPr="00626990">
        <w:rPr>
          <w:rFonts w:ascii="Sylfaen" w:hAnsi="Sylfaen" w:cs="Sylfaen"/>
          <w:noProof/>
          <w:color w:val="000000"/>
          <w:lang w:val="ka-GE"/>
        </w:rPr>
        <w:t>ანგარიშგება სამ</w:t>
      </w:r>
      <w:r w:rsidRPr="00626990">
        <w:rPr>
          <w:noProof/>
          <w:color w:val="000000"/>
          <w:lang w:val="ka-GE"/>
        </w:rPr>
        <w:t xml:space="preserve"> </w:t>
      </w:r>
      <w:r w:rsidRPr="00626990">
        <w:rPr>
          <w:rFonts w:ascii="Sylfaen" w:hAnsi="Sylfaen" w:cs="Sylfaen"/>
          <w:noProof/>
          <w:color w:val="000000"/>
          <w:lang w:val="ka-GE"/>
        </w:rPr>
        <w:t>საფეხურად</w:t>
      </w:r>
      <w:r w:rsidRPr="00626990">
        <w:rPr>
          <w:noProof/>
          <w:color w:val="000000"/>
          <w:lang w:val="ka-GE"/>
        </w:rPr>
        <w:t xml:space="preserve"> </w:t>
      </w:r>
      <w:r w:rsidRPr="00626990">
        <w:rPr>
          <w:rFonts w:ascii="Sylfaen" w:hAnsi="Sylfaen" w:cs="Sylfaen"/>
          <w:noProof/>
          <w:color w:val="000000"/>
          <w:lang w:val="ka-GE"/>
        </w:rPr>
        <w:t>იყოფა</w:t>
      </w:r>
      <w:r w:rsidRPr="00626990">
        <w:rPr>
          <w:noProof/>
          <w:color w:val="000000"/>
          <w:lang w:val="ka-GE"/>
        </w:rPr>
        <w:t>:</w:t>
      </w:r>
      <w:r w:rsidRPr="00626990">
        <w:rPr>
          <w:i/>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საფეხური</w:t>
      </w:r>
      <w:r w:rsidRPr="00626990">
        <w:rPr>
          <w:rFonts w:ascii="Sylfaen" w:hAnsi="Sylfaen"/>
          <w:b/>
          <w:noProof/>
          <w:color w:val="000000"/>
          <w:lang w:val="ka-GE"/>
        </w:rPr>
        <w:t xml:space="preserve"> 1</w:t>
      </w:r>
      <w:r w:rsidRPr="00626990">
        <w:rPr>
          <w:rFonts w:ascii="Sylfaen" w:hAnsi="Sylfaen"/>
          <w:noProof/>
          <w:color w:val="000000"/>
          <w:lang w:val="ka-GE"/>
        </w:rPr>
        <w:t>:</w:t>
      </w:r>
      <w:r w:rsidRPr="00626990">
        <w:rPr>
          <w:rFonts w:ascii="Sylfaen" w:hAnsi="Sylfaen"/>
          <w:noProof/>
          <w:color w:val="000000"/>
          <w:lang w:val="ka-GE"/>
        </w:rPr>
        <w:tab/>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ავარიაზე</w:t>
      </w:r>
      <w:r w:rsidRPr="00626990">
        <w:rPr>
          <w:rFonts w:ascii="Sylfaen" w:hAnsi="Sylfaen"/>
          <w:noProof/>
          <w:color w:val="000000"/>
          <w:lang w:val="ka-GE"/>
        </w:rPr>
        <w:t xml:space="preserve"> - </w:t>
      </w:r>
      <w:r w:rsidRPr="00626990">
        <w:rPr>
          <w:rFonts w:ascii="Sylfaen" w:hAnsi="Sylfaen" w:cs="Sylfaen"/>
          <w:noProof/>
          <w:color w:val="000000"/>
          <w:lang w:val="ka-GE"/>
        </w:rPr>
        <w:t>ინციდენტისა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მიზეზებისა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შედეგების</w:t>
      </w:r>
      <w:r w:rsidRPr="00626990">
        <w:rPr>
          <w:rFonts w:ascii="Sylfaen" w:hAnsi="Sylfaen"/>
          <w:noProof/>
          <w:color w:val="000000"/>
          <w:lang w:val="ka-GE"/>
        </w:rPr>
        <w:t xml:space="preserve"> </w:t>
      </w:r>
      <w:r w:rsidRPr="00626990">
        <w:rPr>
          <w:rFonts w:ascii="Sylfaen" w:hAnsi="Sylfaen" w:cs="Sylfaen"/>
          <w:noProof/>
          <w:color w:val="000000"/>
          <w:lang w:val="ka-GE"/>
        </w:rPr>
        <w:t>აღწერა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საფეხური</w:t>
      </w:r>
      <w:r w:rsidRPr="00626990">
        <w:rPr>
          <w:rFonts w:ascii="Sylfaen" w:hAnsi="Sylfaen"/>
          <w:b/>
          <w:noProof/>
          <w:color w:val="000000"/>
          <w:lang w:val="ka-GE"/>
        </w:rPr>
        <w:t xml:space="preserve"> 2:</w:t>
      </w:r>
      <w:r w:rsidRPr="00626990">
        <w:rPr>
          <w:rFonts w:ascii="Sylfaen" w:hAnsi="Sylfaen"/>
          <w:noProof/>
          <w:color w:val="000000"/>
          <w:lang w:val="ka-GE"/>
        </w:rPr>
        <w:tab/>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დასუფთავების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ავარიებისათვის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შემდეგაც</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საჭიროა</w:t>
      </w:r>
      <w:r w:rsidRPr="00626990">
        <w:rPr>
          <w:rFonts w:ascii="Sylfaen" w:hAnsi="Sylfaen"/>
          <w:noProof/>
          <w:color w:val="000000"/>
          <w:lang w:val="ka-GE"/>
        </w:rPr>
        <w:t xml:space="preserve"> </w:t>
      </w:r>
      <w:r w:rsidRPr="00626990">
        <w:rPr>
          <w:rFonts w:ascii="Sylfaen" w:hAnsi="Sylfaen" w:cs="Sylfaen"/>
          <w:noProof/>
          <w:color w:val="000000"/>
          <w:lang w:val="ka-GE"/>
        </w:rPr>
        <w:t>დასუფთავება</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ანგარიშში</w:t>
      </w:r>
      <w:r w:rsidRPr="00626990">
        <w:rPr>
          <w:rFonts w:ascii="Sylfaen" w:hAnsi="Sylfaen"/>
          <w:noProof/>
          <w:color w:val="000000"/>
          <w:lang w:val="ka-GE"/>
        </w:rPr>
        <w:t xml:space="preserve"> </w:t>
      </w:r>
      <w:r w:rsidRPr="00626990">
        <w:rPr>
          <w:rFonts w:ascii="Sylfaen" w:hAnsi="Sylfaen" w:cs="Sylfaen"/>
          <w:noProof/>
          <w:color w:val="000000"/>
          <w:lang w:val="ka-GE"/>
        </w:rPr>
        <w:t>მოყვანილი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საჭიროებს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გათვალისწინებას</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გეგმაში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საფეხური</w:t>
      </w:r>
      <w:r w:rsidRPr="00626990">
        <w:rPr>
          <w:rFonts w:ascii="Sylfaen" w:hAnsi="Sylfaen"/>
          <w:b/>
          <w:noProof/>
          <w:color w:val="000000"/>
          <w:lang w:val="ka-GE"/>
        </w:rPr>
        <w:t xml:space="preserve"> 3:</w:t>
      </w:r>
      <w:r w:rsidRPr="00626990">
        <w:rPr>
          <w:rFonts w:ascii="Sylfaen" w:hAnsi="Sylfaen"/>
          <w:noProof/>
          <w:color w:val="000000"/>
          <w:lang w:val="ka-GE"/>
        </w:rPr>
        <w:tab/>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რომელშიც</w:t>
      </w:r>
      <w:r w:rsidRPr="00626990">
        <w:rPr>
          <w:rFonts w:ascii="Sylfaen" w:hAnsi="Sylfaen"/>
          <w:noProof/>
          <w:color w:val="000000"/>
          <w:lang w:val="ka-GE"/>
        </w:rPr>
        <w:t xml:space="preserve"> </w:t>
      </w:r>
      <w:r w:rsidRPr="00626990">
        <w:rPr>
          <w:rFonts w:ascii="Sylfaen" w:hAnsi="Sylfaen" w:cs="Sylfaen"/>
          <w:noProof/>
          <w:color w:val="000000"/>
          <w:lang w:val="ka-GE"/>
        </w:rPr>
        <w:t>აღწერილი</w:t>
      </w:r>
      <w:r w:rsidRPr="00626990">
        <w:rPr>
          <w:rFonts w:ascii="Sylfaen" w:hAnsi="Sylfaen"/>
          <w:noProof/>
          <w:color w:val="000000"/>
          <w:lang w:val="ka-GE"/>
        </w:rPr>
        <w:t xml:space="preserve"> </w:t>
      </w:r>
      <w:r w:rsidRPr="00626990">
        <w:rPr>
          <w:rFonts w:ascii="Sylfaen" w:hAnsi="Sylfaen" w:cs="Sylfaen"/>
          <w:noProof/>
          <w:color w:val="000000"/>
          <w:lang w:val="ka-GE"/>
        </w:rPr>
        <w:t>იქნება</w:t>
      </w:r>
      <w:r w:rsidRPr="00626990">
        <w:rPr>
          <w:rFonts w:ascii="Sylfaen" w:hAnsi="Sylfaen"/>
          <w:noProof/>
          <w:color w:val="000000"/>
          <w:lang w:val="ka-GE"/>
        </w:rPr>
        <w:t xml:space="preserve"> </w:t>
      </w:r>
      <w:r w:rsidRPr="00626990">
        <w:rPr>
          <w:rFonts w:ascii="Sylfaen" w:hAnsi="Sylfaen" w:cs="Sylfaen"/>
          <w:noProof/>
          <w:color w:val="000000"/>
          <w:lang w:val="ka-GE"/>
        </w:rPr>
        <w:t>ბოლო</w:t>
      </w:r>
      <w:r w:rsidRPr="00626990">
        <w:rPr>
          <w:rFonts w:ascii="Sylfaen" w:hAnsi="Sylfaen"/>
          <w:noProof/>
          <w:color w:val="000000"/>
          <w:lang w:val="ka-GE"/>
        </w:rPr>
        <w:t xml:space="preserve"> </w:t>
      </w:r>
      <w:r w:rsidRPr="00626990">
        <w:rPr>
          <w:rFonts w:ascii="Sylfaen" w:hAnsi="Sylfaen" w:cs="Sylfaen"/>
          <w:noProof/>
          <w:color w:val="000000"/>
          <w:lang w:val="ka-GE"/>
        </w:rPr>
        <w:t>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ავარიაზე</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განხორციელებული</w:t>
      </w:r>
      <w:r w:rsidRPr="00626990">
        <w:rPr>
          <w:rFonts w:ascii="Sylfaen" w:hAnsi="Sylfaen"/>
          <w:noProof/>
          <w:color w:val="000000"/>
          <w:lang w:val="ka-GE"/>
        </w:rPr>
        <w:t xml:space="preserve"> </w:t>
      </w:r>
      <w:r w:rsidRPr="00626990">
        <w:rPr>
          <w:rFonts w:ascii="Sylfaen" w:hAnsi="Sylfaen" w:cs="Sylfaen"/>
          <w:noProof/>
          <w:color w:val="000000"/>
          <w:lang w:val="ka-GE"/>
        </w:rPr>
        <w:t>ქმედებები</w:t>
      </w:r>
      <w:r w:rsidRPr="00626990">
        <w:rPr>
          <w:rFonts w:ascii="Sylfaen" w:hAnsi="Sylfaen"/>
          <w:noProof/>
          <w:color w:val="000000"/>
          <w:lang w:val="ka-GE"/>
        </w:rPr>
        <w:t xml:space="preserve">, </w:t>
      </w:r>
      <w:r w:rsidRPr="00626990">
        <w:rPr>
          <w:rFonts w:ascii="Sylfaen" w:hAnsi="Sylfaen" w:cs="Sylfaen"/>
          <w:noProof/>
          <w:color w:val="000000"/>
          <w:lang w:val="ka-GE"/>
        </w:rPr>
        <w:t>მიღებული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გამოცდილება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გეგმაში</w:t>
      </w:r>
      <w:r w:rsidRPr="00626990">
        <w:rPr>
          <w:rFonts w:ascii="Sylfaen" w:hAnsi="Sylfaen"/>
          <w:noProof/>
          <w:color w:val="000000"/>
          <w:lang w:val="ka-GE"/>
        </w:rPr>
        <w:t xml:space="preserve"> </w:t>
      </w:r>
      <w:r w:rsidRPr="00626990">
        <w:rPr>
          <w:rFonts w:ascii="Sylfaen" w:hAnsi="Sylfaen" w:cs="Sylfaen"/>
          <w:noProof/>
          <w:color w:val="000000"/>
          <w:lang w:val="ka-GE"/>
        </w:rPr>
        <w:t>გასათვალისწინებელი</w:t>
      </w:r>
      <w:r w:rsidRPr="00626990">
        <w:rPr>
          <w:rFonts w:ascii="Sylfaen" w:hAnsi="Sylfaen"/>
          <w:noProof/>
          <w:color w:val="000000"/>
          <w:lang w:val="ka-GE"/>
        </w:rPr>
        <w:t xml:space="preserve"> </w:t>
      </w:r>
      <w:r w:rsidRPr="00626990">
        <w:rPr>
          <w:rFonts w:ascii="Sylfaen" w:hAnsi="Sylfaen" w:cs="Sylfaen"/>
          <w:noProof/>
          <w:color w:val="000000"/>
          <w:lang w:val="ka-GE"/>
        </w:rPr>
        <w:t>წინადადებები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pStyle w:val="Heading1"/>
        <w:numPr>
          <w:ilvl w:val="0"/>
          <w:numId w:val="0"/>
        </w:numPr>
        <w:rPr>
          <w:noProof/>
          <w:lang w:val="ka-GE"/>
        </w:rPr>
      </w:pPr>
      <w:bookmarkStart w:id="195" w:name="_Toc46413446"/>
      <w:bookmarkStart w:id="196" w:name="_Toc34402468"/>
      <w:r w:rsidRPr="00626990">
        <w:rPr>
          <w:noProof/>
          <w:lang w:val="ka-GE"/>
        </w:rPr>
        <w:t>დანართი 4. გაფრქვევის პროგრამული ამონაბეჭდი</w:t>
      </w:r>
      <w:bookmarkEnd w:id="195"/>
      <w:r w:rsidRPr="00626990">
        <w:rPr>
          <w:noProof/>
          <w:lang w:val="ka-GE"/>
        </w:rPr>
        <w:t xml:space="preserve"> </w:t>
      </w:r>
      <w:bookmarkEnd w:id="196"/>
    </w:p>
    <w:p w:rsidR="00B12E8F" w:rsidRPr="00626990" w:rsidRDefault="00B12E8F" w:rsidP="00B12E8F">
      <w:pPr>
        <w:rPr>
          <w:rFonts w:ascii="Sylfaen" w:hAnsi="Sylfaen"/>
          <w:b/>
          <w:noProof/>
          <w:lang w:val="ka-GE"/>
        </w:rPr>
      </w:pPr>
    </w:p>
    <w:tbl>
      <w:tblPr>
        <w:tblW w:w="5000" w:type="pct"/>
        <w:tblCellMar>
          <w:left w:w="15" w:type="dxa"/>
          <w:right w:w="15" w:type="dxa"/>
        </w:tblCellMar>
        <w:tblLook w:val="0000" w:firstRow="0" w:lastRow="0" w:firstColumn="0" w:lastColumn="0" w:noHBand="0" w:noVBand="0"/>
      </w:tblPr>
      <w:tblGrid>
        <w:gridCol w:w="8259"/>
        <w:gridCol w:w="1425"/>
      </w:tblGrid>
      <w:tr w:rsidR="00B12E8F" w:rsidRPr="009116A1" w:rsidTr="005C5EEB">
        <w:trPr>
          <w:trHeight w:hRule="exact" w:val="712"/>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УПРЗА «ЭКОЛОГ», версия 4</w:t>
            </w:r>
            <w:r w:rsidRPr="00626990">
              <w:rPr>
                <w:rFonts w:ascii="Sylfaen" w:hAnsi="Sylfaen"/>
                <w:b/>
                <w:noProof/>
                <w:lang w:val="ka-GE"/>
              </w:rPr>
              <w:br/>
              <w:t>Copyright © 1990-2017 ФИРМА «ИНТЕГРАЛ»</w:t>
            </w:r>
          </w:p>
        </w:tc>
      </w:tr>
      <w:tr w:rsidR="00B12E8F" w:rsidRPr="00626990" w:rsidTr="005C5EEB">
        <w:trPr>
          <w:trHeight w:hRule="exact" w:val="658"/>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პროგრამა რეგისტრირებულია შპს "გამა კონსალტინგ"-ზე</w:t>
            </w:r>
            <w:r w:rsidRPr="00626990">
              <w:rPr>
                <w:rFonts w:ascii="Sylfaen" w:hAnsi="Sylfaen"/>
                <w:b/>
                <w:noProof/>
                <w:lang w:val="ka-GE"/>
              </w:rPr>
              <w:br/>
              <w:t>სარეგისტრაციო ნომერი: 01-01-2568</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საწარმო: შპს მ.გ.ტ</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ქალაქი: ჭიათურა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რაიონი: ჭიათურა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საწარმოს მისამართი: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შეიმუშავა: შპს გამა კონსალტინგი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დარგი: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ნორმატიული სანიტარული ზონა: 500 მ</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 xml:space="preserve">საწყისი მონაცემების შეყვანა: მ.გ.ტ მანგანუმის ფაბრიკა </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გაანგარიშების ვარიანტი: ექსპლუატაცია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კონსტანტები: E1= 0,01, E2=0,01, E3=0,01, S=999999,99 კვ.კმ.</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გაანგარიშება შესრულებულია  ОНД-86» (лето)</w:t>
            </w:r>
          </w:p>
        </w:tc>
      </w:tr>
      <w:tr w:rsidR="00B12E8F" w:rsidRPr="00626990" w:rsidTr="005C5EEB">
        <w:trPr>
          <w:trHeight w:hRule="exact" w:val="38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მეტეოროლოგიური პარამეტრები</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გარე ჰაერის საშუალო მინიმალური ტემპერატურა ყველაზე ცივი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2,4</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გარე ჰაერის საშუალო მაქსიმალური ტემპერატურა ყველაზე ცხელი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30,3</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კოეფიციენტი А, დამოკიდებული ატმოსფეროს სტრატიფიკაციის ტემპერატურაზე:</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r>
      <w:tr w:rsidR="00B12E8F" w:rsidRPr="00626990" w:rsidTr="005C5EEB">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w:t>
            </w:r>
          </w:p>
        </w:tc>
      </w:tr>
    </w:tbl>
    <w:p w:rsidR="00B12E8F" w:rsidRPr="00626990" w:rsidRDefault="00B12E8F" w:rsidP="00B12E8F">
      <w:pPr>
        <w:rPr>
          <w:rFonts w:ascii="Sylfaen" w:hAnsi="Sylfaen"/>
          <w:noProof/>
          <w:lang w:val="ka-GE" w:bidi="ka-GE"/>
        </w:rPr>
        <w:sectPr w:rsidR="00B12E8F" w:rsidRPr="00626990">
          <w:pgSz w:w="11926" w:h="16867"/>
          <w:pgMar w:top="1136" w:right="1136" w:bottom="1136" w:left="1136" w:header="720" w:footer="720" w:gutter="0"/>
          <w:cols w:space="720"/>
          <w:noEndnote/>
        </w:sectPr>
      </w:pPr>
    </w:p>
    <w:tbl>
      <w:tblPr>
        <w:tblW w:w="5152" w:type="pct"/>
        <w:tblCellMar>
          <w:left w:w="15" w:type="dxa"/>
          <w:right w:w="15" w:type="dxa"/>
        </w:tblCellMar>
        <w:tblLook w:val="0000" w:firstRow="0" w:lastRow="0" w:firstColumn="0" w:lastColumn="0" w:noHBand="0" w:noVBand="0"/>
      </w:tblPr>
      <w:tblGrid>
        <w:gridCol w:w="20"/>
        <w:gridCol w:w="640"/>
        <w:gridCol w:w="605"/>
        <w:gridCol w:w="38"/>
        <w:gridCol w:w="602"/>
        <w:gridCol w:w="35"/>
        <w:gridCol w:w="556"/>
        <w:gridCol w:w="80"/>
        <w:gridCol w:w="676"/>
        <w:gridCol w:w="1242"/>
        <w:gridCol w:w="268"/>
        <w:gridCol w:w="350"/>
        <w:gridCol w:w="642"/>
        <w:gridCol w:w="8"/>
        <w:gridCol w:w="550"/>
        <w:gridCol w:w="437"/>
        <w:gridCol w:w="319"/>
        <w:gridCol w:w="107"/>
        <w:gridCol w:w="358"/>
        <w:gridCol w:w="214"/>
        <w:gridCol w:w="73"/>
        <w:gridCol w:w="336"/>
        <w:gridCol w:w="80"/>
        <w:gridCol w:w="510"/>
        <w:gridCol w:w="488"/>
        <w:gridCol w:w="157"/>
        <w:gridCol w:w="423"/>
        <w:gridCol w:w="73"/>
        <w:gridCol w:w="427"/>
        <w:gridCol w:w="427"/>
        <w:gridCol w:w="149"/>
        <w:gridCol w:w="503"/>
        <w:gridCol w:w="175"/>
        <w:gridCol w:w="99"/>
        <w:gridCol w:w="718"/>
        <w:gridCol w:w="118"/>
        <w:gridCol w:w="173"/>
        <w:gridCol w:w="212"/>
        <w:gridCol w:w="150"/>
        <w:gridCol w:w="463"/>
        <w:gridCol w:w="60"/>
        <w:gridCol w:w="166"/>
        <w:gridCol w:w="36"/>
        <w:gridCol w:w="573"/>
        <w:gridCol w:w="43"/>
        <w:gridCol w:w="243"/>
        <w:gridCol w:w="153"/>
        <w:gridCol w:w="131"/>
        <w:gridCol w:w="356"/>
        <w:gridCol w:w="402"/>
        <w:gridCol w:w="297"/>
      </w:tblGrid>
      <w:tr w:rsidR="00B12E8F" w:rsidRPr="00626990" w:rsidTr="005C5EEB">
        <w:trPr>
          <w:gridAfter w:val="1"/>
          <w:wAfter w:w="148" w:type="pct"/>
          <w:trHeight w:hRule="exact" w:val="438"/>
        </w:trPr>
        <w:tc>
          <w:tcPr>
            <w:tcW w:w="4852" w:type="pct"/>
            <w:gridSpan w:val="50"/>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გაფრქვევის წყაროთა პარამეტრები</w:t>
            </w:r>
          </w:p>
        </w:tc>
      </w:tr>
      <w:tr w:rsidR="00B12E8F" w:rsidRPr="00626990" w:rsidTr="005C5EEB">
        <w:trPr>
          <w:gridAfter w:val="1"/>
          <w:wAfter w:w="148" w:type="pct"/>
          <w:trHeight w:hRule="exact" w:val="2682"/>
        </w:trPr>
        <w:tc>
          <w:tcPr>
            <w:tcW w:w="2408" w:type="pct"/>
            <w:gridSpan w:val="17"/>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გათვალისწინებული საკითხები:</w:t>
            </w:r>
            <w:r w:rsidRPr="00626990">
              <w:rPr>
                <w:rFonts w:ascii="Sylfaen" w:hAnsi="Sylfaen"/>
                <w:noProof/>
                <w:lang w:val="ka-GE"/>
              </w:rPr>
              <w:br/>
              <w:t xml:space="preserve">"%"  - წყარო გათვალისწინებულია ფონის გამორიცხვით; </w:t>
            </w:r>
            <w:r w:rsidRPr="00626990">
              <w:rPr>
                <w:rFonts w:ascii="Sylfaen" w:hAnsi="Sylfaen"/>
                <w:noProof/>
                <w:lang w:val="ka-GE"/>
              </w:rPr>
              <w:br/>
              <w:t xml:space="preserve">"+"  - წყარო გათვალისწინებულია ფონის გამორიცხვის გარეშე; </w:t>
            </w:r>
            <w:r w:rsidRPr="00626990">
              <w:rPr>
                <w:rFonts w:ascii="Sylfaen" w:hAnsi="Sylfaen"/>
                <w:noProof/>
                <w:lang w:val="ka-GE"/>
              </w:rPr>
              <w:br/>
              <w:t>"-"  - წყარო არ არის გათვალისწინებული და მისი წვლილი არაა შეტანილი ფონში.</w:t>
            </w:r>
            <w:r w:rsidRPr="00626990">
              <w:rPr>
                <w:rFonts w:ascii="Sylfaen" w:hAnsi="Sylfaen"/>
                <w:noProof/>
                <w:lang w:val="ka-GE"/>
              </w:rPr>
              <w:br/>
              <w:t>მონიშვნის  არ არსებობის გამო წყარო არ გაითვალისწინება</w:t>
            </w:r>
          </w:p>
        </w:tc>
        <w:tc>
          <w:tcPr>
            <w:tcW w:w="2444" w:type="pct"/>
            <w:gridSpan w:val="33"/>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წყაროთა ტიპები:</w:t>
            </w:r>
            <w:r w:rsidRPr="00626990">
              <w:rPr>
                <w:rFonts w:ascii="Sylfaen" w:hAnsi="Sylfaen"/>
                <w:noProof/>
                <w:lang w:val="ka-GE"/>
              </w:rPr>
              <w:br/>
              <w:t xml:space="preserve">1 - წერტილოვანი; </w:t>
            </w:r>
            <w:r w:rsidRPr="00626990">
              <w:rPr>
                <w:rFonts w:ascii="Sylfaen" w:hAnsi="Sylfaen"/>
                <w:noProof/>
                <w:lang w:val="ka-GE"/>
              </w:rPr>
              <w:br/>
              <w:t xml:space="preserve">2 - წრფივი; </w:t>
            </w:r>
            <w:r w:rsidRPr="00626990">
              <w:rPr>
                <w:rFonts w:ascii="Sylfaen" w:hAnsi="Sylfaen"/>
                <w:noProof/>
                <w:lang w:val="ka-GE"/>
              </w:rPr>
              <w:br/>
              <w:t xml:space="preserve">3 - არაორგანიზებული; </w:t>
            </w:r>
            <w:r w:rsidRPr="00626990">
              <w:rPr>
                <w:rFonts w:ascii="Sylfaen" w:hAnsi="Sylfaen"/>
                <w:noProof/>
                <w:lang w:val="ka-GE"/>
              </w:rPr>
              <w:br/>
              <w:t xml:space="preserve">4 - წერტილოვანი წყაროების ერთობლიობა, გათვლისთვის გაერთიანებული ერთ სიბრტყულ წყაროდ; </w:t>
            </w:r>
            <w:r w:rsidRPr="00626990">
              <w:rPr>
                <w:rFonts w:ascii="Sylfaen" w:hAnsi="Sylfaen"/>
                <w:noProof/>
                <w:lang w:val="ka-GE"/>
              </w:rPr>
              <w:br/>
              <w:t xml:space="preserve">5 - არაორგანიზებული, დროში ცვლადი სიმძლავრის გაფრქვევით; </w:t>
            </w:r>
            <w:r w:rsidRPr="00626990">
              <w:rPr>
                <w:rFonts w:ascii="Sylfaen" w:hAnsi="Sylfaen"/>
                <w:noProof/>
                <w:lang w:val="ka-GE"/>
              </w:rPr>
              <w:br/>
              <w:t xml:space="preserve">6 - წერტილოვანი, ქოლგისებური ან ჰორიზონტალურად მიმართული გაფრქვევით; </w:t>
            </w:r>
            <w:r w:rsidRPr="00626990">
              <w:rPr>
                <w:rFonts w:ascii="Sylfaen" w:hAnsi="Sylfaen"/>
                <w:noProof/>
                <w:lang w:val="ka-GE"/>
              </w:rPr>
              <w:b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626990">
              <w:rPr>
                <w:rFonts w:ascii="Sylfaen" w:hAnsi="Sylfaen"/>
                <w:noProof/>
                <w:lang w:val="ka-GE"/>
              </w:rPr>
              <w:br/>
              <w:t>8 - ავტომაგისტრალი.</w:t>
            </w:r>
          </w:p>
        </w:tc>
      </w:tr>
      <w:tr w:rsidR="00B12E8F" w:rsidRPr="00626990" w:rsidTr="005C5EEB">
        <w:trPr>
          <w:gridAfter w:val="1"/>
          <w:wAfter w:w="148" w:type="pct"/>
          <w:trHeight w:hRule="exact" w:val="274"/>
        </w:trPr>
        <w:tc>
          <w:tcPr>
            <w:tcW w:w="33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აღრიცხვა ანგარიშისას</w:t>
            </w:r>
          </w:p>
        </w:tc>
        <w:tc>
          <w:tcPr>
            <w:tcW w:w="1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მოედ. #</w:t>
            </w:r>
          </w:p>
        </w:tc>
        <w:tc>
          <w:tcPr>
            <w:tcW w:w="15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94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დასახელება</w:t>
            </w:r>
          </w:p>
        </w:tc>
        <w:tc>
          <w:tcPr>
            <w:tcW w:w="26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ვარიანტი</w:t>
            </w:r>
          </w:p>
        </w:tc>
        <w:tc>
          <w:tcPr>
            <w:tcW w:w="1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სიმაღ.</w:t>
            </w:r>
            <w:r w:rsidRPr="00626990">
              <w:rPr>
                <w:rFonts w:ascii="Sylfaen" w:hAnsi="Sylfaen"/>
                <w:b/>
                <w:noProof/>
                <w:lang w:val="ka-GE"/>
              </w:rPr>
              <w:br/>
              <w:t>(მ)</w:t>
            </w:r>
          </w:p>
        </w:tc>
        <w:tc>
          <w:tcPr>
            <w:tcW w:w="285"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დიამეტრი</w:t>
            </w:r>
            <w:r w:rsidRPr="00626990">
              <w:rPr>
                <w:rFonts w:ascii="Sylfaen" w:hAnsi="Sylfaen"/>
                <w:b/>
                <w:noProof/>
                <w:lang w:val="ka-GE"/>
              </w:rPr>
              <w:br/>
              <w:t>(მ)</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აირ-ჰაეროვანი ნარევის მოცულ. </w:t>
            </w:r>
            <w:r w:rsidRPr="00626990">
              <w:rPr>
                <w:rFonts w:ascii="Sylfaen" w:hAnsi="Sylfaen"/>
                <w:b/>
                <w:noProof/>
                <w:lang w:val="ka-GE"/>
              </w:rPr>
              <w:br/>
              <w:t>(მ3)</w:t>
            </w:r>
          </w:p>
        </w:tc>
        <w:tc>
          <w:tcPr>
            <w:tcW w:w="283"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აირ-ჰაეროვანი ნარევის სიჩქარე </w:t>
            </w:r>
            <w:r w:rsidRPr="00626990">
              <w:rPr>
                <w:rFonts w:ascii="Sylfaen" w:hAnsi="Sylfaen"/>
                <w:b/>
                <w:noProof/>
                <w:lang w:val="ka-GE"/>
              </w:rPr>
              <w:br/>
              <w:t>(მ/წმ)</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აირ-ჰაეროვანი ნაერევის ტემპერ.</w:t>
            </w:r>
            <w:r w:rsidRPr="00626990">
              <w:rPr>
                <w:rFonts w:ascii="Sylfaen" w:hAnsi="Sylfaen"/>
                <w:b/>
                <w:noProof/>
                <w:lang w:val="ka-GE"/>
              </w:rPr>
              <w:br/>
              <w:t>(°С)</w:t>
            </w:r>
          </w:p>
        </w:tc>
        <w:tc>
          <w:tcPr>
            <w:tcW w:w="292"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რელიეფის კოეფ.</w:t>
            </w:r>
          </w:p>
        </w:tc>
        <w:tc>
          <w:tcPr>
            <w:tcW w:w="803"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კოორდინატები</w:t>
            </w:r>
          </w:p>
        </w:tc>
        <w:tc>
          <w:tcPr>
            <w:tcW w:w="21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სიგანე</w:t>
            </w:r>
            <w:r w:rsidRPr="00626990">
              <w:rPr>
                <w:rFonts w:ascii="Sylfaen" w:hAnsi="Sylfaen"/>
                <w:b/>
                <w:noProof/>
                <w:lang w:val="ka-GE"/>
              </w:rPr>
              <w:br/>
              <w:t>(მ)</w:t>
            </w:r>
          </w:p>
        </w:tc>
      </w:tr>
      <w:tr w:rsidR="00B12E8F" w:rsidRPr="00626990" w:rsidTr="005C5EEB">
        <w:trPr>
          <w:gridAfter w:val="1"/>
          <w:wAfter w:w="148" w:type="pct"/>
          <w:trHeight w:hRule="exact" w:val="720"/>
        </w:trPr>
        <w:tc>
          <w:tcPr>
            <w:tcW w:w="33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6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94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6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5"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2"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X1</w:t>
            </w:r>
            <w:r w:rsidRPr="00626990">
              <w:rPr>
                <w:rFonts w:ascii="Sylfaen" w:hAnsi="Sylfaen"/>
                <w:b/>
                <w:noProof/>
                <w:lang w:val="ka-GE"/>
              </w:rPr>
              <w:br/>
              <w:t>(მ)</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Y1</w:t>
            </w:r>
            <w:r w:rsidRPr="00626990">
              <w:rPr>
                <w:rFonts w:ascii="Sylfaen" w:hAnsi="Sylfaen"/>
                <w:b/>
                <w:noProof/>
                <w:lang w:val="ka-GE"/>
              </w:rPr>
              <w:br/>
              <w:t>(მ)</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X2</w:t>
            </w:r>
            <w:r w:rsidRPr="00626990">
              <w:rPr>
                <w:rFonts w:ascii="Sylfaen" w:hAnsi="Sylfaen"/>
                <w:b/>
                <w:noProof/>
                <w:lang w:val="ka-GE"/>
              </w:rPr>
              <w:br/>
              <w:t>(მ)</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Y2</w:t>
            </w:r>
            <w:r w:rsidRPr="00626990">
              <w:rPr>
                <w:rFonts w:ascii="Sylfaen" w:hAnsi="Sylfaen"/>
                <w:b/>
                <w:noProof/>
                <w:lang w:val="ka-GE"/>
              </w:rPr>
              <w:br/>
              <w:t>(მ)</w:t>
            </w:r>
          </w:p>
        </w:tc>
        <w:tc>
          <w:tcPr>
            <w:tcW w:w="21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ნედლეულის საწყობი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13,00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0,000006248</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0,000038184</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0,000024992</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0,000152736</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მიმღები ბუნკერი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-11,00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0,000002568</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0,000036864</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0,000010272</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0,000147456</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ლენტა</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-13,50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-3,50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-9,50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0,75</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1"/>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0,000110520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0,001231718</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0,153</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0,153</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0,000442080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0,004926872</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0,012</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0,012</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სამსხვრევი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-20,50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-14,00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0,003356160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0,070560000</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4,654</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4,654</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0,013424640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0,282240000</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0,372</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0,372</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მზა პროდუქტის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9,00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-14,00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-23,50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20,00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0,000005328</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0,000069376</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0,007</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0,007</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0,000007992</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0,000104064</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6</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ნარჩენი კუდების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21,50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10,00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0,000002000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0,000000640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ბუკაპი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-30,50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-76,00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-38,50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-89,00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0,002274400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0,958</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0,958</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0,009464200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0,080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0,080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ტოგო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-78,00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-86,50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-181,50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0,002280000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0,960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0,960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0,003261000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0,027</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0,027</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43"/>
        <w:gridCol w:w="701"/>
        <w:gridCol w:w="756"/>
        <w:gridCol w:w="547"/>
        <w:gridCol w:w="1566"/>
        <w:gridCol w:w="657"/>
        <w:gridCol w:w="942"/>
        <w:gridCol w:w="884"/>
        <w:gridCol w:w="944"/>
        <w:gridCol w:w="942"/>
        <w:gridCol w:w="884"/>
        <w:gridCol w:w="886"/>
      </w:tblGrid>
      <w:tr w:rsidR="00B12E8F" w:rsidRPr="00626990" w:rsidTr="005C5EEB">
        <w:trPr>
          <w:trHeight w:hRule="exact" w:val="384"/>
        </w:trPr>
        <w:tc>
          <w:tcPr>
            <w:tcW w:w="5000" w:type="pct"/>
            <w:gridSpan w:val="1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ემისიები წყაროებიდან ნივთიერებების მიხედვით</w:t>
            </w:r>
          </w:p>
        </w:tc>
      </w:tr>
      <w:tr w:rsidR="00B12E8F" w:rsidRPr="00626990" w:rsidTr="005C5EEB">
        <w:trPr>
          <w:trHeight w:hRule="exact" w:val="2157"/>
        </w:trPr>
        <w:tc>
          <w:tcPr>
            <w:tcW w:w="5000" w:type="pct"/>
            <w:gridSpan w:val="1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წყაროთა ტიპები:</w:t>
            </w:r>
            <w:r w:rsidRPr="00626990">
              <w:rPr>
                <w:rFonts w:ascii="Sylfaen" w:hAnsi="Sylfaen"/>
                <w:noProof/>
                <w:lang w:val="ka-GE"/>
              </w:rPr>
              <w:br/>
              <w:t xml:space="preserve">1 - წერტილოვანი; </w:t>
            </w:r>
            <w:r w:rsidRPr="00626990">
              <w:rPr>
                <w:rFonts w:ascii="Sylfaen" w:hAnsi="Sylfaen"/>
                <w:noProof/>
                <w:lang w:val="ka-GE"/>
              </w:rPr>
              <w:br/>
              <w:t xml:space="preserve">2 - წრფივი; </w:t>
            </w:r>
            <w:r w:rsidRPr="00626990">
              <w:rPr>
                <w:rFonts w:ascii="Sylfaen" w:hAnsi="Sylfaen"/>
                <w:noProof/>
                <w:lang w:val="ka-GE"/>
              </w:rPr>
              <w:br/>
              <w:t xml:space="preserve">3 - არაორგანიზებული; </w:t>
            </w:r>
            <w:r w:rsidRPr="00626990">
              <w:rPr>
                <w:rFonts w:ascii="Sylfaen" w:hAnsi="Sylfaen"/>
                <w:noProof/>
                <w:lang w:val="ka-GE"/>
              </w:rPr>
              <w:br/>
              <w:t xml:space="preserve">4 - წერტილოვანი წყაროების ერთობლიობა, გათვლისთვის გაერთიანებული ერთ სიბრტყულ წყაროდ; </w:t>
            </w:r>
            <w:r w:rsidRPr="00626990">
              <w:rPr>
                <w:rFonts w:ascii="Sylfaen" w:hAnsi="Sylfaen"/>
                <w:noProof/>
                <w:lang w:val="ka-GE"/>
              </w:rPr>
              <w:br/>
              <w:t xml:space="preserve">5 - არაორგანიზებული, დროში ცვლადი სიმძლავრის გაფრქვევით; </w:t>
            </w:r>
            <w:r w:rsidRPr="00626990">
              <w:rPr>
                <w:rFonts w:ascii="Sylfaen" w:hAnsi="Sylfaen"/>
                <w:noProof/>
                <w:lang w:val="ka-GE"/>
              </w:rPr>
              <w:br/>
              <w:t xml:space="preserve">6 - წერტილოვანი, ქოლგისებური ან ჰორიზონტალურად მიმართული გაფრქვევით; </w:t>
            </w:r>
            <w:r w:rsidRPr="00626990">
              <w:rPr>
                <w:rFonts w:ascii="Sylfaen" w:hAnsi="Sylfaen"/>
                <w:noProof/>
                <w:lang w:val="ka-GE"/>
              </w:rPr>
              <w:b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626990">
              <w:rPr>
                <w:rFonts w:ascii="Sylfaen" w:hAnsi="Sylfaen"/>
                <w:noProof/>
                <w:lang w:val="ka-GE"/>
              </w:rPr>
              <w:br/>
              <w:t>8 - ავტომაგისტრალი.</w:t>
            </w:r>
          </w:p>
        </w:tc>
      </w:tr>
      <w:tr w:rsidR="00B12E8F" w:rsidRPr="00626990" w:rsidTr="005C5EEB">
        <w:trPr>
          <w:trHeight w:hRule="exact" w:val="493"/>
        </w:trPr>
        <w:tc>
          <w:tcPr>
            <w:tcW w:w="5000" w:type="pct"/>
            <w:gridSpan w:val="12"/>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0143 მანგანუმი და მისი ნაერთები (მანგანუმის (IV) ოქსიდზე გადაანგარიშებით)</w:t>
            </w:r>
          </w:p>
        </w:tc>
      </w:tr>
      <w:tr w:rsidR="00B12E8F" w:rsidRPr="00626990" w:rsidTr="005C5EEB">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ზამთარი</w:t>
            </w:r>
          </w:p>
        </w:tc>
      </w:tr>
      <w:tr w:rsidR="00B12E8F" w:rsidRPr="00626990" w:rsidTr="005C5EEB">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0,000006248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0,000002568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0,003356160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0,000005328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0,002274400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0,002280000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0,008035224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6,742</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6,742</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493"/>
        </w:trPr>
        <w:tc>
          <w:tcPr>
            <w:tcW w:w="5000" w:type="pct"/>
            <w:gridSpan w:val="12"/>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2902 შეწონილი ნაწილაკები</w:t>
            </w:r>
          </w:p>
        </w:tc>
      </w:tr>
      <w:tr w:rsidR="00B12E8F" w:rsidRPr="00626990" w:rsidTr="005C5EEB">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ზამთარი</w:t>
            </w:r>
          </w:p>
        </w:tc>
      </w:tr>
      <w:tr w:rsidR="00B12E8F" w:rsidRPr="00626990" w:rsidTr="005C5EEB">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0,000024992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0,000010272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0,013424640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0,000007992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0,000002000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0,009464200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0,003261000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0,026637176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0,493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0,493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bl>
    <w:p w:rsidR="00B12E8F" w:rsidRPr="00626990" w:rsidRDefault="00B12E8F" w:rsidP="00B12E8F">
      <w:pPr>
        <w:rPr>
          <w:rFonts w:ascii="Sylfaen" w:hAnsi="Sylfaen"/>
          <w:noProof/>
          <w:lang w:val="ka-GE" w:bidi="ka-GE"/>
        </w:rPr>
        <w:sectPr w:rsidR="00B12E8F" w:rsidRPr="00626990">
          <w:pgSz w:w="11926" w:h="16867"/>
          <w:pgMar w:top="1136" w:right="852" w:bottom="1136" w:left="852"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596"/>
        <w:gridCol w:w="2540"/>
        <w:gridCol w:w="686"/>
        <w:gridCol w:w="1378"/>
        <w:gridCol w:w="1536"/>
        <w:gridCol w:w="791"/>
        <w:gridCol w:w="1378"/>
        <w:gridCol w:w="1536"/>
        <w:gridCol w:w="1254"/>
        <w:gridCol w:w="1719"/>
        <w:gridCol w:w="1211"/>
      </w:tblGrid>
      <w:tr w:rsidR="00B12E8F" w:rsidRPr="00626990" w:rsidTr="005C5EEB">
        <w:trPr>
          <w:trHeight w:hRule="exact" w:val="548"/>
          <w:jc w:val="center"/>
        </w:trPr>
        <w:tc>
          <w:tcPr>
            <w:tcW w:w="5000" w:type="pct"/>
            <w:gridSpan w:val="11"/>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შესრულდა ნივთიერებების (ჯამური ზემოქმედების ჯგუფის) მიხედვით</w:t>
            </w:r>
          </w:p>
        </w:tc>
      </w:tr>
      <w:tr w:rsidR="00B12E8F" w:rsidRPr="00626990" w:rsidTr="005C5EEB">
        <w:trPr>
          <w:trHeight w:hRule="exact" w:val="384"/>
          <w:jc w:val="center"/>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ნივთიერების 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ზღვრულად დასაშვები 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ზდკ/სუზდ-ს მაკორექ. </w:t>
            </w:r>
            <w:r w:rsidRPr="00626990">
              <w:rPr>
                <w:rFonts w:ascii="Sylfaen" w:hAnsi="Sylfaen"/>
                <w:b/>
                <w:noProof/>
                <w:lang w:val="ka-GE"/>
              </w:rPr>
              <w:br/>
              <w:t>კოეფ.*</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ფონური კონცენტრაცია</w:t>
            </w:r>
          </w:p>
        </w:tc>
      </w:tr>
      <w:tr w:rsidR="00B12E8F" w:rsidRPr="00626990" w:rsidTr="005C5EEB">
        <w:trPr>
          <w:trHeight w:hRule="exact" w:val="384"/>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ОНД-86-ს 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საშუალოს 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r>
      <w:tr w:rsidR="00B12E8F" w:rsidRPr="00626990" w:rsidTr="005C5EEB">
        <w:trPr>
          <w:trHeight w:val="533"/>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საცნობარო 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ანგარიშისას 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საცნობარო 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ანგარიშისას 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r>
      <w:tr w:rsidR="00B12E8F" w:rsidRPr="00626990" w:rsidTr="005C5EEB">
        <w:trPr>
          <w:trHeight w:hRule="exact" w:val="329"/>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ინტერპოლ.</w:t>
            </w:r>
          </w:p>
        </w:tc>
      </w:tr>
      <w:tr w:rsidR="00B12E8F" w:rsidRPr="00626990" w:rsidTr="005C5EEB">
        <w:trPr>
          <w:trHeight w:hRule="exact" w:val="743"/>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მანგანუმი და მისი ნაერთები (მანგანუმის (IV) ოქსიდზე გადაანგარიშებით)</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r w:rsidRPr="00626990">
              <w:rPr>
                <w:rFonts w:ascii="Sylfaen" w:hAnsi="Sylfaen"/>
                <w:noProof/>
                <w:lang w:val="ka-GE"/>
              </w:rPr>
              <w:br/>
            </w:r>
          </w:p>
        </w:tc>
      </w:tr>
      <w:tr w:rsidR="00B12E8F" w:rsidRPr="00626990" w:rsidTr="005C5EEB">
        <w:trPr>
          <w:trHeight w:hRule="exact" w:val="569"/>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2902</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შეწონილი ნაწილაკები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r w:rsidRPr="00626990">
              <w:rPr>
                <w:rFonts w:ascii="Sylfaen" w:hAnsi="Sylfaen"/>
                <w:noProof/>
                <w:lang w:val="ka-GE"/>
              </w:rPr>
              <w:br/>
            </w:r>
          </w:p>
        </w:tc>
      </w:tr>
      <w:tr w:rsidR="00B12E8F" w:rsidRPr="00626990" w:rsidTr="005C5EEB">
        <w:trPr>
          <w:trHeight w:hRule="exact" w:val="1130"/>
          <w:jc w:val="center"/>
        </w:trPr>
        <w:tc>
          <w:tcPr>
            <w:tcW w:w="5000" w:type="pct"/>
            <w:gridSpan w:val="11"/>
            <w:tcBorders>
              <w:top w:val="nil"/>
              <w:left w:val="nil"/>
              <w:bottom w:val="nil"/>
              <w:right w:val="nil"/>
            </w:tcBorders>
            <w:shd w:val="clear" w:color="auto" w:fill="FFFFFF"/>
            <w:vAlign w:val="bottom"/>
          </w:tcPr>
          <w:p w:rsidR="00B12E8F" w:rsidRPr="00626990" w:rsidRDefault="00B12E8F" w:rsidP="005C5EEB">
            <w:pPr>
              <w:rPr>
                <w:rFonts w:ascii="Sylfaen" w:hAnsi="Sylfaen"/>
                <w:noProof/>
                <w:lang w:val="ka-GE"/>
              </w:rPr>
            </w:pPr>
            <w:r w:rsidRPr="00626990">
              <w:rPr>
                <w:rFonts w:ascii="Sylfaen" w:hAnsi="Sylfaen"/>
                <w:noProof/>
                <w:lang w:val="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1136" w:bottom="1136" w:left="1136"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B12E8F" w:rsidRPr="00626990" w:rsidTr="005C5EEB">
        <w:trPr>
          <w:trHeight w:hRule="exact" w:val="329"/>
          <w:jc w:val="center"/>
        </w:trPr>
        <w:tc>
          <w:tcPr>
            <w:tcW w:w="5000"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მეტეოპარამეტრების გადარჩევა ანგარიშისას</w:t>
            </w:r>
          </w:p>
        </w:tc>
      </w:tr>
      <w:tr w:rsidR="00B12E8F" w:rsidRPr="00626990" w:rsidTr="005C5EEB">
        <w:trPr>
          <w:trHeight w:hRule="exact" w:val="767"/>
          <w:jc w:val="center"/>
        </w:trPr>
        <w:tc>
          <w:tcPr>
            <w:tcW w:w="5000"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ავტომატური გადარჩევა</w:t>
            </w:r>
          </w:p>
        </w:tc>
      </w:tr>
      <w:tr w:rsidR="00B12E8F" w:rsidRPr="00626990" w:rsidTr="005C5EEB">
        <w:trPr>
          <w:trHeight w:hRule="exact" w:val="290"/>
          <w:jc w:val="center"/>
        </w:trPr>
        <w:tc>
          <w:tcPr>
            <w:tcW w:w="5000" w:type="pct"/>
            <w:gridSpan w:val="6"/>
          </w:tcPr>
          <w:p w:rsidR="00B12E8F" w:rsidRPr="00626990" w:rsidRDefault="00B12E8F" w:rsidP="005C5EEB">
            <w:pPr>
              <w:rPr>
                <w:rFonts w:ascii="Sylfaen" w:hAnsi="Sylfaen"/>
                <w:b/>
                <w:noProof/>
                <w:lang w:val="ka-GE"/>
              </w:rPr>
            </w:pPr>
          </w:p>
        </w:tc>
      </w:tr>
      <w:tr w:rsidR="00B12E8F" w:rsidRPr="00626990" w:rsidTr="005C5EEB">
        <w:trPr>
          <w:trHeight w:hRule="exact" w:val="232"/>
          <w:jc w:val="center"/>
        </w:trPr>
        <w:tc>
          <w:tcPr>
            <w:tcW w:w="585" w:type="pct"/>
          </w:tcPr>
          <w:p w:rsidR="00B12E8F" w:rsidRPr="00626990" w:rsidRDefault="00B12E8F" w:rsidP="005C5EEB">
            <w:pPr>
              <w:rPr>
                <w:rFonts w:ascii="Sylfaen" w:hAnsi="Sylfaen"/>
                <w:b/>
                <w:noProof/>
                <w:lang w:val="ka-GE"/>
              </w:rPr>
            </w:pPr>
          </w:p>
        </w:tc>
        <w:tc>
          <w:tcPr>
            <w:tcW w:w="3815"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p>
        </w:tc>
        <w:tc>
          <w:tcPr>
            <w:tcW w:w="600" w:type="pct"/>
          </w:tcPr>
          <w:p w:rsidR="00B12E8F" w:rsidRPr="00626990" w:rsidRDefault="00B12E8F" w:rsidP="005C5EEB">
            <w:pPr>
              <w:rPr>
                <w:rFonts w:ascii="Sylfaen" w:hAnsi="Sylfaen"/>
                <w:b/>
                <w:noProof/>
                <w:lang w:val="ka-GE"/>
              </w:rPr>
            </w:pPr>
          </w:p>
        </w:tc>
      </w:tr>
      <w:tr w:rsidR="00B12E8F" w:rsidRPr="00626990" w:rsidTr="005C5EEB">
        <w:trPr>
          <w:trHeight w:hRule="exact" w:val="710"/>
          <w:jc w:val="center"/>
        </w:trPr>
        <w:tc>
          <w:tcPr>
            <w:tcW w:w="585" w:type="pct"/>
          </w:tcPr>
          <w:p w:rsidR="00B12E8F" w:rsidRPr="00626990" w:rsidRDefault="00B12E8F" w:rsidP="005C5EEB">
            <w:pPr>
              <w:rPr>
                <w:rFonts w:ascii="Sylfaen" w:hAnsi="Sylfaen"/>
                <w:b/>
                <w:noProof/>
                <w:lang w:val="ka-GE"/>
              </w:rPr>
            </w:pPr>
          </w:p>
        </w:tc>
        <w:tc>
          <w:tcPr>
            <w:tcW w:w="3732"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სიჩქარეთა გადარჩევა სრულდება ავტომატურად</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362"/>
          <w:jc w:val="center"/>
        </w:trPr>
        <w:tc>
          <w:tcPr>
            <w:tcW w:w="585" w:type="pct"/>
          </w:tcPr>
          <w:p w:rsidR="00B12E8F" w:rsidRPr="00626990" w:rsidRDefault="00B12E8F" w:rsidP="005C5EEB">
            <w:pPr>
              <w:rPr>
                <w:rFonts w:ascii="Sylfaen" w:hAnsi="Sylfaen"/>
                <w:b/>
                <w:noProof/>
                <w:lang w:val="ka-GE"/>
              </w:rPr>
            </w:pPr>
          </w:p>
        </w:tc>
        <w:tc>
          <w:tcPr>
            <w:tcW w:w="3732"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მიმართულება</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464"/>
          <w:jc w:val="center"/>
        </w:trPr>
        <w:tc>
          <w:tcPr>
            <w:tcW w:w="585" w:type="pct"/>
          </w:tcPr>
          <w:p w:rsidR="00B12E8F" w:rsidRPr="00626990" w:rsidRDefault="00B12E8F" w:rsidP="005C5EEB">
            <w:pPr>
              <w:rPr>
                <w:rFonts w:ascii="Sylfaen" w:hAnsi="Sylfaen"/>
                <w:b/>
                <w:noProof/>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464"/>
          <w:jc w:val="center"/>
        </w:trPr>
        <w:tc>
          <w:tcPr>
            <w:tcW w:w="585" w:type="pct"/>
          </w:tcPr>
          <w:p w:rsidR="00B12E8F" w:rsidRPr="00626990" w:rsidRDefault="00B12E8F" w:rsidP="005C5EEB">
            <w:pPr>
              <w:rPr>
                <w:rFonts w:ascii="Sylfaen" w:hAnsi="Sylfaen"/>
                <w:b/>
                <w:noProof/>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1</w:t>
            </w:r>
          </w:p>
        </w:tc>
        <w:tc>
          <w:tcPr>
            <w:tcW w:w="683" w:type="pct"/>
            <w:gridSpan w:val="2"/>
          </w:tcPr>
          <w:p w:rsidR="00B12E8F" w:rsidRPr="00626990" w:rsidRDefault="00B12E8F" w:rsidP="005C5EEB">
            <w:pPr>
              <w:rPr>
                <w:rFonts w:ascii="Sylfaen" w:hAnsi="Sylfaen"/>
                <w:b/>
                <w:noProof/>
                <w:lang w:val="ka-GE"/>
              </w:rPr>
            </w:pPr>
          </w:p>
        </w:tc>
      </w:tr>
    </w:tbl>
    <w:p w:rsidR="00B12E8F" w:rsidRPr="00626990" w:rsidRDefault="00B12E8F" w:rsidP="00B12E8F">
      <w:pPr>
        <w:rPr>
          <w:rFonts w:ascii="Sylfaen" w:hAnsi="Sylfaen"/>
          <w:noProof/>
          <w:lang w:val="ka-GE" w:bidi="ka-GE"/>
        </w:rPr>
        <w:sectPr w:rsidR="00B12E8F" w:rsidRPr="00626990">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96"/>
        <w:gridCol w:w="366"/>
        <w:gridCol w:w="989"/>
        <w:gridCol w:w="141"/>
        <w:gridCol w:w="989"/>
        <w:gridCol w:w="141"/>
        <w:gridCol w:w="989"/>
        <w:gridCol w:w="594"/>
        <w:gridCol w:w="536"/>
        <w:gridCol w:w="1164"/>
        <w:gridCol w:w="936"/>
        <w:gridCol w:w="1270"/>
        <w:gridCol w:w="705"/>
        <w:gridCol w:w="263"/>
        <w:gridCol w:w="1010"/>
        <w:gridCol w:w="930"/>
        <w:gridCol w:w="3006"/>
      </w:tblGrid>
      <w:tr w:rsidR="00B12E8F" w:rsidRPr="00626990" w:rsidTr="005C5EEB">
        <w:trPr>
          <w:trHeight w:hRule="exact" w:val="493"/>
        </w:trPr>
        <w:tc>
          <w:tcPr>
            <w:tcW w:w="5000" w:type="pct"/>
            <w:gridSpan w:val="17"/>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არეალი</w:t>
            </w:r>
          </w:p>
        </w:tc>
      </w:tr>
      <w:tr w:rsidR="00B12E8F" w:rsidRPr="00626990" w:rsidTr="005C5EEB">
        <w:trPr>
          <w:trHeight w:hRule="exact" w:val="438"/>
        </w:trPr>
        <w:tc>
          <w:tcPr>
            <w:tcW w:w="5000" w:type="pct"/>
            <w:gridSpan w:val="17"/>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მოედნები</w:t>
            </w:r>
          </w:p>
        </w:tc>
      </w:tr>
      <w:tr w:rsidR="00B12E8F" w:rsidRPr="00626990" w:rsidTr="005C5EEB">
        <w:trPr>
          <w:trHeight w:hRule="exact" w:val="329"/>
        </w:trPr>
        <w:tc>
          <w:tcPr>
            <w:tcW w:w="19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48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1956"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მოედნის სრული აღწერა</w:t>
            </w:r>
          </w:p>
        </w:tc>
        <w:tc>
          <w:tcPr>
            <w:tcW w:w="33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ზეგავლენის ზონა (მ)</w:t>
            </w:r>
          </w:p>
        </w:tc>
        <w:tc>
          <w:tcPr>
            <w:tcW w:w="696"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ბიჯი (მ)</w:t>
            </w:r>
          </w:p>
        </w:tc>
        <w:tc>
          <w:tcPr>
            <w:tcW w:w="2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 (მ)</w:t>
            </w:r>
          </w:p>
        </w:tc>
        <w:tc>
          <w:tcPr>
            <w:tcW w:w="10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კომენტარი</w:t>
            </w:r>
          </w:p>
        </w:tc>
      </w:tr>
      <w:tr w:rsidR="00B12E8F" w:rsidRPr="00626990" w:rsidTr="005C5EEB">
        <w:trPr>
          <w:trHeight w:hRule="exact" w:val="733"/>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1-ლი მხარის შუა წერტილის კოორდინატები (მ)</w:t>
            </w:r>
          </w:p>
        </w:tc>
        <w:tc>
          <w:tcPr>
            <w:tcW w:w="81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2-ლი მხარის შუა წერტილის კოორდინატები (მ)</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სიგანე (მ)</w:t>
            </w: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696"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384"/>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33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სიგანეზე</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სიგრძეზე</w:t>
            </w: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202"/>
        </w:trPr>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4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სრული აღწერა</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-1200,00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1300,00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3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1500,00</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548"/>
        </w:trPr>
        <w:tc>
          <w:tcPr>
            <w:tcW w:w="5000" w:type="pct"/>
            <w:gridSpan w:val="17"/>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წერტილები</w:t>
            </w:r>
          </w:p>
        </w:tc>
      </w:tr>
      <w:tr w:rsidR="00B12E8F" w:rsidRPr="00626990" w:rsidTr="005C5EEB">
        <w:trPr>
          <w:trHeight w:hRule="exact" w:val="384"/>
        </w:trPr>
        <w:tc>
          <w:tcPr>
            <w:tcW w:w="32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კოორდინატები (მ)</w:t>
            </w:r>
          </w:p>
        </w:tc>
        <w:tc>
          <w:tcPr>
            <w:tcW w:w="56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 (მ)</w:t>
            </w:r>
          </w:p>
        </w:tc>
        <w:tc>
          <w:tcPr>
            <w:tcW w:w="1516"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c>
          <w:tcPr>
            <w:tcW w:w="1784"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კომენტარი</w:t>
            </w:r>
          </w:p>
        </w:tc>
      </w:tr>
      <w:tr w:rsidR="00B12E8F" w:rsidRPr="00626990" w:rsidTr="005C5EEB">
        <w:trPr>
          <w:trHeight w:hRule="exact" w:val="384"/>
        </w:trPr>
        <w:tc>
          <w:tcPr>
            <w:tcW w:w="32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56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516"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784"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ჩრდილ.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აღმოს.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სამხრე.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დასავლ.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საცხოვრებელი ზონის 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აღმოსავლეთი</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საცხოვრებელი ზონის 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ჩრდილო დასავლეთი</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63"/>
        <w:gridCol w:w="842"/>
        <w:gridCol w:w="842"/>
        <w:gridCol w:w="930"/>
        <w:gridCol w:w="1493"/>
        <w:gridCol w:w="854"/>
        <w:gridCol w:w="700"/>
        <w:gridCol w:w="842"/>
        <w:gridCol w:w="1626"/>
        <w:gridCol w:w="1127"/>
      </w:tblGrid>
      <w:tr w:rsidR="00B12E8F" w:rsidRPr="00626990" w:rsidTr="005C5EEB">
        <w:trPr>
          <w:trHeight w:hRule="exact" w:val="548"/>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გაანგარიშების შედეგები ნივთიერებების მიხედვით </w:t>
            </w:r>
            <w:r w:rsidRPr="00626990">
              <w:rPr>
                <w:rFonts w:ascii="Sylfaen" w:hAnsi="Sylfaen"/>
                <w:b/>
                <w:noProof/>
                <w:lang w:val="ka-GE"/>
              </w:rPr>
              <w:br/>
              <w:t>(საანგარიშო მოედნები)</w:t>
            </w:r>
          </w:p>
        </w:tc>
      </w:tr>
      <w:tr w:rsidR="00B12E8F" w:rsidRPr="00626990" w:rsidTr="005C5EEB">
        <w:trPr>
          <w:trHeight w:hRule="exact" w:val="1991"/>
        </w:trPr>
        <w:tc>
          <w:tcPr>
            <w:tcW w:w="5000" w:type="pct"/>
            <w:gridSpan w:val="10"/>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წერტილთა ტიპები:</w:t>
            </w:r>
            <w:r w:rsidRPr="00626990">
              <w:rPr>
                <w:rFonts w:ascii="Sylfaen" w:hAnsi="Sylfaen"/>
                <w:noProof/>
                <w:lang w:val="ka-GE"/>
              </w:rPr>
              <w:br/>
              <w:t xml:space="preserve">0 - მომხმარებლის საანგარიშო წერტილი </w:t>
            </w:r>
            <w:r w:rsidRPr="00626990">
              <w:rPr>
                <w:rFonts w:ascii="Sylfaen" w:hAnsi="Sylfaen"/>
                <w:noProof/>
                <w:lang w:val="ka-GE"/>
              </w:rPr>
              <w:br/>
              <w:t xml:space="preserve">1 - წერტილი დაცვის ზონის საზღვარზე </w:t>
            </w:r>
            <w:r w:rsidRPr="00626990">
              <w:rPr>
                <w:rFonts w:ascii="Sylfaen" w:hAnsi="Sylfaen"/>
                <w:noProof/>
                <w:lang w:val="ka-GE"/>
              </w:rPr>
              <w:br/>
              <w:t xml:space="preserve">2 - წერტილი საწარმო ზონის საზღვარზე </w:t>
            </w:r>
            <w:r w:rsidRPr="00626990">
              <w:rPr>
                <w:rFonts w:ascii="Sylfaen" w:hAnsi="Sylfaen"/>
                <w:noProof/>
                <w:lang w:val="ka-GE"/>
              </w:rPr>
              <w:br/>
              <w:t xml:space="preserve">3 - წერტილი სანიტარულ-დაცვითი ზონის საზღვარზე </w:t>
            </w:r>
            <w:r w:rsidRPr="00626990">
              <w:rPr>
                <w:rFonts w:ascii="Sylfaen" w:hAnsi="Sylfaen"/>
                <w:noProof/>
                <w:lang w:val="ka-GE"/>
              </w:rPr>
              <w:br/>
              <w:t xml:space="preserve">4 - საცხოვრებელი ზონის საზღვარზე </w:t>
            </w:r>
            <w:r w:rsidRPr="00626990">
              <w:rPr>
                <w:rFonts w:ascii="Sylfaen" w:hAnsi="Sylfaen"/>
                <w:noProof/>
                <w:lang w:val="ka-GE"/>
              </w:rPr>
              <w:br/>
              <w:t>5 - განაშენიანების საზღვარზე</w:t>
            </w:r>
          </w:p>
        </w:tc>
      </w:tr>
      <w:tr w:rsidR="00B12E8F" w:rsidRPr="00626990" w:rsidTr="005C5EEB">
        <w:trPr>
          <w:trHeight w:hRule="exact" w:val="603"/>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0143  მანგანუმი და მისი ნაერთები (მანგანუმის (IV) ოქსიდზე გადაანგარიშებით)</w:t>
            </w:r>
          </w:p>
        </w:tc>
      </w:tr>
      <w:tr w:rsidR="00B12E8F" w:rsidRPr="00626990" w:rsidTr="005C5EEB">
        <w:trPr>
          <w:trHeight w:hRule="exact" w:val="819"/>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w:t>
            </w:r>
            <w:r w:rsidRPr="00626990">
              <w:rPr>
                <w:rFonts w:ascii="Sylfaen" w:hAnsi="Sylfaen"/>
                <w:b/>
                <w:noProof/>
                <w:lang w:val="ka-GE"/>
              </w:rPr>
              <w:b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კონცენტრაცია</w:t>
            </w:r>
            <w:r w:rsidRPr="00626990">
              <w:rPr>
                <w:rFonts w:ascii="Sylfaen" w:hAnsi="Sylfaen"/>
                <w:b/>
                <w:noProof/>
                <w:lang w:val="ka-GE"/>
              </w:rPr>
              <w:b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ფონი </w:t>
            </w:r>
            <w:r w:rsidRPr="00626990">
              <w:rPr>
                <w:rFonts w:ascii="Sylfaen" w:hAnsi="Sylfaen"/>
                <w:b/>
                <w:noProof/>
                <w:lang w:val="ka-GE"/>
              </w:rPr>
              <w:b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0,244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0,170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355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0,160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0,134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0,123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603"/>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2902  შეწონილი ნაწილაკები</w:t>
            </w:r>
          </w:p>
        </w:tc>
      </w:tr>
      <w:tr w:rsidR="00B12E8F" w:rsidRPr="00626990" w:rsidTr="005C5EEB">
        <w:trPr>
          <w:trHeight w:hRule="exact" w:val="876"/>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w:t>
            </w:r>
            <w:r w:rsidRPr="00626990">
              <w:rPr>
                <w:rFonts w:ascii="Sylfaen" w:hAnsi="Sylfaen"/>
                <w:b/>
                <w:noProof/>
                <w:lang w:val="ka-GE"/>
              </w:rPr>
              <w:b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კონცენტრაცია</w:t>
            </w:r>
            <w:r w:rsidRPr="00626990">
              <w:rPr>
                <w:rFonts w:ascii="Sylfaen" w:hAnsi="Sylfaen"/>
                <w:b/>
                <w:noProof/>
                <w:lang w:val="ka-GE"/>
              </w:rPr>
              <w:b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ფონი </w:t>
            </w:r>
            <w:r w:rsidRPr="00626990">
              <w:rPr>
                <w:rFonts w:ascii="Sylfaen" w:hAnsi="Sylfaen"/>
                <w:b/>
                <w:noProof/>
                <w:lang w:val="ka-GE"/>
              </w:rPr>
              <w:b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bl>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tab/>
      </w: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ind w:left="426"/>
        <w:rPr>
          <w:rFonts w:ascii="Sylfaen" w:hAnsi="Sylfaen"/>
          <w:b/>
          <w:bCs/>
          <w:noProof/>
          <w:lang w:val="ka-GE"/>
        </w:rPr>
      </w:pPr>
      <w:bookmarkStart w:id="197" w:name="_Toc42866864"/>
      <w:r w:rsidRPr="00626990">
        <w:rPr>
          <w:rFonts w:ascii="Sylfaen" w:hAnsi="Sylfaen"/>
          <w:b/>
          <w:bCs/>
          <w:noProof/>
          <w:lang w:val="ka-GE"/>
        </w:rPr>
        <w:t>ამონაწერი  საჯარო რესტრიდან</w:t>
      </w:r>
      <w:bookmarkEnd w:id="197"/>
      <w:r w:rsidRPr="00626990">
        <w:rPr>
          <w:rFonts w:ascii="Sylfaen" w:hAnsi="Sylfaen"/>
          <w:b/>
          <w:bCs/>
          <w:noProof/>
          <w:lang w:val="ka-GE"/>
        </w:rPr>
        <w:t xml:space="preserve"> </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Pr>
          <w:rFonts w:ascii="Sylfaen" w:hAnsi="Sylfaen"/>
          <w:noProof/>
        </w:rPr>
        <w:drawing>
          <wp:inline distT="0" distB="0" distL="0" distR="0">
            <wp:extent cx="5401310" cy="6741160"/>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lum contrast="10000"/>
                      <a:extLst>
                        <a:ext uri="{28A0092B-C50C-407E-A947-70E740481C1C}">
                          <a14:useLocalDpi xmlns:a14="http://schemas.microsoft.com/office/drawing/2010/main" val="0"/>
                        </a:ext>
                      </a:extLst>
                    </a:blip>
                    <a:srcRect/>
                    <a:stretch>
                      <a:fillRect/>
                    </a:stretch>
                  </pic:blipFill>
                  <pic:spPr bwMode="auto">
                    <a:xfrm>
                      <a:off x="0" y="0"/>
                      <a:ext cx="5401310" cy="6741160"/>
                    </a:xfrm>
                    <a:prstGeom prst="rect">
                      <a:avLst/>
                    </a:prstGeom>
                    <a:noFill/>
                    <a:ln>
                      <a:noFill/>
                    </a:ln>
                  </pic:spPr>
                </pic:pic>
              </a:graphicData>
            </a:graphic>
          </wp:inline>
        </w:drawing>
      </w:r>
    </w:p>
    <w:p w:rsidR="00B12E8F" w:rsidRPr="00626990" w:rsidRDefault="00B12E8F" w:rsidP="00B12E8F">
      <w:pPr>
        <w:rPr>
          <w:rFonts w:ascii="Sylfaen" w:hAnsi="Sylfaen"/>
          <w:noProof/>
          <w:lang w:val="ka-GE"/>
        </w:rPr>
      </w:pPr>
      <w:r>
        <w:rPr>
          <w:rFonts w:ascii="Sylfaen" w:hAnsi="Sylfaen"/>
          <w:noProof/>
        </w:rPr>
        <w:drawing>
          <wp:inline distT="0" distB="0" distL="0" distR="0">
            <wp:extent cx="5401310" cy="673036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lum contrast="10000"/>
                      <a:extLst>
                        <a:ext uri="{28A0092B-C50C-407E-A947-70E740481C1C}">
                          <a14:useLocalDpi xmlns:a14="http://schemas.microsoft.com/office/drawing/2010/main" val="0"/>
                        </a:ext>
                      </a:extLst>
                    </a:blip>
                    <a:srcRect/>
                    <a:stretch>
                      <a:fillRect/>
                    </a:stretch>
                  </pic:blipFill>
                  <pic:spPr bwMode="auto">
                    <a:xfrm>
                      <a:off x="0" y="0"/>
                      <a:ext cx="5401310" cy="6730365"/>
                    </a:xfrm>
                    <a:prstGeom prst="rect">
                      <a:avLst/>
                    </a:prstGeom>
                    <a:noFill/>
                    <a:ln>
                      <a:noFill/>
                    </a:ln>
                  </pic:spPr>
                </pic:pic>
              </a:graphicData>
            </a:graphic>
          </wp:inline>
        </w:drawing>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ind w:left="426"/>
        <w:rPr>
          <w:rFonts w:ascii="Sylfaen" w:hAnsi="Sylfaen"/>
          <w:b/>
          <w:bCs/>
          <w:noProof/>
          <w:lang w:val="ka-GE"/>
        </w:rPr>
      </w:pPr>
      <w:bookmarkStart w:id="198" w:name="_Toc42866865"/>
      <w:r w:rsidRPr="00626990">
        <w:rPr>
          <w:rFonts w:ascii="Sylfaen" w:hAnsi="Sylfaen"/>
          <w:b/>
          <w:bCs/>
          <w:noProof/>
          <w:lang w:val="ka-GE"/>
        </w:rPr>
        <w:t>საკადასტრო გეგმა</w:t>
      </w:r>
      <w:bookmarkEnd w:id="198"/>
      <w:r w:rsidRPr="00626990">
        <w:rPr>
          <w:rFonts w:ascii="Sylfaen" w:hAnsi="Sylfaen"/>
          <w:b/>
          <w:bCs/>
          <w:noProof/>
          <w:lang w:val="ka-GE"/>
        </w:rPr>
        <w:t xml:space="preserve"> </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Pr>
          <w:rFonts w:ascii="Sylfaen" w:hAnsi="Sylfaen"/>
          <w:noProof/>
        </w:rPr>
        <w:drawing>
          <wp:inline distT="0" distB="0" distL="0" distR="0">
            <wp:extent cx="5401310" cy="74745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lum contrast="10000"/>
                      <a:extLst>
                        <a:ext uri="{28A0092B-C50C-407E-A947-70E740481C1C}">
                          <a14:useLocalDpi xmlns:a14="http://schemas.microsoft.com/office/drawing/2010/main" val="0"/>
                        </a:ext>
                      </a:extLst>
                    </a:blip>
                    <a:srcRect/>
                    <a:stretch>
                      <a:fillRect/>
                    </a:stretch>
                  </pic:blipFill>
                  <pic:spPr bwMode="auto">
                    <a:xfrm>
                      <a:off x="0" y="0"/>
                      <a:ext cx="5401310" cy="7474585"/>
                    </a:xfrm>
                    <a:prstGeom prst="rect">
                      <a:avLst/>
                    </a:prstGeom>
                    <a:noFill/>
                    <a:ln>
                      <a:noFill/>
                    </a:ln>
                  </pic:spPr>
                </pic:pic>
              </a:graphicData>
            </a:graphic>
          </wp:inline>
        </w:drawing>
      </w:r>
    </w:p>
    <w:sectPr w:rsidR="00B12E8F" w:rsidRPr="0062699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A22" w:rsidRDefault="00AB1A22" w:rsidP="00B12E8F">
      <w:pPr>
        <w:spacing w:after="0" w:line="240" w:lineRule="auto"/>
      </w:pPr>
      <w:r>
        <w:separator/>
      </w:r>
    </w:p>
  </w:endnote>
  <w:endnote w:type="continuationSeparator" w:id="0">
    <w:p w:rsidR="00AB1A22" w:rsidRDefault="00AB1A22" w:rsidP="00B1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749858"/>
      <w:docPartObj>
        <w:docPartGallery w:val="Page Numbers (Bottom of Page)"/>
        <w:docPartUnique/>
      </w:docPartObj>
    </w:sdtPr>
    <w:sdtEndPr>
      <w:rPr>
        <w:noProof/>
      </w:rPr>
    </w:sdtEndPr>
    <w:sdtContent>
      <w:p w:rsidR="00772A50" w:rsidRDefault="00772A50">
        <w:pPr>
          <w:pStyle w:val="Footer"/>
          <w:jc w:val="right"/>
        </w:pPr>
        <w:r>
          <w:fldChar w:fldCharType="begin"/>
        </w:r>
        <w:r>
          <w:instrText xml:space="preserve"> PAGE   \* MERGEFORMAT </w:instrText>
        </w:r>
        <w:r>
          <w:fldChar w:fldCharType="separate"/>
        </w:r>
        <w:r w:rsidR="00D33C61">
          <w:rPr>
            <w:noProof/>
          </w:rPr>
          <w:t>16</w:t>
        </w:r>
        <w:r>
          <w:rPr>
            <w:noProof/>
          </w:rPr>
          <w:fldChar w:fldCharType="end"/>
        </w:r>
      </w:p>
    </w:sdtContent>
  </w:sdt>
  <w:p w:rsidR="00772A50" w:rsidRDefault="00772A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Default="00772A50" w:rsidP="005C5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2A50" w:rsidRDefault="00772A50" w:rsidP="005C5EE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Pr="00D02447" w:rsidRDefault="00772A50" w:rsidP="005C5EE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Default="00772A50" w:rsidP="005C5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2A50" w:rsidRDefault="00772A50" w:rsidP="005C5EEB">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Default="00772A50">
    <w:pPr>
      <w:pStyle w:val="Footer"/>
      <w:jc w:val="right"/>
    </w:pPr>
    <w:r>
      <w:fldChar w:fldCharType="begin"/>
    </w:r>
    <w:r>
      <w:instrText xml:space="preserve"> PAGE   \* MERGEFORMAT </w:instrText>
    </w:r>
    <w:r>
      <w:fldChar w:fldCharType="separate"/>
    </w:r>
    <w:r w:rsidR="009116A1">
      <w:rPr>
        <w:noProof/>
      </w:rPr>
      <w:t>107</w:t>
    </w:r>
    <w:r>
      <w:rPr>
        <w:noProof/>
      </w:rPr>
      <w:fldChar w:fldCharType="end"/>
    </w:r>
  </w:p>
  <w:p w:rsidR="00772A50" w:rsidRPr="00D359CD" w:rsidRDefault="00772A50" w:rsidP="005C5E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A22" w:rsidRDefault="00AB1A22" w:rsidP="00B12E8F">
      <w:pPr>
        <w:spacing w:after="0" w:line="240" w:lineRule="auto"/>
      </w:pPr>
      <w:r>
        <w:separator/>
      </w:r>
    </w:p>
  </w:footnote>
  <w:footnote w:type="continuationSeparator" w:id="0">
    <w:p w:rsidR="00AB1A22" w:rsidRDefault="00AB1A22" w:rsidP="00B12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Pr="00D02447" w:rsidRDefault="00772A50" w:rsidP="005C5E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A50" w:rsidRPr="00D359CD" w:rsidRDefault="00772A50" w:rsidP="005C5E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styleLink w:val="heding11"/>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styleLink w:val="1111115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styleLink w:val="Style131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styleLink w:val="Style131"/>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ArticleSection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1" w15:restartNumberingAfterBreak="0">
    <w:nsid w:val="01E37E05"/>
    <w:multiLevelType w:val="hybridMultilevel"/>
    <w:tmpl w:val="956A7A9A"/>
    <w:styleLink w:val="1111115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054FE"/>
    <w:multiLevelType w:val="hybridMultilevel"/>
    <w:tmpl w:val="9DB267A6"/>
    <w:styleLink w:val="Style133"/>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463A83"/>
    <w:multiLevelType w:val="hybridMultilevel"/>
    <w:tmpl w:val="4F2241D2"/>
    <w:styleLink w:val="1111115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543AD4"/>
    <w:multiLevelType w:val="hybridMultilevel"/>
    <w:tmpl w:val="2A5A169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5" w15:restartNumberingAfterBreak="0">
    <w:nsid w:val="04584941"/>
    <w:multiLevelType w:val="hybridMultilevel"/>
    <w:tmpl w:val="EEA6F402"/>
    <w:styleLink w:val="111111512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04AF58DD"/>
    <w:multiLevelType w:val="hybridMultilevel"/>
    <w:tmpl w:val="BADACCCA"/>
    <w:styleLink w:val="1111117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BA67C9"/>
    <w:multiLevelType w:val="hybridMultilevel"/>
    <w:tmpl w:val="ACE099D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 w15:restartNumberingAfterBreak="0">
    <w:nsid w:val="092E61F3"/>
    <w:multiLevelType w:val="hybridMultilevel"/>
    <w:tmpl w:val="F976DE2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09A06CBF"/>
    <w:multiLevelType w:val="hybridMultilevel"/>
    <w:tmpl w:val="2F005BC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 w15:restartNumberingAfterBreak="0">
    <w:nsid w:val="0B0B5551"/>
    <w:multiLevelType w:val="multilevel"/>
    <w:tmpl w:val="D316B3EE"/>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1"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CB6554"/>
    <w:multiLevelType w:val="hybridMultilevel"/>
    <w:tmpl w:val="224AEC58"/>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F921BA"/>
    <w:multiLevelType w:val="multilevel"/>
    <w:tmpl w:val="11BC9E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FDA5252"/>
    <w:multiLevelType w:val="hybridMultilevel"/>
    <w:tmpl w:val="B95CB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0DD1E04"/>
    <w:multiLevelType w:val="hybridMultilevel"/>
    <w:tmpl w:val="8D4AF814"/>
    <w:styleLink w:val="ArticleSection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1C5250"/>
    <w:multiLevelType w:val="hybridMultilevel"/>
    <w:tmpl w:val="F732C83A"/>
    <w:styleLink w:val="Style1313"/>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1470B"/>
    <w:multiLevelType w:val="multilevel"/>
    <w:tmpl w:val="FFC4C536"/>
    <w:styleLink w:val="1111112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16A44C35"/>
    <w:multiLevelType w:val="hybridMultilevel"/>
    <w:tmpl w:val="C55278C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17E97916"/>
    <w:multiLevelType w:val="multilevel"/>
    <w:tmpl w:val="8DD488D0"/>
    <w:lvl w:ilvl="0">
      <w:start w:val="1"/>
      <w:numFmt w:val="decimal"/>
      <w:pStyle w:val="L11"/>
      <w:lvlText w:val="%1"/>
      <w:lvlJc w:val="left"/>
      <w:pPr>
        <w:ind w:left="432" w:hanging="432"/>
      </w:pPr>
    </w:lvl>
    <w:lvl w:ilvl="1">
      <w:start w:val="1"/>
      <w:numFmt w:val="decimal"/>
      <w:pStyle w:val="1"/>
      <w:lvlText w:val="%1.%2"/>
      <w:lvlJc w:val="left"/>
      <w:pPr>
        <w:ind w:left="576" w:hanging="576"/>
      </w:pPr>
      <w:rPr>
        <w:sz w:val="22"/>
      </w:rPr>
    </w:lvl>
    <w:lvl w:ilvl="2">
      <w:start w:val="1"/>
      <w:numFmt w:val="decimal"/>
      <w:pStyle w:val="L31"/>
      <w:lvlText w:val="%1.%2.%3"/>
      <w:lvlJc w:val="left"/>
      <w:pPr>
        <w:ind w:left="720" w:hanging="720"/>
      </w:pPr>
    </w:lvl>
    <w:lvl w:ilvl="3">
      <w:start w:val="1"/>
      <w:numFmt w:val="decimal"/>
      <w:pStyle w:val="Heading4Kaxa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Table1"/>
      <w:lvlText w:val="%1.%2.%3.%4.%5.%6.%7.%8.%9"/>
      <w:lvlJc w:val="left"/>
      <w:pPr>
        <w:ind w:left="1584" w:hanging="1584"/>
      </w:pPr>
    </w:lvl>
  </w:abstractNum>
  <w:abstractNum w:abstractNumId="32" w15:restartNumberingAfterBreak="0">
    <w:nsid w:val="1848347B"/>
    <w:multiLevelType w:val="hybridMultilevel"/>
    <w:tmpl w:val="07D6F0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9EC1E9E"/>
    <w:multiLevelType w:val="hybridMultilevel"/>
    <w:tmpl w:val="A812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Calibri" w:hAnsi="Calibri" w:cs="Times New Roman"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1C843CB5"/>
    <w:multiLevelType w:val="hybridMultilevel"/>
    <w:tmpl w:val="325C714E"/>
    <w:lvl w:ilvl="0" w:tplc="DF6CD8C8">
      <w:start w:val="1"/>
      <w:numFmt w:val="bullet"/>
      <w:lvlText w:val=""/>
      <w:lvlJc w:val="left"/>
      <w:pPr>
        <w:tabs>
          <w:tab w:val="num" w:pos="643"/>
        </w:tabs>
        <w:ind w:left="643" w:hanging="283"/>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940A9A"/>
    <w:multiLevelType w:val="hybridMultilevel"/>
    <w:tmpl w:val="BADAEA68"/>
    <w:lvl w:ilvl="0" w:tplc="8DB00A3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1CD66D4F"/>
    <w:multiLevelType w:val="hybridMultilevel"/>
    <w:tmpl w:val="E6FAA296"/>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0" w15:restartNumberingAfterBreak="0">
    <w:nsid w:val="1F8B5210"/>
    <w:multiLevelType w:val="hybridMultilevel"/>
    <w:tmpl w:val="B28E8E44"/>
    <w:styleLink w:val="111111611"/>
    <w:lvl w:ilvl="0" w:tplc="0BBC6D28">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1724095"/>
    <w:multiLevelType w:val="hybridMultilevel"/>
    <w:tmpl w:val="8642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D85E3D"/>
    <w:multiLevelType w:val="hybridMultilevel"/>
    <w:tmpl w:val="31584FB6"/>
    <w:lvl w:ilvl="0" w:tplc="6ADAA09A">
      <w:start w:val="1"/>
      <w:numFmt w:val="bullet"/>
      <w:lvlText w:val="o"/>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3E5437A"/>
    <w:multiLevelType w:val="hybridMultilevel"/>
    <w:tmpl w:val="D6307C68"/>
    <w:styleLink w:val="Style15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6FD6C3A"/>
    <w:multiLevelType w:val="hybridMultilevel"/>
    <w:tmpl w:val="A9B8950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7884063"/>
    <w:multiLevelType w:val="multilevel"/>
    <w:tmpl w:val="2BD29AE0"/>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pStyle w:val="Default"/>
      <w:lvlText w:val="%1.%2.%3."/>
      <w:lvlJc w:val="left"/>
      <w:pPr>
        <w:tabs>
          <w:tab w:val="num" w:pos="1430"/>
        </w:tabs>
        <w:ind w:left="1430" w:hanging="720"/>
      </w:pPr>
      <w:rPr>
        <w:rFonts w:hint="default"/>
      </w:rPr>
    </w:lvl>
    <w:lvl w:ilvl="3">
      <w:start w:val="1"/>
      <w:numFmt w:val="decimal"/>
      <w:pStyle w:val="NoSpacing1"/>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8" w15:restartNumberingAfterBreak="0">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9659B6"/>
    <w:multiLevelType w:val="multilevel"/>
    <w:tmpl w:val="2962F096"/>
    <w:styleLink w:val="heding12"/>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2DE90726"/>
    <w:multiLevelType w:val="hybridMultilevel"/>
    <w:tmpl w:val="C7B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164877"/>
    <w:multiLevelType w:val="hybridMultilevel"/>
    <w:tmpl w:val="35B010BC"/>
    <w:lvl w:ilvl="0" w:tplc="73D05F3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C00D3A"/>
    <w:multiLevelType w:val="hybridMultilevel"/>
    <w:tmpl w:val="569653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C132FB"/>
    <w:multiLevelType w:val="hybridMultilevel"/>
    <w:tmpl w:val="08587B28"/>
    <w:styleLink w:val="ArticleSection1"/>
    <w:lvl w:ilvl="0" w:tplc="8DB00A38">
      <w:start w:val="1"/>
      <w:numFmt w:val="bullet"/>
      <w:lvlText w:val=""/>
      <w:lvlJc w:val="left"/>
      <w:pPr>
        <w:tabs>
          <w:tab w:val="num" w:pos="720"/>
        </w:tabs>
        <w:ind w:left="720" w:hanging="360"/>
      </w:pPr>
      <w:rPr>
        <w:rFonts w:ascii="Symbol" w:hAnsi="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0752889"/>
    <w:multiLevelType w:val="hybridMultilevel"/>
    <w:tmpl w:val="8A18594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6"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57"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2E65ED9"/>
    <w:multiLevelType w:val="hybridMultilevel"/>
    <w:tmpl w:val="307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C6675A"/>
    <w:multiLevelType w:val="hybridMultilevel"/>
    <w:tmpl w:val="6C84A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CommentSubject"/>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61" w15:restartNumberingAfterBreak="0">
    <w:nsid w:val="34992010"/>
    <w:multiLevelType w:val="multilevel"/>
    <w:tmpl w:val="FEE418D6"/>
    <w:styleLink w:val="ArticleSection31"/>
    <w:lvl w:ilvl="0">
      <w:start w:val="1"/>
      <w:numFmt w:val="decimal"/>
      <w:lvlText w:val="%1"/>
      <w:lvlJc w:val="left"/>
      <w:pPr>
        <w:ind w:left="432" w:hanging="432"/>
      </w:pPr>
    </w:lvl>
    <w:lvl w:ilvl="1">
      <w:start w:val="1"/>
      <w:numFmt w:val="decimal"/>
      <w:pStyle w:val="Heading22"/>
      <w:lvlText w:val="%1.%2"/>
      <w:lvlJc w:val="left"/>
      <w:pPr>
        <w:ind w:left="576" w:hanging="576"/>
      </w:pPr>
    </w:lvl>
    <w:lvl w:ilvl="2">
      <w:start w:val="1"/>
      <w:numFmt w:val="decimal"/>
      <w:lvlText w:val="%1.%2.%3"/>
      <w:lvlJc w:val="left"/>
      <w:pPr>
        <w:ind w:left="720" w:hanging="720"/>
      </w:pPr>
    </w:lvl>
    <w:lvl w:ilvl="3">
      <w:start w:val="1"/>
      <w:numFmt w:val="decimal"/>
      <w:pStyle w:val="10"/>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380B423F"/>
    <w:multiLevelType w:val="hybridMultilevel"/>
    <w:tmpl w:val="0D42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455E2C"/>
    <w:multiLevelType w:val="hybridMultilevel"/>
    <w:tmpl w:val="15EA39B8"/>
    <w:styleLink w:val="Style16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4" w15:restartNumberingAfterBreak="0">
    <w:nsid w:val="3A0B743F"/>
    <w:multiLevelType w:val="hybridMultilevel"/>
    <w:tmpl w:val="C248C072"/>
    <w:lvl w:ilvl="0" w:tplc="DF6CD8C8">
      <w:start w:val="1"/>
      <w:numFmt w:val="bullet"/>
      <w:lvlText w:val=""/>
      <w:lvlJc w:val="left"/>
      <w:pPr>
        <w:tabs>
          <w:tab w:val="num" w:pos="643"/>
        </w:tabs>
        <w:ind w:left="643"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C170DC5"/>
    <w:multiLevelType w:val="multilevel"/>
    <w:tmpl w:val="0419001D"/>
    <w:styleLink w:val="Style13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3C34575E"/>
    <w:multiLevelType w:val="hybridMultilevel"/>
    <w:tmpl w:val="009CD0E0"/>
    <w:styleLink w:val="Style123"/>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7" w15:restartNumberingAfterBreak="0">
    <w:nsid w:val="3CEC5D2C"/>
    <w:multiLevelType w:val="hybridMultilevel"/>
    <w:tmpl w:val="38602308"/>
    <w:styleLink w:val="1111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3F072650"/>
    <w:multiLevelType w:val="hybridMultilevel"/>
    <w:tmpl w:val="9D288F14"/>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0" w15:restartNumberingAfterBreak="0">
    <w:nsid w:val="40ED0E22"/>
    <w:multiLevelType w:val="hybridMultilevel"/>
    <w:tmpl w:val="AB9AD514"/>
    <w:styleLink w:val="Style1212"/>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72"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5174962"/>
    <w:multiLevelType w:val="hybridMultilevel"/>
    <w:tmpl w:val="10C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CF6821"/>
    <w:multiLevelType w:val="hybridMultilevel"/>
    <w:tmpl w:val="1460E3C2"/>
    <w:lvl w:ilvl="0" w:tplc="14461016">
      <w:start w:val="1"/>
      <w:numFmt w:val="bullet"/>
      <w:lvlText w:val=""/>
      <w:lvlJc w:val="left"/>
      <w:pPr>
        <w:tabs>
          <w:tab w:val="num" w:pos="720"/>
        </w:tabs>
        <w:ind w:left="720" w:hanging="360"/>
      </w:pPr>
      <w:rPr>
        <w:rFonts w:ascii="Symbol" w:hAnsi="Symbol" w:hint="default"/>
      </w:rPr>
    </w:lvl>
    <w:lvl w:ilvl="1" w:tplc="9F6C7A6C" w:tentative="1">
      <w:start w:val="1"/>
      <w:numFmt w:val="bullet"/>
      <w:lvlText w:val="o"/>
      <w:lvlJc w:val="left"/>
      <w:pPr>
        <w:tabs>
          <w:tab w:val="num" w:pos="1440"/>
        </w:tabs>
        <w:ind w:left="1440" w:hanging="360"/>
      </w:pPr>
      <w:rPr>
        <w:rFonts w:ascii="Courier New" w:hAnsi="Courier New" w:cs="Courier New" w:hint="default"/>
      </w:rPr>
    </w:lvl>
    <w:lvl w:ilvl="2" w:tplc="DCE4BEDC" w:tentative="1">
      <w:start w:val="1"/>
      <w:numFmt w:val="bullet"/>
      <w:lvlText w:val=""/>
      <w:lvlJc w:val="left"/>
      <w:pPr>
        <w:tabs>
          <w:tab w:val="num" w:pos="2160"/>
        </w:tabs>
        <w:ind w:left="2160" w:hanging="360"/>
      </w:pPr>
      <w:rPr>
        <w:rFonts w:ascii="Wingdings" w:hAnsi="Wingdings" w:hint="default"/>
      </w:rPr>
    </w:lvl>
    <w:lvl w:ilvl="3" w:tplc="AC1C4204" w:tentative="1">
      <w:start w:val="1"/>
      <w:numFmt w:val="bullet"/>
      <w:lvlText w:val=""/>
      <w:lvlJc w:val="left"/>
      <w:pPr>
        <w:tabs>
          <w:tab w:val="num" w:pos="2880"/>
        </w:tabs>
        <w:ind w:left="2880" w:hanging="360"/>
      </w:pPr>
      <w:rPr>
        <w:rFonts w:ascii="Symbol" w:hAnsi="Symbol" w:hint="default"/>
      </w:rPr>
    </w:lvl>
    <w:lvl w:ilvl="4" w:tplc="27EAB6F2" w:tentative="1">
      <w:start w:val="1"/>
      <w:numFmt w:val="bullet"/>
      <w:lvlText w:val="o"/>
      <w:lvlJc w:val="left"/>
      <w:pPr>
        <w:tabs>
          <w:tab w:val="num" w:pos="3600"/>
        </w:tabs>
        <w:ind w:left="3600" w:hanging="360"/>
      </w:pPr>
      <w:rPr>
        <w:rFonts w:ascii="Courier New" w:hAnsi="Courier New" w:cs="Courier New" w:hint="default"/>
      </w:rPr>
    </w:lvl>
    <w:lvl w:ilvl="5" w:tplc="F75C0EC8" w:tentative="1">
      <w:start w:val="1"/>
      <w:numFmt w:val="bullet"/>
      <w:lvlText w:val=""/>
      <w:lvlJc w:val="left"/>
      <w:pPr>
        <w:tabs>
          <w:tab w:val="num" w:pos="4320"/>
        </w:tabs>
        <w:ind w:left="4320" w:hanging="360"/>
      </w:pPr>
      <w:rPr>
        <w:rFonts w:ascii="Wingdings" w:hAnsi="Wingdings" w:hint="default"/>
      </w:rPr>
    </w:lvl>
    <w:lvl w:ilvl="6" w:tplc="51D82E6A" w:tentative="1">
      <w:start w:val="1"/>
      <w:numFmt w:val="bullet"/>
      <w:lvlText w:val=""/>
      <w:lvlJc w:val="left"/>
      <w:pPr>
        <w:tabs>
          <w:tab w:val="num" w:pos="5040"/>
        </w:tabs>
        <w:ind w:left="5040" w:hanging="360"/>
      </w:pPr>
      <w:rPr>
        <w:rFonts w:ascii="Symbol" w:hAnsi="Symbol" w:hint="default"/>
      </w:rPr>
    </w:lvl>
    <w:lvl w:ilvl="7" w:tplc="F9B64228" w:tentative="1">
      <w:start w:val="1"/>
      <w:numFmt w:val="bullet"/>
      <w:lvlText w:val="o"/>
      <w:lvlJc w:val="left"/>
      <w:pPr>
        <w:tabs>
          <w:tab w:val="num" w:pos="5760"/>
        </w:tabs>
        <w:ind w:left="5760" w:hanging="360"/>
      </w:pPr>
      <w:rPr>
        <w:rFonts w:ascii="Courier New" w:hAnsi="Courier New" w:cs="Courier New" w:hint="default"/>
      </w:rPr>
    </w:lvl>
    <w:lvl w:ilvl="8" w:tplc="8CAE505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FB0055"/>
    <w:multiLevelType w:val="hybridMultilevel"/>
    <w:tmpl w:val="C3BEDC8C"/>
    <w:styleLink w:val="Style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8" w15:restartNumberingAfterBreak="0">
    <w:nsid w:val="49C95B0C"/>
    <w:multiLevelType w:val="hybridMultilevel"/>
    <w:tmpl w:val="1D4691CA"/>
    <w:styleLink w:val="Style161"/>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79" w15:restartNumberingAfterBreak="0">
    <w:nsid w:val="4A4C17D5"/>
    <w:multiLevelType w:val="hybridMultilevel"/>
    <w:tmpl w:val="67EAD33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0" w15:restartNumberingAfterBreak="0">
    <w:nsid w:val="4D126660"/>
    <w:multiLevelType w:val="hybridMultilevel"/>
    <w:tmpl w:val="5CB0316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4E636EB6"/>
    <w:multiLevelType w:val="hybridMultilevel"/>
    <w:tmpl w:val="FF8C619E"/>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2" w15:restartNumberingAfterBreak="0">
    <w:nsid w:val="4ED161AC"/>
    <w:multiLevelType w:val="hybridMultilevel"/>
    <w:tmpl w:val="A3AC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6D4506"/>
    <w:multiLevelType w:val="hybridMultilevel"/>
    <w:tmpl w:val="8F38E822"/>
    <w:lvl w:ilvl="0" w:tplc="0BBC6D28">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0370282"/>
    <w:multiLevelType w:val="hybridMultilevel"/>
    <w:tmpl w:val="D33660A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5" w15:restartNumberingAfterBreak="0">
    <w:nsid w:val="516F5391"/>
    <w:multiLevelType w:val="hybridMultilevel"/>
    <w:tmpl w:val="BEBCD65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26A7231"/>
    <w:multiLevelType w:val="hybridMultilevel"/>
    <w:tmpl w:val="97B220EE"/>
    <w:styleLink w:val="1111118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88"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89" w15:restartNumberingAfterBreak="0">
    <w:nsid w:val="57424778"/>
    <w:multiLevelType w:val="hybridMultilevel"/>
    <w:tmpl w:val="00C26E82"/>
    <w:styleLink w:val="Style152"/>
    <w:lvl w:ilvl="0" w:tplc="44F0028C">
      <w:start w:val="1"/>
      <w:numFmt w:val="bullet"/>
      <w:lvlText w:val=""/>
      <w:lvlJc w:val="left"/>
      <w:pPr>
        <w:tabs>
          <w:tab w:val="num" w:pos="720"/>
        </w:tabs>
        <w:ind w:left="720" w:hanging="360"/>
      </w:pPr>
      <w:rPr>
        <w:rFonts w:ascii="Symbol" w:hAnsi="Symbol" w:hint="default"/>
        <w:color w:val="auto"/>
      </w:rPr>
    </w:lvl>
    <w:lvl w:ilvl="1" w:tplc="28384C76">
      <w:start w:val="1"/>
      <w:numFmt w:val="bullet"/>
      <w:lvlText w:val="o"/>
      <w:lvlJc w:val="left"/>
      <w:pPr>
        <w:tabs>
          <w:tab w:val="num" w:pos="1440"/>
        </w:tabs>
        <w:ind w:left="1440" w:hanging="360"/>
      </w:pPr>
      <w:rPr>
        <w:rFonts w:ascii="Courier New" w:hAnsi="Courier New" w:cs="Courier New" w:hint="default"/>
      </w:rPr>
    </w:lvl>
    <w:lvl w:ilvl="2" w:tplc="D84C57F0">
      <w:start w:val="1"/>
      <w:numFmt w:val="bullet"/>
      <w:lvlText w:val=""/>
      <w:lvlJc w:val="left"/>
      <w:pPr>
        <w:tabs>
          <w:tab w:val="num" w:pos="2160"/>
        </w:tabs>
        <w:ind w:left="2160" w:hanging="360"/>
      </w:pPr>
      <w:rPr>
        <w:rFonts w:ascii="Wingdings" w:hAnsi="Wingdings" w:hint="default"/>
      </w:rPr>
    </w:lvl>
    <w:lvl w:ilvl="3" w:tplc="0EDC69B2">
      <w:start w:val="1"/>
      <w:numFmt w:val="bullet"/>
      <w:lvlText w:val=""/>
      <w:lvlJc w:val="left"/>
      <w:pPr>
        <w:tabs>
          <w:tab w:val="num" w:pos="2880"/>
        </w:tabs>
        <w:ind w:left="2880" w:hanging="360"/>
      </w:pPr>
      <w:rPr>
        <w:rFonts w:ascii="Symbol" w:hAnsi="Symbol" w:hint="default"/>
      </w:rPr>
    </w:lvl>
    <w:lvl w:ilvl="4" w:tplc="35C432A4">
      <w:start w:val="1"/>
      <w:numFmt w:val="bullet"/>
      <w:lvlText w:val="o"/>
      <w:lvlJc w:val="left"/>
      <w:pPr>
        <w:tabs>
          <w:tab w:val="num" w:pos="3600"/>
        </w:tabs>
        <w:ind w:left="3600" w:hanging="360"/>
      </w:pPr>
      <w:rPr>
        <w:rFonts w:ascii="Courier New" w:hAnsi="Courier New" w:cs="Courier New" w:hint="default"/>
      </w:rPr>
    </w:lvl>
    <w:lvl w:ilvl="5" w:tplc="10782C02">
      <w:start w:val="1"/>
      <w:numFmt w:val="bullet"/>
      <w:lvlText w:val=""/>
      <w:lvlJc w:val="left"/>
      <w:pPr>
        <w:tabs>
          <w:tab w:val="num" w:pos="4320"/>
        </w:tabs>
        <w:ind w:left="4320" w:hanging="360"/>
      </w:pPr>
      <w:rPr>
        <w:rFonts w:ascii="Wingdings" w:hAnsi="Wingdings" w:hint="default"/>
      </w:rPr>
    </w:lvl>
    <w:lvl w:ilvl="6" w:tplc="AE407114">
      <w:start w:val="1"/>
      <w:numFmt w:val="bullet"/>
      <w:lvlText w:val=""/>
      <w:lvlJc w:val="left"/>
      <w:pPr>
        <w:tabs>
          <w:tab w:val="num" w:pos="5040"/>
        </w:tabs>
        <w:ind w:left="5040" w:hanging="360"/>
      </w:pPr>
      <w:rPr>
        <w:rFonts w:ascii="Symbol" w:hAnsi="Symbol" w:hint="default"/>
      </w:rPr>
    </w:lvl>
    <w:lvl w:ilvl="7" w:tplc="AA260D8E">
      <w:start w:val="1"/>
      <w:numFmt w:val="bullet"/>
      <w:lvlText w:val="o"/>
      <w:lvlJc w:val="left"/>
      <w:pPr>
        <w:tabs>
          <w:tab w:val="num" w:pos="5760"/>
        </w:tabs>
        <w:ind w:left="5760" w:hanging="360"/>
      </w:pPr>
      <w:rPr>
        <w:rFonts w:ascii="Courier New" w:hAnsi="Courier New" w:cs="Courier New" w:hint="default"/>
      </w:rPr>
    </w:lvl>
    <w:lvl w:ilvl="8" w:tplc="835AA550">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81D2B29"/>
    <w:multiLevelType w:val="hybridMultilevel"/>
    <w:tmpl w:val="F85698DA"/>
    <w:styleLink w:val="ArticleSection3"/>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1" w15:restartNumberingAfterBreak="0">
    <w:nsid w:val="5B0769E3"/>
    <w:multiLevelType w:val="hybridMultilevel"/>
    <w:tmpl w:val="1382C4A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9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93" w15:restartNumberingAfterBreak="0">
    <w:nsid w:val="5CE2194B"/>
    <w:multiLevelType w:val="hybridMultilevel"/>
    <w:tmpl w:val="26248BEC"/>
    <w:styleLink w:val="1111115111"/>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DE43D8D"/>
    <w:multiLevelType w:val="hybridMultilevel"/>
    <w:tmpl w:val="899486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96"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0E2792E"/>
    <w:multiLevelType w:val="hybridMultilevel"/>
    <w:tmpl w:val="3C9810F0"/>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8" w15:restartNumberingAfterBreak="0">
    <w:nsid w:val="625A5072"/>
    <w:multiLevelType w:val="multilevel"/>
    <w:tmpl w:val="CD7214C6"/>
    <w:styleLink w:val="1ai13"/>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0" w15:restartNumberingAfterBreak="0">
    <w:nsid w:val="6322604B"/>
    <w:multiLevelType w:val="hybridMultilevel"/>
    <w:tmpl w:val="B7EA1C6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1" w15:restartNumberingAfterBreak="0">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02" w15:restartNumberingAfterBreak="0">
    <w:nsid w:val="634C2E58"/>
    <w:multiLevelType w:val="hybridMultilevel"/>
    <w:tmpl w:val="52D63860"/>
    <w:styleLink w:val="1ai2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46708C5"/>
    <w:multiLevelType w:val="hybridMultilevel"/>
    <w:tmpl w:val="337CA1DC"/>
    <w:lvl w:ilvl="0" w:tplc="04370001">
      <w:start w:val="1"/>
      <w:numFmt w:val="bullet"/>
      <w:pStyle w:val="Heading2sylfaen"/>
      <w:lvlText w:val=""/>
      <w:lvlJc w:val="left"/>
      <w:pPr>
        <w:ind w:left="720" w:hanging="360"/>
      </w:pPr>
      <w:rPr>
        <w:rFonts w:ascii="Symbol" w:hAnsi="Symbol" w:hint="default"/>
      </w:rPr>
    </w:lvl>
    <w:lvl w:ilvl="1" w:tplc="04370003" w:tentative="1">
      <w:start w:val="1"/>
      <w:numFmt w:val="bullet"/>
      <w:pStyle w:val="Heading2Kaxa"/>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pStyle w:val="StyleHeading4AcadNusx"/>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4" w15:restartNumberingAfterBreak="0">
    <w:nsid w:val="6472399F"/>
    <w:multiLevelType w:val="hybridMultilevel"/>
    <w:tmpl w:val="9CF4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4E867F9"/>
    <w:multiLevelType w:val="hybridMultilevel"/>
    <w:tmpl w:val="FCC8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5677F28"/>
    <w:multiLevelType w:val="hybridMultilevel"/>
    <w:tmpl w:val="0966E664"/>
    <w:styleLink w:val="1111118"/>
    <w:lvl w:ilvl="0" w:tplc="04190001">
      <w:start w:val="1"/>
      <w:numFmt w:val="bullet"/>
      <w:lvlText w:val=""/>
      <w:lvlJc w:val="left"/>
      <w:pPr>
        <w:tabs>
          <w:tab w:val="num" w:pos="720"/>
        </w:tabs>
        <w:ind w:left="720" w:hanging="360"/>
      </w:pPr>
      <w:rPr>
        <w:rFonts w:ascii="Symbol" w:hAnsi="Symbol"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07"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8" w15:restartNumberingAfterBreak="0">
    <w:nsid w:val="66E11959"/>
    <w:multiLevelType w:val="singleLevel"/>
    <w:tmpl w:val="00B20804"/>
    <w:styleLink w:val="Style13111"/>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9" w15:restartNumberingAfterBreak="0">
    <w:nsid w:val="67295A52"/>
    <w:multiLevelType w:val="multilevel"/>
    <w:tmpl w:val="ACA83866"/>
    <w:styleLink w:val="ArticleSection13"/>
    <w:lvl w:ilvl="0">
      <w:start w:val="1"/>
      <w:numFmt w:val="decimal"/>
      <w:lvlText w:val="%1"/>
      <w:lvlJc w:val="left"/>
      <w:pPr>
        <w:ind w:left="432" w:hanging="432"/>
      </w:pPr>
    </w:lvl>
    <w:lvl w:ilvl="1">
      <w:start w:val="1"/>
      <w:numFmt w:val="decimal"/>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6A092CBE"/>
    <w:multiLevelType w:val="hybridMultilevel"/>
    <w:tmpl w:val="73F26A22"/>
    <w:lvl w:ilvl="0" w:tplc="0437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1" w15:restartNumberingAfterBreak="0">
    <w:nsid w:val="6C4E287F"/>
    <w:multiLevelType w:val="hybridMultilevel"/>
    <w:tmpl w:val="CB42508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2" w15:restartNumberingAfterBreak="0">
    <w:nsid w:val="6D540BD6"/>
    <w:multiLevelType w:val="hybridMultilevel"/>
    <w:tmpl w:val="9E0A4B7C"/>
    <w:lvl w:ilvl="0" w:tplc="043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6F60180F"/>
    <w:multiLevelType w:val="hybridMultilevel"/>
    <w:tmpl w:val="71C2A33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5" w15:restartNumberingAfterBreak="0">
    <w:nsid w:val="7038710B"/>
    <w:multiLevelType w:val="hybridMultilevel"/>
    <w:tmpl w:val="E446F8A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6"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8" w15:restartNumberingAfterBreak="0">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63356C6"/>
    <w:multiLevelType w:val="hybridMultilevel"/>
    <w:tmpl w:val="680026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0F3AA1"/>
    <w:multiLevelType w:val="hybridMultilevel"/>
    <w:tmpl w:val="E1401642"/>
    <w:styleLink w:val="1111115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122" w15:restartNumberingAfterBreak="0">
    <w:nsid w:val="77BE1870"/>
    <w:multiLevelType w:val="hybridMultilevel"/>
    <w:tmpl w:val="6DC81C0C"/>
    <w:lvl w:ilvl="0" w:tplc="FFFFFFFF">
      <w:start w:val="1"/>
      <w:numFmt w:val="bullet"/>
      <w:lvlText w:val=""/>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23"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24"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125"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2"/>
  </w:num>
  <w:num w:numId="2">
    <w:abstractNumId w:val="93"/>
  </w:num>
  <w:num w:numId="3">
    <w:abstractNumId w:val="53"/>
  </w:num>
  <w:num w:numId="4">
    <w:abstractNumId w:val="119"/>
  </w:num>
  <w:num w:numId="5">
    <w:abstractNumId w:val="35"/>
  </w:num>
  <w:num w:numId="6">
    <w:abstractNumId w:val="101"/>
  </w:num>
  <w:num w:numId="7">
    <w:abstractNumId w:val="42"/>
  </w:num>
  <w:num w:numId="8">
    <w:abstractNumId w:val="51"/>
  </w:num>
  <w:num w:numId="9">
    <w:abstractNumId w:val="64"/>
  </w:num>
  <w:num w:numId="10">
    <w:abstractNumId w:val="122"/>
  </w:num>
  <w:num w:numId="11">
    <w:abstractNumId w:val="105"/>
  </w:num>
  <w:num w:numId="12">
    <w:abstractNumId w:val="37"/>
  </w:num>
  <w:num w:numId="13">
    <w:abstractNumId w:val="22"/>
  </w:num>
  <w:num w:numId="14">
    <w:abstractNumId w:val="61"/>
  </w:num>
  <w:num w:numId="15">
    <w:abstractNumId w:val="98"/>
  </w:num>
  <w:num w:numId="16">
    <w:abstractNumId w:val="109"/>
  </w:num>
  <w:num w:numId="17">
    <w:abstractNumId w:val="23"/>
  </w:num>
  <w:num w:numId="18">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0"/>
  </w:num>
  <w:num w:numId="21">
    <w:abstractNumId w:val="54"/>
  </w:num>
  <w:num w:numId="22">
    <w:abstractNumId w:val="15"/>
  </w:num>
  <w:num w:numId="23">
    <w:abstractNumId w:val="11"/>
  </w:num>
  <w:num w:numId="24">
    <w:abstractNumId w:val="67"/>
  </w:num>
  <w:num w:numId="25">
    <w:abstractNumId w:val="74"/>
  </w:num>
  <w:num w:numId="26">
    <w:abstractNumId w:val="27"/>
  </w:num>
  <w:num w:numId="27">
    <w:abstractNumId w:val="78"/>
  </w:num>
  <w:num w:numId="28">
    <w:abstractNumId w:val="76"/>
  </w:num>
  <w:num w:numId="29">
    <w:abstractNumId w:val="28"/>
  </w:num>
  <w:num w:numId="30">
    <w:abstractNumId w:val="108"/>
  </w:num>
  <w:num w:numId="31">
    <w:abstractNumId w:val="9"/>
  </w:num>
  <w:num w:numId="32">
    <w:abstractNumId w:val="7"/>
  </w:num>
  <w:num w:numId="33">
    <w:abstractNumId w:val="20"/>
  </w:num>
  <w:num w:numId="34">
    <w:abstractNumId w:val="8"/>
  </w:num>
  <w:num w:numId="35">
    <w:abstractNumId w:val="33"/>
  </w:num>
  <w:num w:numId="36">
    <w:abstractNumId w:val="44"/>
  </w:num>
  <w:num w:numId="37">
    <w:abstractNumId w:val="68"/>
  </w:num>
  <w:num w:numId="38">
    <w:abstractNumId w:val="65"/>
  </w:num>
  <w:num w:numId="39">
    <w:abstractNumId w:val="99"/>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 w:numId="47">
    <w:abstractNumId w:val="125"/>
  </w:num>
  <w:num w:numId="48">
    <w:abstractNumId w:val="95"/>
  </w:num>
  <w:num w:numId="49">
    <w:abstractNumId w:val="88"/>
  </w:num>
  <w:num w:numId="50">
    <w:abstractNumId w:val="72"/>
  </w:num>
  <w:num w:numId="51">
    <w:abstractNumId w:val="57"/>
  </w:num>
  <w:num w:numId="52">
    <w:abstractNumId w:val="118"/>
  </w:num>
  <w:num w:numId="53">
    <w:abstractNumId w:val="48"/>
  </w:num>
  <w:num w:numId="54">
    <w:abstractNumId w:val="25"/>
  </w:num>
  <w:num w:numId="55">
    <w:abstractNumId w:val="21"/>
  </w:num>
  <w:num w:numId="56">
    <w:abstractNumId w:val="73"/>
  </w:num>
  <w:num w:numId="57">
    <w:abstractNumId w:val="16"/>
  </w:num>
  <w:num w:numId="58">
    <w:abstractNumId w:val="102"/>
  </w:num>
  <w:num w:numId="59">
    <w:abstractNumId w:val="26"/>
  </w:num>
  <w:num w:numId="60">
    <w:abstractNumId w:val="52"/>
  </w:num>
  <w:num w:numId="61">
    <w:abstractNumId w:val="104"/>
  </w:num>
  <w:num w:numId="62">
    <w:abstractNumId w:val="34"/>
  </w:num>
  <w:num w:numId="63">
    <w:abstractNumId w:val="82"/>
  </w:num>
  <w:num w:numId="64">
    <w:abstractNumId w:val="97"/>
  </w:num>
  <w:num w:numId="65">
    <w:abstractNumId w:val="107"/>
  </w:num>
  <w:num w:numId="66">
    <w:abstractNumId w:val="96"/>
  </w:num>
  <w:num w:numId="67">
    <w:abstractNumId w:val="13"/>
  </w:num>
  <w:num w:numId="68">
    <w:abstractNumId w:val="40"/>
  </w:num>
  <w:num w:numId="69">
    <w:abstractNumId w:val="100"/>
  </w:num>
  <w:num w:numId="70">
    <w:abstractNumId w:val="38"/>
  </w:num>
  <w:num w:numId="71">
    <w:abstractNumId w:val="18"/>
  </w:num>
  <w:num w:numId="72">
    <w:abstractNumId w:val="69"/>
  </w:num>
  <w:num w:numId="73">
    <w:abstractNumId w:val="79"/>
  </w:num>
  <w:num w:numId="74">
    <w:abstractNumId w:val="59"/>
  </w:num>
  <w:num w:numId="75">
    <w:abstractNumId w:val="117"/>
  </w:num>
  <w:num w:numId="76">
    <w:abstractNumId w:val="10"/>
  </w:num>
  <w:num w:numId="77">
    <w:abstractNumId w:val="41"/>
  </w:num>
  <w:num w:numId="78">
    <w:abstractNumId w:val="94"/>
  </w:num>
  <w:num w:numId="79">
    <w:abstractNumId w:val="85"/>
  </w:num>
  <w:num w:numId="80">
    <w:abstractNumId w:val="46"/>
  </w:num>
  <w:num w:numId="81">
    <w:abstractNumId w:val="80"/>
  </w:num>
  <w:num w:numId="82">
    <w:abstractNumId w:val="29"/>
  </w:num>
  <w:num w:numId="83">
    <w:abstractNumId w:val="111"/>
  </w:num>
  <w:num w:numId="84">
    <w:abstractNumId w:val="83"/>
  </w:num>
  <w:num w:numId="85">
    <w:abstractNumId w:val="58"/>
  </w:num>
  <w:num w:numId="86">
    <w:abstractNumId w:val="115"/>
  </w:num>
  <w:num w:numId="87">
    <w:abstractNumId w:val="114"/>
  </w:num>
  <w:num w:numId="88">
    <w:abstractNumId w:val="17"/>
  </w:num>
  <w:num w:numId="89">
    <w:abstractNumId w:val="110"/>
  </w:num>
  <w:num w:numId="90">
    <w:abstractNumId w:val="103"/>
  </w:num>
  <w:num w:numId="91">
    <w:abstractNumId w:val="49"/>
  </w:num>
  <w:num w:numId="92">
    <w:abstractNumId w:val="12"/>
  </w:num>
  <w:num w:numId="93">
    <w:abstractNumId w:val="14"/>
  </w:num>
  <w:num w:numId="94">
    <w:abstractNumId w:val="63"/>
  </w:num>
  <w:num w:numId="95">
    <w:abstractNumId w:val="66"/>
  </w:num>
  <w:num w:numId="96">
    <w:abstractNumId w:val="70"/>
  </w:num>
  <w:num w:numId="97">
    <w:abstractNumId w:val="112"/>
  </w:num>
  <w:num w:numId="98">
    <w:abstractNumId w:val="31"/>
  </w:num>
  <w:num w:numId="99">
    <w:abstractNumId w:val="89"/>
  </w:num>
  <w:num w:numId="100">
    <w:abstractNumId w:val="39"/>
  </w:num>
  <w:num w:numId="101">
    <w:abstractNumId w:val="71"/>
  </w:num>
  <w:num w:numId="102">
    <w:abstractNumId w:val="56"/>
  </w:num>
  <w:num w:numId="103">
    <w:abstractNumId w:val="77"/>
  </w:num>
  <w:num w:numId="104">
    <w:abstractNumId w:val="123"/>
  </w:num>
  <w:num w:numId="105">
    <w:abstractNumId w:val="124"/>
  </w:num>
  <w:num w:numId="106">
    <w:abstractNumId w:val="50"/>
  </w:num>
  <w:num w:numId="107">
    <w:abstractNumId w:val="87"/>
  </w:num>
  <w:num w:numId="108">
    <w:abstractNumId w:val="92"/>
  </w:num>
  <w:num w:numId="109">
    <w:abstractNumId w:val="116"/>
  </w:num>
  <w:num w:numId="110">
    <w:abstractNumId w:val="113"/>
  </w:num>
  <w:num w:numId="111">
    <w:abstractNumId w:val="30"/>
  </w:num>
  <w:num w:numId="112">
    <w:abstractNumId w:val="121"/>
  </w:num>
  <w:num w:numId="113">
    <w:abstractNumId w:val="45"/>
  </w:num>
  <w:num w:numId="114">
    <w:abstractNumId w:val="32"/>
  </w:num>
  <w:num w:numId="115">
    <w:abstractNumId w:val="36"/>
  </w:num>
  <w:num w:numId="116">
    <w:abstractNumId w:val="81"/>
  </w:num>
  <w:num w:numId="117">
    <w:abstractNumId w:val="75"/>
  </w:num>
  <w:num w:numId="118">
    <w:abstractNumId w:val="86"/>
  </w:num>
  <w:num w:numId="119">
    <w:abstractNumId w:val="43"/>
  </w:num>
  <w:num w:numId="120">
    <w:abstractNumId w:val="55"/>
  </w:num>
  <w:num w:numId="121">
    <w:abstractNumId w:val="84"/>
  </w:num>
  <w:num w:numId="122">
    <w:abstractNumId w:val="91"/>
  </w:num>
  <w:num w:numId="123">
    <w:abstractNumId w:val="47"/>
  </w:num>
  <w:num w:numId="124">
    <w:abstractNumId w:val="60"/>
  </w:num>
  <w:num w:numId="125">
    <w:abstractNumId w:val="126"/>
  </w:num>
  <w:num w:numId="126">
    <w:abstractNumId w:val="90"/>
  </w:num>
  <w:num w:numId="127">
    <w:abstractNumId w:val="106"/>
  </w:num>
  <w:num w:numId="128">
    <w:abstractNumId w:val="31"/>
  </w:num>
  <w:num w:numId="129">
    <w:abstractNumId w:val="31"/>
  </w:num>
  <w:num w:numId="130">
    <w:abstractNumId w:val="19"/>
  </w:num>
  <w:num w:numId="131">
    <w:abstractNumId w:val="24"/>
  </w:num>
  <w:num w:numId="1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78"/>
    <w:rsid w:val="00013E0E"/>
    <w:rsid w:val="000159B7"/>
    <w:rsid w:val="00017DC4"/>
    <w:rsid w:val="000441DF"/>
    <w:rsid w:val="00055284"/>
    <w:rsid w:val="000608F1"/>
    <w:rsid w:val="00073595"/>
    <w:rsid w:val="00086DEF"/>
    <w:rsid w:val="000B4D5D"/>
    <w:rsid w:val="000E4E7A"/>
    <w:rsid w:val="000F2F7F"/>
    <w:rsid w:val="000F3991"/>
    <w:rsid w:val="00104594"/>
    <w:rsid w:val="00105942"/>
    <w:rsid w:val="00110029"/>
    <w:rsid w:val="001252B0"/>
    <w:rsid w:val="00132B3E"/>
    <w:rsid w:val="00133145"/>
    <w:rsid w:val="00183318"/>
    <w:rsid w:val="001A6916"/>
    <w:rsid w:val="001D35B8"/>
    <w:rsid w:val="001D3DC9"/>
    <w:rsid w:val="0021277F"/>
    <w:rsid w:val="00253A44"/>
    <w:rsid w:val="00270D85"/>
    <w:rsid w:val="00286094"/>
    <w:rsid w:val="00287E57"/>
    <w:rsid w:val="002A7032"/>
    <w:rsid w:val="002C1684"/>
    <w:rsid w:val="002C3623"/>
    <w:rsid w:val="002D02AD"/>
    <w:rsid w:val="002D414F"/>
    <w:rsid w:val="002E5770"/>
    <w:rsid w:val="002F0D14"/>
    <w:rsid w:val="002F25FF"/>
    <w:rsid w:val="00321B83"/>
    <w:rsid w:val="00324BBD"/>
    <w:rsid w:val="00331041"/>
    <w:rsid w:val="0035269A"/>
    <w:rsid w:val="003542AA"/>
    <w:rsid w:val="00373D9C"/>
    <w:rsid w:val="003E529E"/>
    <w:rsid w:val="00401993"/>
    <w:rsid w:val="004217AD"/>
    <w:rsid w:val="0042454B"/>
    <w:rsid w:val="0043032D"/>
    <w:rsid w:val="00453C1E"/>
    <w:rsid w:val="004C264B"/>
    <w:rsid w:val="004C4845"/>
    <w:rsid w:val="004F0709"/>
    <w:rsid w:val="00501724"/>
    <w:rsid w:val="0050720C"/>
    <w:rsid w:val="00517DE0"/>
    <w:rsid w:val="0054184E"/>
    <w:rsid w:val="0056569D"/>
    <w:rsid w:val="005C5EEB"/>
    <w:rsid w:val="005F4953"/>
    <w:rsid w:val="0062417F"/>
    <w:rsid w:val="00633650"/>
    <w:rsid w:val="00654A3F"/>
    <w:rsid w:val="006562A5"/>
    <w:rsid w:val="0069288C"/>
    <w:rsid w:val="006A1AF7"/>
    <w:rsid w:val="006A317D"/>
    <w:rsid w:val="006E509D"/>
    <w:rsid w:val="00706EBF"/>
    <w:rsid w:val="007109F0"/>
    <w:rsid w:val="00772A50"/>
    <w:rsid w:val="00783404"/>
    <w:rsid w:val="00792E72"/>
    <w:rsid w:val="007938B6"/>
    <w:rsid w:val="007A7BCC"/>
    <w:rsid w:val="00830E21"/>
    <w:rsid w:val="00830F29"/>
    <w:rsid w:val="00854111"/>
    <w:rsid w:val="0086288C"/>
    <w:rsid w:val="00871836"/>
    <w:rsid w:val="008758B4"/>
    <w:rsid w:val="0089722A"/>
    <w:rsid w:val="008A55A4"/>
    <w:rsid w:val="008F381F"/>
    <w:rsid w:val="00901CC1"/>
    <w:rsid w:val="009116A1"/>
    <w:rsid w:val="00925C69"/>
    <w:rsid w:val="009326E5"/>
    <w:rsid w:val="00934CAD"/>
    <w:rsid w:val="0094316C"/>
    <w:rsid w:val="009606F7"/>
    <w:rsid w:val="00965439"/>
    <w:rsid w:val="00975205"/>
    <w:rsid w:val="009B0D71"/>
    <w:rsid w:val="009C0703"/>
    <w:rsid w:val="009D42B5"/>
    <w:rsid w:val="00A07265"/>
    <w:rsid w:val="00A07925"/>
    <w:rsid w:val="00A225E1"/>
    <w:rsid w:val="00A24CB5"/>
    <w:rsid w:val="00A316C5"/>
    <w:rsid w:val="00A33CE7"/>
    <w:rsid w:val="00A3493F"/>
    <w:rsid w:val="00A401CD"/>
    <w:rsid w:val="00A53A13"/>
    <w:rsid w:val="00A70C42"/>
    <w:rsid w:val="00A73275"/>
    <w:rsid w:val="00A74D4C"/>
    <w:rsid w:val="00A74E32"/>
    <w:rsid w:val="00A94C8B"/>
    <w:rsid w:val="00AB0510"/>
    <w:rsid w:val="00AB1A22"/>
    <w:rsid w:val="00AC3C4F"/>
    <w:rsid w:val="00AC6D0B"/>
    <w:rsid w:val="00AE692E"/>
    <w:rsid w:val="00AF17FA"/>
    <w:rsid w:val="00B12E8F"/>
    <w:rsid w:val="00B13431"/>
    <w:rsid w:val="00B14AAD"/>
    <w:rsid w:val="00B16356"/>
    <w:rsid w:val="00B36404"/>
    <w:rsid w:val="00B4598F"/>
    <w:rsid w:val="00B6171D"/>
    <w:rsid w:val="00B67E99"/>
    <w:rsid w:val="00B91FDB"/>
    <w:rsid w:val="00BB7078"/>
    <w:rsid w:val="00BE3413"/>
    <w:rsid w:val="00BF6046"/>
    <w:rsid w:val="00C16E4F"/>
    <w:rsid w:val="00C202A2"/>
    <w:rsid w:val="00C233FF"/>
    <w:rsid w:val="00C24EAD"/>
    <w:rsid w:val="00C30840"/>
    <w:rsid w:val="00C46925"/>
    <w:rsid w:val="00CF3972"/>
    <w:rsid w:val="00D07BB1"/>
    <w:rsid w:val="00D33C61"/>
    <w:rsid w:val="00D4053D"/>
    <w:rsid w:val="00D4630B"/>
    <w:rsid w:val="00D50376"/>
    <w:rsid w:val="00D768C3"/>
    <w:rsid w:val="00D8310F"/>
    <w:rsid w:val="00DB63B2"/>
    <w:rsid w:val="00DE52E6"/>
    <w:rsid w:val="00E47222"/>
    <w:rsid w:val="00E51B67"/>
    <w:rsid w:val="00E71CCA"/>
    <w:rsid w:val="00E72820"/>
    <w:rsid w:val="00EA0FF9"/>
    <w:rsid w:val="00EE0558"/>
    <w:rsid w:val="00F13527"/>
    <w:rsid w:val="00F14F0A"/>
    <w:rsid w:val="00F17B97"/>
    <w:rsid w:val="00F5237C"/>
    <w:rsid w:val="00F55D7F"/>
    <w:rsid w:val="00F70EC0"/>
    <w:rsid w:val="00F91133"/>
    <w:rsid w:val="00F92B1F"/>
    <w:rsid w:val="00FB311B"/>
    <w:rsid w:val="00FB4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E54D"/>
  <w15:docId w15:val="{03D2F2B2-99CA-483E-92FD-D04CFBEE8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E8F"/>
    <w:rPr>
      <w:rFonts w:ascii="Calibri" w:eastAsia="Calibri" w:hAnsi="Calibri" w:cs="Times New Roma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1"/>
    <w:qFormat/>
    <w:rsid w:val="00B12E8F"/>
    <w:pPr>
      <w:keepNext/>
      <w:keepLines/>
      <w:numPr>
        <w:numId w:val="125"/>
      </w:numPr>
      <w:spacing w:before="480" w:after="0"/>
      <w:outlineLvl w:val="0"/>
    </w:pPr>
    <w:rPr>
      <w:rFonts w:ascii="Sylfaen" w:eastAsia="Times New Roman" w:hAnsi="Sylfaen"/>
      <w:b/>
      <w:bCs/>
      <w:color w:val="000000"/>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1"/>
    <w:unhideWhenUsed/>
    <w:qFormat/>
    <w:rsid w:val="00B12E8F"/>
    <w:pPr>
      <w:keepNext/>
      <w:keepLines/>
      <w:numPr>
        <w:ilvl w:val="1"/>
        <w:numId w:val="125"/>
      </w:numPr>
      <w:spacing w:before="200" w:after="0"/>
      <w:outlineLvl w:val="1"/>
    </w:pPr>
    <w:rPr>
      <w:rFonts w:ascii="Sylfaen" w:eastAsia="Times New Roman" w:hAnsi="Sylfaen"/>
      <w:b/>
      <w:bCs/>
      <w:color w:val="000000"/>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L3"/>
    <w:basedOn w:val="Normal"/>
    <w:next w:val="Normal"/>
    <w:link w:val="Heading3Char1"/>
    <w:uiPriority w:val="9"/>
    <w:unhideWhenUsed/>
    <w:qFormat/>
    <w:rsid w:val="00B12E8F"/>
    <w:pPr>
      <w:keepNext/>
      <w:keepLines/>
      <w:numPr>
        <w:ilvl w:val="2"/>
        <w:numId w:val="125"/>
      </w:numPr>
      <w:spacing w:before="200" w:after="0"/>
      <w:outlineLvl w:val="2"/>
    </w:pPr>
    <w:rPr>
      <w:rFonts w:ascii="Cambria" w:eastAsia="Times New Roman" w:hAnsi="Cambria"/>
      <w:b/>
      <w:bCs/>
      <w:color w:val="4F81BD"/>
    </w:rPr>
  </w:style>
  <w:style w:type="paragraph" w:styleId="Heading4">
    <w:name w:val="heading 4"/>
    <w:aliases w:val="(RF),h4,Heading 4_Kaxa"/>
    <w:basedOn w:val="Normal"/>
    <w:next w:val="Normal"/>
    <w:link w:val="Heading4Char1"/>
    <w:uiPriority w:val="9"/>
    <w:unhideWhenUsed/>
    <w:qFormat/>
    <w:rsid w:val="00B12E8F"/>
    <w:pPr>
      <w:keepNext/>
      <w:keepLines/>
      <w:numPr>
        <w:ilvl w:val="3"/>
        <w:numId w:val="125"/>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1"/>
    <w:unhideWhenUsed/>
    <w:qFormat/>
    <w:rsid w:val="00B12E8F"/>
    <w:pPr>
      <w:keepNext/>
      <w:keepLines/>
      <w:numPr>
        <w:ilvl w:val="4"/>
        <w:numId w:val="125"/>
      </w:numPr>
      <w:spacing w:before="200" w:after="0"/>
      <w:outlineLvl w:val="4"/>
    </w:pPr>
    <w:rPr>
      <w:rFonts w:ascii="Cambria" w:eastAsia="Times New Roman" w:hAnsi="Cambria"/>
      <w:color w:val="243F60"/>
    </w:rPr>
  </w:style>
  <w:style w:type="paragraph" w:styleId="Heading6">
    <w:name w:val="heading 6"/>
    <w:basedOn w:val="Normal"/>
    <w:next w:val="Normal"/>
    <w:link w:val="Heading6Char1"/>
    <w:unhideWhenUsed/>
    <w:qFormat/>
    <w:rsid w:val="00B12E8F"/>
    <w:pPr>
      <w:keepNext/>
      <w:keepLines/>
      <w:numPr>
        <w:ilvl w:val="5"/>
        <w:numId w:val="125"/>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1"/>
    <w:unhideWhenUsed/>
    <w:qFormat/>
    <w:rsid w:val="00B12E8F"/>
    <w:pPr>
      <w:keepNext/>
      <w:keepLines/>
      <w:numPr>
        <w:ilvl w:val="6"/>
        <w:numId w:val="125"/>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1"/>
    <w:unhideWhenUsed/>
    <w:qFormat/>
    <w:rsid w:val="00B12E8F"/>
    <w:pPr>
      <w:keepNext/>
      <w:keepLines/>
      <w:numPr>
        <w:ilvl w:val="7"/>
        <w:numId w:val="125"/>
      </w:numPr>
      <w:spacing w:before="200" w:after="0"/>
      <w:outlineLvl w:val="7"/>
    </w:pPr>
    <w:rPr>
      <w:rFonts w:ascii="Cambria" w:eastAsia="Times New Roman" w:hAnsi="Cambria"/>
      <w:color w:val="404040"/>
      <w:sz w:val="20"/>
      <w:szCs w:val="20"/>
    </w:rPr>
  </w:style>
  <w:style w:type="paragraph" w:styleId="Heading9">
    <w:name w:val="heading 9"/>
    <w:aliases w:val="Table"/>
    <w:basedOn w:val="Normal"/>
    <w:next w:val="Normal"/>
    <w:link w:val="Heading9Char1"/>
    <w:unhideWhenUsed/>
    <w:qFormat/>
    <w:rsid w:val="00B12E8F"/>
    <w:pPr>
      <w:keepNext/>
      <w:keepLines/>
      <w:numPr>
        <w:ilvl w:val="8"/>
        <w:numId w:val="125"/>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L11"/>
    <w:rsid w:val="005C5EEB"/>
    <w:rPr>
      <w:rFonts w:ascii="Sylfaen" w:eastAsiaTheme="majorEastAsia" w:hAnsi="Sylfaen" w:cstheme="majorBidi"/>
      <w:b/>
      <w:bCs/>
      <w:color w:val="000000" w:themeColor="text1"/>
      <w:sz w:val="24"/>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1"/>
    <w:rsid w:val="005C5EEB"/>
    <w:rPr>
      <w:rFonts w:ascii="Sylfaen" w:eastAsiaTheme="majorEastAsia" w:hAnsi="Sylfaen" w:cstheme="majorBidi"/>
      <w:b/>
      <w:bCs/>
      <w:color w:val="000000" w:themeColor="text1"/>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L31"/>
    <w:uiPriority w:val="9"/>
    <w:rsid w:val="002C1684"/>
    <w:rPr>
      <w:rFonts w:ascii="Sylfaen" w:eastAsiaTheme="majorEastAsia" w:hAnsi="Sylfaen" w:cstheme="majorBidi"/>
      <w:b/>
      <w:bCs/>
      <w:color w:val="000000" w:themeColor="text1"/>
    </w:rPr>
  </w:style>
  <w:style w:type="character" w:customStyle="1" w:styleId="Heading4Char">
    <w:name w:val="Heading 4 Char"/>
    <w:aliases w:val="(RF) Char,h4 Char,Heading 4_Kaxa Char"/>
    <w:basedOn w:val="DefaultParagraphFont"/>
    <w:link w:val="Heading4Kaxa1"/>
    <w:uiPriority w:val="9"/>
    <w:rsid w:val="00253A44"/>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1"/>
    <w:rsid w:val="00D07BB1"/>
    <w:rPr>
      <w:rFonts w:ascii="Sylfaen" w:eastAsiaTheme="majorEastAsia" w:hAnsi="Sylfaen" w:cstheme="majorBidi"/>
      <w:b/>
      <w:color w:val="000000" w:themeColor="text1"/>
    </w:rPr>
  </w:style>
  <w:style w:type="character" w:customStyle="1" w:styleId="Heading6Char">
    <w:name w:val="Heading 6 Char"/>
    <w:basedOn w:val="DefaultParagraphFont"/>
    <w:link w:val="Heading61"/>
    <w:rsid w:val="00B12E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1"/>
    <w:rsid w:val="00B12E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1"/>
    <w:rsid w:val="00B12E8F"/>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Table1"/>
    <w:rsid w:val="00B12E8F"/>
    <w:rPr>
      <w:rFonts w:asciiTheme="majorHAnsi" w:eastAsiaTheme="majorEastAsia" w:hAnsiTheme="majorHAnsi" w:cstheme="majorBidi"/>
      <w:i/>
      <w:iCs/>
      <w:color w:val="404040" w:themeColor="text1" w:themeTint="BF"/>
      <w:sz w:val="20"/>
      <w:szCs w:val="20"/>
    </w:rPr>
  </w:style>
  <w:style w:type="paragraph" w:styleId="Header">
    <w:name w:val="header"/>
    <w:aliases w:val="Header ESE,h,Header 1"/>
    <w:basedOn w:val="Normal"/>
    <w:link w:val="HeaderChar"/>
    <w:uiPriority w:val="99"/>
    <w:unhideWhenUsed/>
    <w:rsid w:val="00B12E8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B12E8F"/>
    <w:rPr>
      <w:rFonts w:ascii="Calibri" w:eastAsia="Calibri" w:hAnsi="Calibri" w:cs="Times New Roman"/>
    </w:rPr>
  </w:style>
  <w:style w:type="paragraph" w:styleId="Footer">
    <w:name w:val="footer"/>
    <w:aliases w:val="(allgemein)"/>
    <w:basedOn w:val="Normal"/>
    <w:link w:val="FooterChar"/>
    <w:uiPriority w:val="99"/>
    <w:unhideWhenUsed/>
    <w:rsid w:val="00B12E8F"/>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B12E8F"/>
    <w:rPr>
      <w:rFonts w:ascii="Calibri" w:eastAsia="Calibri" w:hAnsi="Calibri" w:cs="Times New Roman"/>
    </w:rPr>
  </w:style>
  <w:style w:type="paragraph" w:styleId="BalloonText">
    <w:name w:val="Balloon Text"/>
    <w:basedOn w:val="Normal"/>
    <w:link w:val="BalloonTextChar"/>
    <w:uiPriority w:val="99"/>
    <w:unhideWhenUsed/>
    <w:rsid w:val="00B12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12E8F"/>
    <w:rPr>
      <w:rFonts w:ascii="Tahoma" w:eastAsia="Calibri" w:hAnsi="Tahoma" w:cs="Tahoma"/>
      <w:sz w:val="16"/>
      <w:szCs w:val="16"/>
    </w:rPr>
  </w:style>
  <w:style w:type="table" w:styleId="TableGrid">
    <w:name w:val="Table Grid"/>
    <w:basedOn w:val="TableNormal"/>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1">
    <w:name w:val="L11"/>
    <w:basedOn w:val="Normal"/>
    <w:next w:val="Normal"/>
    <w:link w:val="Heading1Char"/>
    <w:autoRedefine/>
    <w:qFormat/>
    <w:rsid w:val="005C5EEB"/>
    <w:pPr>
      <w:keepNext/>
      <w:keepLines/>
      <w:numPr>
        <w:numId w:val="98"/>
      </w:numPr>
      <w:spacing w:before="120" w:after="120" w:line="240" w:lineRule="auto"/>
      <w:jc w:val="both"/>
      <w:outlineLvl w:val="0"/>
    </w:pPr>
    <w:rPr>
      <w:rFonts w:ascii="Sylfaen" w:eastAsiaTheme="majorEastAsia" w:hAnsi="Sylfaen" w:cstheme="majorBidi"/>
      <w:b/>
      <w:bCs/>
      <w:color w:val="000000" w:themeColor="text1"/>
      <w:sz w:val="24"/>
      <w:szCs w:val="28"/>
    </w:rPr>
  </w:style>
  <w:style w:type="paragraph" w:customStyle="1" w:styleId="1">
    <w:name w:val="Знак1"/>
    <w:basedOn w:val="Normal"/>
    <w:next w:val="Normal"/>
    <w:link w:val="Heading2Char"/>
    <w:autoRedefine/>
    <w:unhideWhenUsed/>
    <w:qFormat/>
    <w:rsid w:val="005C5EEB"/>
    <w:pPr>
      <w:keepNext/>
      <w:keepLines/>
      <w:numPr>
        <w:ilvl w:val="1"/>
        <w:numId w:val="98"/>
      </w:numPr>
      <w:spacing w:before="120" w:after="120" w:line="240" w:lineRule="auto"/>
      <w:outlineLvl w:val="1"/>
    </w:pPr>
    <w:rPr>
      <w:rFonts w:ascii="Sylfaen" w:eastAsiaTheme="majorEastAsia" w:hAnsi="Sylfaen" w:cstheme="majorBidi"/>
      <w:b/>
      <w:bCs/>
      <w:color w:val="000000" w:themeColor="text1"/>
      <w:szCs w:val="26"/>
    </w:rPr>
  </w:style>
  <w:style w:type="paragraph" w:customStyle="1" w:styleId="L31">
    <w:name w:val="L31"/>
    <w:basedOn w:val="Normal"/>
    <w:next w:val="Normal"/>
    <w:link w:val="Heading3Char"/>
    <w:autoRedefine/>
    <w:uiPriority w:val="9"/>
    <w:unhideWhenUsed/>
    <w:qFormat/>
    <w:rsid w:val="002C1684"/>
    <w:pPr>
      <w:keepNext/>
      <w:keepLines/>
      <w:numPr>
        <w:ilvl w:val="2"/>
        <w:numId w:val="98"/>
      </w:numPr>
      <w:spacing w:before="120" w:after="120" w:line="240" w:lineRule="auto"/>
      <w:ind w:left="709"/>
      <w:jc w:val="both"/>
      <w:outlineLvl w:val="2"/>
    </w:pPr>
    <w:rPr>
      <w:rFonts w:ascii="Sylfaen" w:eastAsiaTheme="majorEastAsia" w:hAnsi="Sylfaen" w:cstheme="majorBidi"/>
      <w:b/>
      <w:bCs/>
      <w:color w:val="000000" w:themeColor="text1"/>
    </w:rPr>
  </w:style>
  <w:style w:type="paragraph" w:customStyle="1" w:styleId="Heading4Kaxa1">
    <w:name w:val="Heading 4_Kaxa1"/>
    <w:basedOn w:val="Normal"/>
    <w:next w:val="Normal"/>
    <w:link w:val="Heading4Char"/>
    <w:autoRedefine/>
    <w:uiPriority w:val="9"/>
    <w:unhideWhenUsed/>
    <w:qFormat/>
    <w:rsid w:val="00253A44"/>
    <w:pPr>
      <w:keepNext/>
      <w:keepLines/>
      <w:numPr>
        <w:ilvl w:val="3"/>
        <w:numId w:val="98"/>
      </w:numPr>
      <w:spacing w:before="120" w:after="120" w:line="240" w:lineRule="auto"/>
      <w:jc w:val="both"/>
      <w:outlineLvl w:val="3"/>
    </w:pPr>
    <w:rPr>
      <w:rFonts w:ascii="Sylfaen" w:eastAsiaTheme="majorEastAsia" w:hAnsi="Sylfaen" w:cstheme="majorBidi"/>
      <w:b/>
      <w:bCs/>
      <w:iCs/>
      <w:color w:val="000000" w:themeColor="text1"/>
    </w:rPr>
  </w:style>
  <w:style w:type="paragraph" w:customStyle="1" w:styleId="Heading51">
    <w:name w:val="Heading 51"/>
    <w:basedOn w:val="Normal"/>
    <w:next w:val="Normal"/>
    <w:link w:val="Heading5Char"/>
    <w:autoRedefine/>
    <w:unhideWhenUsed/>
    <w:qFormat/>
    <w:rsid w:val="00D07BB1"/>
    <w:pPr>
      <w:keepNext/>
      <w:keepLines/>
      <w:numPr>
        <w:ilvl w:val="4"/>
        <w:numId w:val="98"/>
      </w:numPr>
      <w:spacing w:after="0" w:line="240" w:lineRule="auto"/>
      <w:outlineLvl w:val="4"/>
    </w:pPr>
    <w:rPr>
      <w:rFonts w:ascii="Sylfaen" w:eastAsiaTheme="majorEastAsia" w:hAnsi="Sylfaen" w:cstheme="majorBidi"/>
      <w:b/>
      <w:color w:val="000000" w:themeColor="text1"/>
    </w:rPr>
  </w:style>
  <w:style w:type="paragraph" w:customStyle="1" w:styleId="Heading61">
    <w:name w:val="Heading 61"/>
    <w:basedOn w:val="Normal"/>
    <w:next w:val="Normal"/>
    <w:link w:val="Heading6Char"/>
    <w:autoRedefine/>
    <w:unhideWhenUsed/>
    <w:qFormat/>
    <w:rsid w:val="00B12E8F"/>
    <w:pPr>
      <w:keepNext/>
      <w:keepLines/>
      <w:numPr>
        <w:ilvl w:val="5"/>
        <w:numId w:val="98"/>
      </w:numPr>
      <w:spacing w:before="40" w:after="0" w:line="240" w:lineRule="auto"/>
      <w:jc w:val="center"/>
      <w:outlineLvl w:val="5"/>
    </w:pPr>
    <w:rPr>
      <w:rFonts w:asciiTheme="majorHAnsi" w:eastAsiaTheme="majorEastAsia" w:hAnsiTheme="majorHAnsi" w:cstheme="majorBidi"/>
      <w:i/>
      <w:iCs/>
      <w:color w:val="243F60" w:themeColor="accent1" w:themeShade="7F"/>
    </w:rPr>
  </w:style>
  <w:style w:type="paragraph" w:customStyle="1" w:styleId="Heading71">
    <w:name w:val="Heading 71"/>
    <w:basedOn w:val="Normal"/>
    <w:next w:val="Normal"/>
    <w:link w:val="Heading7Char"/>
    <w:unhideWhenUsed/>
    <w:qFormat/>
    <w:rsid w:val="00B12E8F"/>
    <w:pPr>
      <w:keepNext/>
      <w:keepLines/>
      <w:numPr>
        <w:ilvl w:val="6"/>
        <w:numId w:val="98"/>
      </w:numPr>
      <w:spacing w:before="40" w:after="0" w:line="240" w:lineRule="auto"/>
      <w:jc w:val="center"/>
      <w:outlineLvl w:val="6"/>
    </w:pPr>
    <w:rPr>
      <w:rFonts w:asciiTheme="majorHAnsi" w:eastAsiaTheme="majorEastAsia" w:hAnsiTheme="majorHAnsi" w:cstheme="majorBidi"/>
      <w:i/>
      <w:iCs/>
      <w:color w:val="404040" w:themeColor="text1" w:themeTint="BF"/>
    </w:rPr>
  </w:style>
  <w:style w:type="paragraph" w:customStyle="1" w:styleId="Heading81">
    <w:name w:val="Heading 81"/>
    <w:basedOn w:val="Normal"/>
    <w:next w:val="Normal"/>
    <w:link w:val="Heading8Char"/>
    <w:unhideWhenUsed/>
    <w:qFormat/>
    <w:rsid w:val="00B12E8F"/>
    <w:pPr>
      <w:keepNext/>
      <w:keepLines/>
      <w:numPr>
        <w:ilvl w:val="7"/>
        <w:numId w:val="98"/>
      </w:numPr>
      <w:spacing w:before="40" w:after="0" w:line="240" w:lineRule="auto"/>
      <w:jc w:val="center"/>
      <w:outlineLvl w:val="7"/>
    </w:pPr>
    <w:rPr>
      <w:rFonts w:asciiTheme="majorHAnsi" w:eastAsiaTheme="majorEastAsia" w:hAnsiTheme="majorHAnsi" w:cstheme="majorBidi"/>
      <w:color w:val="404040" w:themeColor="text1" w:themeTint="BF"/>
      <w:sz w:val="20"/>
      <w:szCs w:val="20"/>
    </w:rPr>
  </w:style>
  <w:style w:type="paragraph" w:customStyle="1" w:styleId="Table1">
    <w:name w:val="Table1"/>
    <w:basedOn w:val="Normal"/>
    <w:next w:val="Normal"/>
    <w:link w:val="Heading9Char"/>
    <w:unhideWhenUsed/>
    <w:qFormat/>
    <w:rsid w:val="00B12E8F"/>
    <w:pPr>
      <w:keepNext/>
      <w:keepLines/>
      <w:numPr>
        <w:ilvl w:val="8"/>
        <w:numId w:val="98"/>
      </w:numPr>
      <w:spacing w:before="40" w:after="0" w:line="240" w:lineRule="auto"/>
      <w:jc w:val="center"/>
      <w:outlineLvl w:val="8"/>
    </w:pPr>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B12E8F"/>
  </w:style>
  <w:style w:type="paragraph" w:customStyle="1" w:styleId="TOC11">
    <w:name w:val="TOC 11"/>
    <w:basedOn w:val="Normal"/>
    <w:next w:val="Normal"/>
    <w:autoRedefine/>
    <w:uiPriority w:val="39"/>
    <w:qFormat/>
    <w:rsid w:val="00B12E8F"/>
    <w:pPr>
      <w:tabs>
        <w:tab w:val="left" w:pos="440"/>
        <w:tab w:val="right" w:leader="dot" w:pos="9621"/>
      </w:tabs>
      <w:spacing w:after="0" w:line="240" w:lineRule="auto"/>
      <w:ind w:left="144"/>
      <w:jc w:val="both"/>
    </w:pPr>
    <w:rPr>
      <w:rFonts w:ascii="Sylfaen" w:hAnsi="Sylfaen"/>
      <w:b/>
      <w:bCs/>
      <w:iCs/>
      <w:color w:val="000000"/>
      <w:sz w:val="20"/>
      <w:szCs w:val="24"/>
    </w:rPr>
  </w:style>
  <w:style w:type="paragraph" w:customStyle="1" w:styleId="TOC21">
    <w:name w:val="TOC 21"/>
    <w:basedOn w:val="Normal"/>
    <w:next w:val="Normal"/>
    <w:autoRedefine/>
    <w:uiPriority w:val="39"/>
    <w:unhideWhenUsed/>
    <w:qFormat/>
    <w:rsid w:val="00B12E8F"/>
    <w:pPr>
      <w:tabs>
        <w:tab w:val="left" w:pos="880"/>
        <w:tab w:val="right" w:leader="dot" w:pos="9621"/>
      </w:tabs>
      <w:spacing w:after="0" w:line="240" w:lineRule="auto"/>
      <w:jc w:val="both"/>
    </w:pPr>
    <w:rPr>
      <w:bCs/>
      <w:sz w:val="20"/>
    </w:rPr>
  </w:style>
  <w:style w:type="paragraph" w:customStyle="1" w:styleId="Heading31">
    <w:name w:val="Heading 31"/>
    <w:basedOn w:val="Normal"/>
    <w:next w:val="Normal"/>
    <w:link w:val="heading3Char0"/>
    <w:autoRedefine/>
    <w:rsid w:val="00B12E8F"/>
    <w:pPr>
      <w:numPr>
        <w:ilvl w:val="2"/>
        <w:numId w:val="15"/>
      </w:numPr>
      <w:spacing w:after="0" w:line="240" w:lineRule="auto"/>
      <w:jc w:val="center"/>
    </w:pPr>
    <w:rPr>
      <w:rFonts w:ascii="Sylfaen" w:hAnsi="Sylfaen"/>
      <w:b/>
      <w:color w:val="000000"/>
    </w:rPr>
  </w:style>
  <w:style w:type="character" w:customStyle="1" w:styleId="heading3Char0">
    <w:name w:val="heading 3 Char"/>
    <w:link w:val="Heading31"/>
    <w:rsid w:val="00B12E8F"/>
    <w:rPr>
      <w:rFonts w:ascii="Sylfaen" w:eastAsia="Calibri" w:hAnsi="Sylfaen" w:cs="Times New Roman"/>
      <w:b/>
      <w:color w:val="000000"/>
    </w:rPr>
  </w:style>
  <w:style w:type="character" w:customStyle="1" w:styleId="heading5Char0">
    <w:name w:val="heading 5 Char"/>
    <w:rsid w:val="00B12E8F"/>
    <w:rPr>
      <w:rFonts w:ascii="Sylfaen" w:hAnsi="Sylfaen"/>
      <w:b/>
      <w:color w:val="000000"/>
    </w:rPr>
  </w:style>
  <w:style w:type="paragraph" w:customStyle="1" w:styleId="Style1">
    <w:name w:val="Style1"/>
    <w:basedOn w:val="Normal"/>
    <w:next w:val="Heading4"/>
    <w:link w:val="Style1Char"/>
    <w:autoRedefine/>
    <w:qFormat/>
    <w:rsid w:val="00B12E8F"/>
    <w:pPr>
      <w:numPr>
        <w:numId w:val="17"/>
      </w:numPr>
      <w:spacing w:after="0" w:line="240" w:lineRule="auto"/>
      <w:jc w:val="both"/>
    </w:pPr>
    <w:rPr>
      <w:rFonts w:ascii="Sylfaen" w:eastAsia="Times New Roman" w:hAnsi="Sylfaen"/>
      <w:color w:val="000000"/>
      <w:szCs w:val="32"/>
    </w:rPr>
  </w:style>
  <w:style w:type="character" w:customStyle="1" w:styleId="Hyperlink1">
    <w:name w:val="Hyperlink1"/>
    <w:uiPriority w:val="99"/>
    <w:unhideWhenUsed/>
    <w:rsid w:val="00B12E8F"/>
    <w:rPr>
      <w:color w:val="0563C1"/>
      <w:u w:val="single"/>
    </w:rPr>
  </w:style>
  <w:style w:type="paragraph" w:customStyle="1" w:styleId="TOCHeading1">
    <w:name w:val="TOC Heading1"/>
    <w:basedOn w:val="Heading1"/>
    <w:next w:val="Normal"/>
    <w:uiPriority w:val="39"/>
    <w:unhideWhenUsed/>
    <w:qFormat/>
    <w:rsid w:val="00B12E8F"/>
  </w:style>
  <w:style w:type="paragraph" w:styleId="TOC3">
    <w:name w:val="toc 3"/>
    <w:basedOn w:val="Normal"/>
    <w:next w:val="Normal"/>
    <w:autoRedefine/>
    <w:uiPriority w:val="39"/>
    <w:unhideWhenUsed/>
    <w:qFormat/>
    <w:rsid w:val="00B12E8F"/>
    <w:pPr>
      <w:spacing w:after="0" w:line="240" w:lineRule="auto"/>
      <w:ind w:left="440"/>
      <w:jc w:val="both"/>
    </w:pPr>
    <w:rPr>
      <w:rFonts w:ascii="Sylfaen" w:hAnsi="Sylfaen"/>
      <w:sz w:val="20"/>
      <w:szCs w:val="20"/>
    </w:rPr>
  </w:style>
  <w:style w:type="paragraph" w:styleId="TOC4">
    <w:name w:val="toc 4"/>
    <w:basedOn w:val="Normal"/>
    <w:next w:val="Normal"/>
    <w:autoRedefine/>
    <w:uiPriority w:val="39"/>
    <w:unhideWhenUsed/>
    <w:qFormat/>
    <w:rsid w:val="00B12E8F"/>
    <w:pPr>
      <w:spacing w:after="0" w:line="240" w:lineRule="auto"/>
      <w:ind w:left="660"/>
      <w:jc w:val="both"/>
    </w:pPr>
    <w:rPr>
      <w:rFonts w:ascii="Sylfaen" w:hAnsi="Sylfaen"/>
      <w:sz w:val="20"/>
      <w:szCs w:val="20"/>
    </w:rPr>
  </w:style>
  <w:style w:type="paragraph" w:customStyle="1" w:styleId="TOC51">
    <w:name w:val="TOC 51"/>
    <w:basedOn w:val="Normal"/>
    <w:next w:val="Normal"/>
    <w:autoRedefine/>
    <w:uiPriority w:val="39"/>
    <w:unhideWhenUsed/>
    <w:qFormat/>
    <w:rsid w:val="00B12E8F"/>
    <w:pPr>
      <w:spacing w:after="0" w:line="240" w:lineRule="auto"/>
      <w:ind w:left="880"/>
      <w:jc w:val="both"/>
    </w:pPr>
    <w:rPr>
      <w:rFonts w:ascii="Sylfaen" w:hAnsi="Sylfaen"/>
      <w:color w:val="000000"/>
      <w:sz w:val="20"/>
      <w:szCs w:val="20"/>
    </w:rPr>
  </w:style>
  <w:style w:type="paragraph" w:styleId="TOC6">
    <w:name w:val="toc 6"/>
    <w:basedOn w:val="Normal"/>
    <w:next w:val="Normal"/>
    <w:autoRedefine/>
    <w:uiPriority w:val="39"/>
    <w:unhideWhenUsed/>
    <w:rsid w:val="00B12E8F"/>
    <w:pPr>
      <w:spacing w:after="0" w:line="240" w:lineRule="auto"/>
      <w:ind w:left="1100"/>
      <w:jc w:val="both"/>
    </w:pPr>
    <w:rPr>
      <w:rFonts w:ascii="Sylfaen" w:hAnsi="Sylfaen"/>
      <w:sz w:val="20"/>
      <w:szCs w:val="20"/>
    </w:rPr>
  </w:style>
  <w:style w:type="paragraph" w:customStyle="1" w:styleId="TOC71">
    <w:name w:val="TOC 71"/>
    <w:basedOn w:val="Normal"/>
    <w:next w:val="Normal"/>
    <w:autoRedefine/>
    <w:uiPriority w:val="39"/>
    <w:unhideWhenUsed/>
    <w:rsid w:val="00B12E8F"/>
    <w:pPr>
      <w:spacing w:after="0" w:line="240" w:lineRule="auto"/>
      <w:ind w:left="1320"/>
      <w:jc w:val="center"/>
    </w:pPr>
    <w:rPr>
      <w:sz w:val="20"/>
      <w:szCs w:val="20"/>
    </w:rPr>
  </w:style>
  <w:style w:type="paragraph" w:customStyle="1" w:styleId="TOC81">
    <w:name w:val="TOC 81"/>
    <w:basedOn w:val="Normal"/>
    <w:next w:val="Normal"/>
    <w:autoRedefine/>
    <w:uiPriority w:val="39"/>
    <w:unhideWhenUsed/>
    <w:rsid w:val="00B12E8F"/>
    <w:pPr>
      <w:spacing w:after="0" w:line="240" w:lineRule="auto"/>
      <w:ind w:left="1540"/>
      <w:jc w:val="center"/>
    </w:pPr>
    <w:rPr>
      <w:sz w:val="20"/>
      <w:szCs w:val="20"/>
    </w:rPr>
  </w:style>
  <w:style w:type="paragraph" w:customStyle="1" w:styleId="TOC91">
    <w:name w:val="TOC 91"/>
    <w:basedOn w:val="Normal"/>
    <w:next w:val="Normal"/>
    <w:autoRedefine/>
    <w:uiPriority w:val="39"/>
    <w:unhideWhenUsed/>
    <w:rsid w:val="00B12E8F"/>
    <w:pPr>
      <w:spacing w:after="0" w:line="240" w:lineRule="auto"/>
      <w:ind w:left="1760"/>
      <w:jc w:val="center"/>
    </w:pPr>
    <w:rPr>
      <w:sz w:val="20"/>
      <w:szCs w:val="20"/>
    </w:rPr>
  </w:style>
  <w:style w:type="character" w:customStyle="1" w:styleId="TOC1Char">
    <w:name w:val="TOC 1 Char"/>
    <w:link w:val="TOC1"/>
    <w:uiPriority w:val="39"/>
    <w:rsid w:val="00B12E8F"/>
    <w:rPr>
      <w:rFonts w:ascii="Sylfaen" w:hAnsi="Sylfaen"/>
      <w:b/>
      <w:bCs/>
      <w:iCs/>
      <w:color w:val="000000"/>
      <w:sz w:val="20"/>
      <w:szCs w:val="24"/>
    </w:rPr>
  </w:style>
  <w:style w:type="paragraph" w:styleId="ListParagraph">
    <w:name w:val="List Paragraph"/>
    <w:aliases w:val="Bullet1"/>
    <w:basedOn w:val="Normal"/>
    <w:link w:val="ListParagraphChar"/>
    <w:uiPriority w:val="34"/>
    <w:qFormat/>
    <w:rsid w:val="00B12E8F"/>
    <w:pPr>
      <w:spacing w:after="0" w:line="240" w:lineRule="auto"/>
      <w:ind w:left="720"/>
      <w:contextualSpacing/>
      <w:jc w:val="center"/>
    </w:pPr>
    <w:rPr>
      <w:rFonts w:ascii="Sylfaen" w:hAnsi="Sylfaen"/>
    </w:rPr>
  </w:style>
  <w:style w:type="character" w:customStyle="1" w:styleId="ListParagraphChar">
    <w:name w:val="List Paragraph Char"/>
    <w:aliases w:val="Bullet1 Char"/>
    <w:link w:val="ListParagraph"/>
    <w:uiPriority w:val="34"/>
    <w:rsid w:val="00B12E8F"/>
    <w:rPr>
      <w:rFonts w:ascii="Sylfaen" w:eastAsia="Calibri" w:hAnsi="Sylfaen" w:cs="Times New Roman"/>
    </w:rPr>
  </w:style>
  <w:style w:type="table" w:customStyle="1" w:styleId="TableGrid1">
    <w:name w:val="Table Grid1"/>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B12E8F"/>
  </w:style>
  <w:style w:type="numbering" w:styleId="111111">
    <w:name w:val="Outline List 2"/>
    <w:basedOn w:val="NoList"/>
    <w:semiHidden/>
    <w:unhideWhenUsed/>
    <w:rsid w:val="00B12E8F"/>
    <w:pPr>
      <w:numPr>
        <w:numId w:val="37"/>
      </w:numPr>
    </w:pPr>
  </w:style>
  <w:style w:type="numbering" w:customStyle="1" w:styleId="1ai1">
    <w:name w:val="1 / a / i1"/>
    <w:basedOn w:val="NoList"/>
    <w:next w:val="1ai"/>
    <w:semiHidden/>
    <w:rsid w:val="00B12E8F"/>
  </w:style>
  <w:style w:type="numbering" w:styleId="1ai">
    <w:name w:val="Outline List 1"/>
    <w:basedOn w:val="NoList"/>
    <w:semiHidden/>
    <w:unhideWhenUsed/>
    <w:rsid w:val="00B12E8F"/>
  </w:style>
  <w:style w:type="paragraph" w:customStyle="1" w:styleId="ReportText">
    <w:name w:val="Report Text"/>
    <w:link w:val="ReportTextChar1"/>
    <w:rsid w:val="00B12E8F"/>
    <w:pPr>
      <w:spacing w:after="312" w:line="312" w:lineRule="exact"/>
      <w:jc w:val="both"/>
    </w:pPr>
    <w:rPr>
      <w:rFonts w:ascii="Times New Roman" w:eastAsia="Times New Roman" w:hAnsi="Times New Roman" w:cs="Times New Roman"/>
      <w:szCs w:val="20"/>
      <w:lang w:val="en-GB"/>
    </w:rPr>
  </w:style>
  <w:style w:type="character" w:customStyle="1" w:styleId="ReportTextChar1">
    <w:name w:val="Report Text Char1"/>
    <w:link w:val="ReportText"/>
    <w:rsid w:val="00B12E8F"/>
    <w:rPr>
      <w:rFonts w:ascii="Times New Roman" w:eastAsia="Times New Roman" w:hAnsi="Times New Roman" w:cs="Times New Roman"/>
      <w:szCs w:val="20"/>
      <w:lang w:val="en-GB"/>
    </w:rPr>
  </w:style>
  <w:style w:type="numbering" w:customStyle="1" w:styleId="ArticleSection1">
    <w:name w:val="Article / Section1"/>
    <w:basedOn w:val="NoList"/>
    <w:next w:val="ArticleSection"/>
    <w:semiHidden/>
    <w:rsid w:val="00B12E8F"/>
    <w:pPr>
      <w:numPr>
        <w:numId w:val="21"/>
      </w:numPr>
    </w:pPr>
  </w:style>
  <w:style w:type="character" w:customStyle="1" w:styleId="Heading1Char1">
    <w:name w:val="Heading 1 Char1"/>
    <w:aliases w:val="AUK Char1,Section Char1,Section Heading Char1,Section1 Char1,Section Heading1 Char1,Section2 Char1,Section Heading2 Char1,Section3 Char1,Section Heading3 Char1,Section4 Char1,Section Heading4 Char1,Section5 Char1,Section Heading5 Char1"/>
    <w:link w:val="Heading1"/>
    <w:rsid w:val="00B12E8F"/>
    <w:rPr>
      <w:rFonts w:ascii="Sylfaen" w:eastAsia="Times New Roman" w:hAnsi="Sylfaen" w:cs="Times New Roman"/>
      <w:b/>
      <w:bCs/>
      <w:color w:val="000000"/>
      <w:sz w:val="24"/>
      <w:szCs w:val="28"/>
    </w:rPr>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link w:val="Heading2"/>
    <w:rsid w:val="00B12E8F"/>
    <w:rPr>
      <w:rFonts w:ascii="Sylfaen" w:eastAsia="Times New Roman" w:hAnsi="Sylfaen" w:cs="Times New Roman"/>
      <w:b/>
      <w:bCs/>
      <w:color w:val="000000"/>
      <w:szCs w:val="26"/>
    </w:rPr>
  </w:style>
  <w:style w:type="character" w:customStyle="1" w:styleId="Heading3Char1">
    <w:name w:val="Heading 3 Char1"/>
    <w:aliases w:val="Sub-heading 1 Char4,Normal 3 Char4,sub-heading Char4,Normal text paragraph Char3,Secondary Char3,Heading 3 Char Char Char3,Sub-heading 1 Char Char Char3,Normal 3 Char Char Char3,sub-heading Char Char Char3,Sub-heading 1 Char Char1"/>
    <w:link w:val="Heading3"/>
    <w:uiPriority w:val="9"/>
    <w:rsid w:val="00B12E8F"/>
    <w:rPr>
      <w:rFonts w:ascii="Cambria" w:eastAsia="Times New Roman" w:hAnsi="Cambria" w:cs="Times New Roman"/>
      <w:b/>
      <w:bCs/>
      <w:color w:val="4F81BD"/>
    </w:rPr>
  </w:style>
  <w:style w:type="character" w:customStyle="1" w:styleId="Heading4Char1">
    <w:name w:val="Heading 4 Char1"/>
    <w:aliases w:val="(RF) Char1,h4 Char1,Heading 4_Kaxa Char1"/>
    <w:link w:val="Heading4"/>
    <w:uiPriority w:val="9"/>
    <w:rsid w:val="00B12E8F"/>
    <w:rPr>
      <w:rFonts w:ascii="Cambria" w:eastAsia="Times New Roman" w:hAnsi="Cambria" w:cs="Times New Roman"/>
      <w:b/>
      <w:bCs/>
      <w:i/>
      <w:iCs/>
      <w:color w:val="4F81BD"/>
    </w:rPr>
  </w:style>
  <w:style w:type="character" w:customStyle="1" w:styleId="Heading5Char1">
    <w:name w:val="Heading 5 Char1"/>
    <w:link w:val="Heading5"/>
    <w:rsid w:val="00B12E8F"/>
    <w:rPr>
      <w:rFonts w:ascii="Cambria" w:eastAsia="Times New Roman" w:hAnsi="Cambria" w:cs="Times New Roman"/>
      <w:color w:val="243F60"/>
    </w:rPr>
  </w:style>
  <w:style w:type="character" w:customStyle="1" w:styleId="Heading6Char1">
    <w:name w:val="Heading 6 Char1"/>
    <w:link w:val="Heading6"/>
    <w:rsid w:val="00B12E8F"/>
    <w:rPr>
      <w:rFonts w:ascii="Cambria" w:eastAsia="Times New Roman" w:hAnsi="Cambria" w:cs="Times New Roman"/>
      <w:i/>
      <w:iCs/>
      <w:color w:val="243F60"/>
    </w:rPr>
  </w:style>
  <w:style w:type="character" w:customStyle="1" w:styleId="Heading7Char1">
    <w:name w:val="Heading 7 Char1"/>
    <w:link w:val="Heading7"/>
    <w:rsid w:val="00B12E8F"/>
    <w:rPr>
      <w:rFonts w:ascii="Cambria" w:eastAsia="Times New Roman" w:hAnsi="Cambria" w:cs="Times New Roman"/>
      <w:i/>
      <w:iCs/>
      <w:color w:val="404040"/>
    </w:rPr>
  </w:style>
  <w:style w:type="character" w:customStyle="1" w:styleId="Heading8Char1">
    <w:name w:val="Heading 8 Char1"/>
    <w:link w:val="Heading8"/>
    <w:rsid w:val="00B12E8F"/>
    <w:rPr>
      <w:rFonts w:ascii="Cambria" w:eastAsia="Times New Roman" w:hAnsi="Cambria" w:cs="Times New Roman"/>
      <w:color w:val="404040"/>
      <w:sz w:val="20"/>
      <w:szCs w:val="20"/>
    </w:rPr>
  </w:style>
  <w:style w:type="character" w:customStyle="1" w:styleId="Heading9Char1">
    <w:name w:val="Heading 9 Char1"/>
    <w:aliases w:val="Table Char1"/>
    <w:link w:val="Heading9"/>
    <w:rsid w:val="00B12E8F"/>
    <w:rPr>
      <w:rFonts w:ascii="Cambria" w:eastAsia="Times New Roman" w:hAnsi="Cambria" w:cs="Times New Roman"/>
      <w:i/>
      <w:iCs/>
      <w:color w:val="404040"/>
      <w:sz w:val="20"/>
      <w:szCs w:val="20"/>
    </w:rPr>
  </w:style>
  <w:style w:type="numbering" w:styleId="ArticleSection">
    <w:name w:val="Outline List 3"/>
    <w:basedOn w:val="NoList"/>
    <w:semiHidden/>
    <w:unhideWhenUsed/>
    <w:rsid w:val="00B12E8F"/>
    <w:pPr>
      <w:numPr>
        <w:numId w:val="39"/>
      </w:numPr>
    </w:pPr>
  </w:style>
  <w:style w:type="paragraph" w:customStyle="1" w:styleId="Style4">
    <w:name w:val="Style4"/>
    <w:basedOn w:val="Heading4"/>
    <w:link w:val="Style4Char"/>
    <w:autoRedefine/>
    <w:qFormat/>
    <w:rsid w:val="00B12E8F"/>
    <w:pPr>
      <w:keepLines w:val="0"/>
      <w:numPr>
        <w:ilvl w:val="0"/>
        <w:numId w:val="0"/>
      </w:numPr>
      <w:spacing w:before="120" w:after="120" w:line="240" w:lineRule="auto"/>
      <w:jc w:val="both"/>
    </w:pPr>
    <w:rPr>
      <w:rFonts w:ascii="Sylfaen" w:hAnsi="Sylfaen" w:cs="Sylfaen"/>
      <w:i w:val="0"/>
      <w:iCs w:val="0"/>
      <w:color w:val="000000"/>
      <w:szCs w:val="20"/>
      <w:lang w:val="ka-GE" w:eastAsia="ru-RU"/>
    </w:rPr>
  </w:style>
  <w:style w:type="character" w:customStyle="1" w:styleId="Style4Char">
    <w:name w:val="Style4 Char"/>
    <w:link w:val="Style4"/>
    <w:rsid w:val="00B12E8F"/>
    <w:rPr>
      <w:rFonts w:ascii="Sylfaen" w:eastAsia="Times New Roman" w:hAnsi="Sylfaen" w:cs="Sylfaen"/>
      <w:b/>
      <w:bCs/>
      <w:color w:val="000000"/>
      <w:szCs w:val="20"/>
      <w:lang w:val="ka-GE" w:eastAsia="ru-RU"/>
    </w:rPr>
  </w:style>
  <w:style w:type="paragraph" w:customStyle="1" w:styleId="Default">
    <w:name w:val="Default"/>
    <w:basedOn w:val="Normal"/>
    <w:next w:val="Normal"/>
    <w:link w:val="DefaultChar"/>
    <w:autoRedefine/>
    <w:rsid w:val="00B12E8F"/>
    <w:pPr>
      <w:numPr>
        <w:ilvl w:val="2"/>
        <w:numId w:val="123"/>
      </w:numPr>
      <w:tabs>
        <w:tab w:val="clear" w:pos="1430"/>
      </w:tabs>
      <w:adjustRightInd w:val="0"/>
      <w:spacing w:after="0"/>
      <w:ind w:left="0" w:firstLine="0"/>
      <w:jc w:val="both"/>
    </w:pPr>
    <w:rPr>
      <w:rFonts w:ascii="Sylfaen" w:hAnsi="Sylfaen" w:cs="Sylfaen"/>
      <w:color w:val="000000"/>
      <w:sz w:val="20"/>
      <w:szCs w:val="20"/>
      <w:lang w:val="ka-GE"/>
    </w:rPr>
  </w:style>
  <w:style w:type="paragraph" w:customStyle="1" w:styleId="NoSpacing1">
    <w:name w:val="No Spacing1"/>
    <w:basedOn w:val="Heading1"/>
    <w:next w:val="Heading2"/>
    <w:autoRedefine/>
    <w:uiPriority w:val="1"/>
    <w:qFormat/>
    <w:rsid w:val="00B12E8F"/>
    <w:pPr>
      <w:keepNext w:val="0"/>
      <w:keepLines w:val="0"/>
      <w:numPr>
        <w:ilvl w:val="3"/>
        <w:numId w:val="123"/>
      </w:numPr>
      <w:tabs>
        <w:tab w:val="clear" w:pos="1761"/>
      </w:tabs>
      <w:adjustRightInd w:val="0"/>
      <w:spacing w:before="120" w:after="120" w:line="240" w:lineRule="auto"/>
      <w:ind w:left="180" w:hanging="360"/>
      <w:jc w:val="both"/>
    </w:pPr>
    <w:rPr>
      <w:rFonts w:eastAsia="Calibri" w:cs="Sylfaen"/>
      <w:bCs w:val="0"/>
      <w:color w:val="auto"/>
      <w:sz w:val="22"/>
      <w:szCs w:val="22"/>
      <w:lang w:val="ka-GE"/>
    </w:rPr>
  </w:style>
  <w:style w:type="character" w:customStyle="1" w:styleId="Style1Char">
    <w:name w:val="Style1 Char"/>
    <w:link w:val="Style1"/>
    <w:rsid w:val="00B12E8F"/>
    <w:rPr>
      <w:rFonts w:ascii="Sylfaen" w:eastAsia="Times New Roman" w:hAnsi="Sylfaen" w:cs="Times New Roman"/>
      <w:color w:val="000000"/>
      <w:szCs w:val="32"/>
    </w:rPr>
  </w:style>
  <w:style w:type="paragraph" w:customStyle="1" w:styleId="Style2">
    <w:name w:val="Style2"/>
    <w:basedOn w:val="Normal"/>
    <w:next w:val="Normal"/>
    <w:link w:val="Style2Char"/>
    <w:autoRedefine/>
    <w:qFormat/>
    <w:rsid w:val="00B12E8F"/>
    <w:pPr>
      <w:ind w:left="720"/>
      <w:jc w:val="center"/>
    </w:pPr>
    <w:rPr>
      <w:rFonts w:ascii="Sylfaen" w:eastAsia="Times New Roman" w:hAnsi="Sylfaen" w:cs="Sylfaen"/>
      <w:b/>
      <w:color w:val="000000"/>
      <w:szCs w:val="26"/>
      <w:lang w:val="ka-GE"/>
    </w:rPr>
  </w:style>
  <w:style w:type="paragraph" w:customStyle="1" w:styleId="RSK-FT21">
    <w:name w:val="RSK-FT21"/>
    <w:basedOn w:val="Normal"/>
    <w:next w:val="FootnoteText"/>
    <w:link w:val="FootnoteTextChar"/>
    <w:unhideWhenUsed/>
    <w:rsid w:val="00B12E8F"/>
    <w:pPr>
      <w:spacing w:after="0" w:line="240" w:lineRule="auto"/>
      <w:jc w:val="both"/>
    </w:pPr>
    <w:rPr>
      <w:sz w:val="20"/>
      <w:szCs w:val="20"/>
      <w:lang w:val="ka-GE"/>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link w:val="RSK-FT21"/>
    <w:rsid w:val="00B12E8F"/>
    <w:rPr>
      <w:rFonts w:ascii="Calibri" w:eastAsia="Calibri" w:hAnsi="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unhideWhenUsed/>
    <w:rsid w:val="00B12E8F"/>
    <w:rPr>
      <w:vertAlign w:val="superscript"/>
    </w:rPr>
  </w:style>
  <w:style w:type="table" w:customStyle="1" w:styleId="ListTable3-Accent61">
    <w:name w:val="List Table 3 - Accent 61"/>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B12E8F"/>
    <w:pPr>
      <w:spacing w:after="0" w:line="240" w:lineRule="auto"/>
      <w:jc w:val="both"/>
    </w:pPr>
    <w:rPr>
      <w:rFonts w:ascii="LitMtavrPS" w:eastAsia="Times New Roman" w:hAnsi="LitMtavrPS"/>
      <w:sz w:val="24"/>
      <w:szCs w:val="20"/>
      <w:lang w:val="ka-GE" w:eastAsia="ru-RU"/>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B12E8F"/>
    <w:rPr>
      <w:rFonts w:ascii="LitMtavrPS" w:eastAsia="Times New Roman" w:hAnsi="LitMtavrPS" w:cs="Times New Roman"/>
      <w:sz w:val="24"/>
      <w:szCs w:val="20"/>
      <w:lang w:val="ka-GE" w:eastAsia="ru-RU"/>
    </w:rPr>
  </w:style>
  <w:style w:type="paragraph" w:customStyle="1" w:styleId="abzacixml">
    <w:name w:val="abzaci_xml"/>
    <w:basedOn w:val="PlainText"/>
    <w:link w:val="abzacixmlChar"/>
    <w:autoRedefine/>
    <w:rsid w:val="00B12E8F"/>
    <w:pPr>
      <w:spacing w:before="120" w:after="120"/>
    </w:pPr>
    <w:rPr>
      <w:rFonts w:ascii="Sylfaen" w:eastAsia="Times New Roman" w:hAnsi="Sylfaen" w:cs="Sylfaen"/>
      <w:b/>
      <w:bCs/>
      <w:sz w:val="22"/>
      <w:szCs w:val="22"/>
    </w:rPr>
  </w:style>
  <w:style w:type="character" w:customStyle="1" w:styleId="abzacixmlChar">
    <w:name w:val="abzaci_xml Char"/>
    <w:link w:val="abzacixml"/>
    <w:locked/>
    <w:rsid w:val="00B12E8F"/>
    <w:rPr>
      <w:rFonts w:ascii="Sylfaen" w:eastAsia="Times New Roman" w:hAnsi="Sylfaen" w:cs="Sylfaen"/>
      <w:b/>
      <w:bCs/>
      <w:lang w:val="ka-GE"/>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
    <w:unhideWhenUsed/>
    <w:rsid w:val="00B12E8F"/>
    <w:pPr>
      <w:spacing w:after="0" w:line="240" w:lineRule="auto"/>
      <w:jc w:val="both"/>
    </w:pPr>
    <w:rPr>
      <w:rFonts w:ascii="Consolas" w:hAnsi="Consolas" w:cs="Consolas"/>
      <w:sz w:val="21"/>
      <w:szCs w:val="21"/>
      <w:lang w:val="ka-GE"/>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B12E8F"/>
    <w:rPr>
      <w:rFonts w:ascii="Consolas" w:eastAsia="Calibri" w:hAnsi="Consolas" w:cs="Consolas"/>
      <w:sz w:val="21"/>
      <w:szCs w:val="21"/>
      <w:lang w:val="ka-GE"/>
    </w:rPr>
  </w:style>
  <w:style w:type="table" w:customStyle="1" w:styleId="ReportTable210">
    <w:name w:val="Report Table 210"/>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eti">
    <w:name w:val="baleti"/>
    <w:basedOn w:val="Normal"/>
    <w:autoRedefine/>
    <w:qFormat/>
    <w:rsid w:val="00B12E8F"/>
    <w:pPr>
      <w:numPr>
        <w:numId w:val="27"/>
      </w:numPr>
      <w:tabs>
        <w:tab w:val="left" w:pos="426"/>
      </w:tabs>
      <w:spacing w:after="0" w:line="240" w:lineRule="auto"/>
      <w:jc w:val="both"/>
    </w:pPr>
    <w:rPr>
      <w:rFonts w:ascii="Sylfaen" w:eastAsia="Times New Roman" w:hAnsi="Sylfaen" w:cs="Arial"/>
      <w:lang w:val="ka-GE" w:eastAsia="en-GB"/>
    </w:rPr>
  </w:style>
  <w:style w:type="table" w:customStyle="1" w:styleId="TableGrid13">
    <w:name w:val="Table Grid13"/>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B12E8F"/>
    <w:pPr>
      <w:spacing w:after="0" w:line="240" w:lineRule="auto"/>
      <w:ind w:left="360"/>
      <w:jc w:val="center"/>
    </w:pPr>
    <w:rPr>
      <w:rFonts w:ascii="Sylfaen" w:eastAsia="Times New Roman" w:hAnsi="Sylfaen" w:cs="Sylfaen"/>
      <w:sz w:val="20"/>
      <w:szCs w:val="20"/>
      <w:lang w:val="ka-GE"/>
    </w:rPr>
  </w:style>
  <w:style w:type="character" w:styleId="CommentReference">
    <w:name w:val="annotation reference"/>
    <w:uiPriority w:val="99"/>
    <w:unhideWhenUsed/>
    <w:rsid w:val="00B12E8F"/>
    <w:rPr>
      <w:sz w:val="16"/>
      <w:szCs w:val="16"/>
    </w:rPr>
  </w:style>
  <w:style w:type="paragraph" w:customStyle="1" w:styleId="CommentText1">
    <w:name w:val="Comment Text1"/>
    <w:basedOn w:val="Normal"/>
    <w:next w:val="CommentText"/>
    <w:link w:val="CommentTextChar"/>
    <w:uiPriority w:val="99"/>
    <w:unhideWhenUsed/>
    <w:rsid w:val="00B12E8F"/>
    <w:pPr>
      <w:spacing w:line="240" w:lineRule="auto"/>
      <w:jc w:val="both"/>
    </w:pPr>
    <w:rPr>
      <w:sz w:val="20"/>
      <w:szCs w:val="20"/>
      <w:lang w:val="ka-GE"/>
    </w:rPr>
  </w:style>
  <w:style w:type="character" w:customStyle="1" w:styleId="CommentTextChar">
    <w:name w:val="Comment Text Char"/>
    <w:link w:val="CommentText1"/>
    <w:uiPriority w:val="99"/>
    <w:rsid w:val="00B12E8F"/>
    <w:rPr>
      <w:rFonts w:ascii="Calibri" w:eastAsia="Calibri" w:hAnsi="Calibri" w:cs="Times New Roman"/>
      <w:sz w:val="20"/>
      <w:szCs w:val="20"/>
      <w:lang w:val="ka-GE"/>
    </w:rPr>
  </w:style>
  <w:style w:type="paragraph" w:styleId="CommentText">
    <w:name w:val="annotation text"/>
    <w:basedOn w:val="Normal"/>
    <w:link w:val="CommentTextChar1"/>
    <w:unhideWhenUsed/>
    <w:rsid w:val="00B12E8F"/>
    <w:pPr>
      <w:spacing w:line="240" w:lineRule="auto"/>
    </w:pPr>
    <w:rPr>
      <w:sz w:val="20"/>
      <w:szCs w:val="20"/>
    </w:rPr>
  </w:style>
  <w:style w:type="character" w:customStyle="1" w:styleId="CommentTextChar1">
    <w:name w:val="Comment Text Char1"/>
    <w:basedOn w:val="DefaultParagraphFont"/>
    <w:link w:val="CommentText"/>
    <w:rsid w:val="00B12E8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B12E8F"/>
    <w:pPr>
      <w:numPr>
        <w:ilvl w:val="3"/>
        <w:numId w:val="124"/>
      </w:numPr>
      <w:tabs>
        <w:tab w:val="clear" w:pos="1080"/>
      </w:tabs>
      <w:ind w:left="0" w:firstLine="0"/>
      <w:jc w:val="both"/>
    </w:pPr>
    <w:rPr>
      <w:b/>
      <w:bCs/>
      <w:lang w:val="ka-GE"/>
    </w:rPr>
  </w:style>
  <w:style w:type="character" w:customStyle="1" w:styleId="CommentSubjectChar">
    <w:name w:val="Comment Subject Char"/>
    <w:basedOn w:val="CommentTextChar1"/>
    <w:link w:val="CommentSubject"/>
    <w:uiPriority w:val="99"/>
    <w:rsid w:val="00B12E8F"/>
    <w:rPr>
      <w:rFonts w:ascii="Calibri" w:eastAsia="Calibri" w:hAnsi="Calibri" w:cs="Times New Roman"/>
      <w:b/>
      <w:bCs/>
      <w:sz w:val="20"/>
      <w:szCs w:val="20"/>
      <w:lang w:val="ka-GE"/>
    </w:rPr>
  </w:style>
  <w:style w:type="table" w:customStyle="1" w:styleId="TableGrid141">
    <w:name w:val="Table Grid141"/>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2">
    <w:name w:val="Body Text 2"/>
    <w:basedOn w:val="Normal"/>
    <w:link w:val="BodyText2Char"/>
    <w:rsid w:val="00B12E8F"/>
    <w:pPr>
      <w:spacing w:after="0" w:line="240" w:lineRule="auto"/>
      <w:jc w:val="both"/>
    </w:pPr>
    <w:rPr>
      <w:rFonts w:ascii="LitNusx" w:eastAsia="Times New Roman" w:hAnsi="LitNusx"/>
      <w:sz w:val="24"/>
      <w:szCs w:val="20"/>
      <w:lang w:eastAsia="ru-RU"/>
    </w:rPr>
  </w:style>
  <w:style w:type="character" w:customStyle="1" w:styleId="BodyText2Char">
    <w:name w:val="Body Text 2 Char"/>
    <w:basedOn w:val="DefaultParagraphFont"/>
    <w:link w:val="BodyText2"/>
    <w:rsid w:val="00B12E8F"/>
    <w:rPr>
      <w:rFonts w:ascii="LitNusx" w:eastAsia="Times New Roman" w:hAnsi="LitNusx" w:cs="Times New Roman"/>
      <w:sz w:val="24"/>
      <w:szCs w:val="20"/>
      <w:lang w:eastAsia="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rsid w:val="00B12E8F"/>
    <w:rPr>
      <w:rFonts w:ascii="AcadNusx" w:hAnsi="AcadNusx"/>
      <w:sz w:val="22"/>
      <w:lang w:val="ru-RU" w:eastAsia="ru-RU" w:bidi="ar-SA"/>
    </w:rPr>
  </w:style>
  <w:style w:type="paragraph" w:customStyle="1" w:styleId="naxazi">
    <w:name w:val="naxazi"/>
    <w:basedOn w:val="PlainText"/>
    <w:link w:val="naxazi0"/>
    <w:rsid w:val="00B12E8F"/>
    <w:pPr>
      <w:widowControl w:val="0"/>
      <w:jc w:val="center"/>
    </w:pPr>
    <w:rPr>
      <w:rFonts w:ascii="AcadNusx" w:eastAsia="Times New Roman" w:hAnsi="AcadNusx" w:cs="Times New Roman"/>
      <w:b/>
      <w:sz w:val="22"/>
      <w:szCs w:val="20"/>
      <w:lang w:val="ru-RU" w:eastAsia="ru-RU"/>
    </w:rPr>
  </w:style>
  <w:style w:type="character" w:customStyle="1" w:styleId="naxazi0">
    <w:name w:val="naxazi Знак"/>
    <w:link w:val="naxazi"/>
    <w:rsid w:val="00B12E8F"/>
    <w:rPr>
      <w:rFonts w:ascii="AcadNusx" w:eastAsia="Times New Roman" w:hAnsi="AcadNusx" w:cs="Times New Roman"/>
      <w:b/>
      <w:szCs w:val="20"/>
      <w:lang w:val="ru-RU" w:eastAsia="ru-RU"/>
    </w:rPr>
  </w:style>
  <w:style w:type="paragraph" w:customStyle="1" w:styleId="Normal0">
    <w:name w:val="[Normal]"/>
    <w:link w:val="NormalChar"/>
    <w:rsid w:val="00B12E8F"/>
    <w:pPr>
      <w:widowControl w:val="0"/>
      <w:autoSpaceDE w:val="0"/>
      <w:autoSpaceDN w:val="0"/>
      <w:adjustRightInd w:val="0"/>
      <w:spacing w:after="0" w:line="240" w:lineRule="auto"/>
      <w:jc w:val="center"/>
    </w:pPr>
    <w:rPr>
      <w:rFonts w:ascii="Arial" w:eastAsia="Times New Roman" w:hAnsi="Arial" w:cs="Arial"/>
      <w:sz w:val="24"/>
      <w:szCs w:val="24"/>
      <w:lang w:val="ru-RU" w:eastAsia="ru-RU"/>
    </w:rPr>
  </w:style>
  <w:style w:type="character" w:customStyle="1" w:styleId="NormalChar">
    <w:name w:val="[Normal] Char"/>
    <w:link w:val="Normal0"/>
    <w:locked/>
    <w:rsid w:val="00B12E8F"/>
    <w:rPr>
      <w:rFonts w:ascii="Arial" w:eastAsia="Times New Roman" w:hAnsi="Arial" w:cs="Arial"/>
      <w:sz w:val="24"/>
      <w:szCs w:val="24"/>
      <w:lang w:val="ru-RU" w:eastAsia="ru-RU"/>
    </w:rPr>
  </w:style>
  <w:style w:type="paragraph" w:customStyle="1" w:styleId="FR3">
    <w:name w:val="FR3"/>
    <w:rsid w:val="00B12E8F"/>
    <w:pPr>
      <w:widowControl w:val="0"/>
      <w:overflowPunct w:val="0"/>
      <w:autoSpaceDE w:val="0"/>
      <w:autoSpaceDN w:val="0"/>
      <w:adjustRightInd w:val="0"/>
      <w:spacing w:after="0" w:line="240" w:lineRule="auto"/>
      <w:jc w:val="center"/>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B12E8F"/>
    <w:pPr>
      <w:keepLines w:val="0"/>
      <w:numPr>
        <w:ilvl w:val="3"/>
        <w:numId w:val="29"/>
      </w:numPr>
      <w:spacing w:before="240" w:after="60" w:line="240" w:lineRule="auto"/>
      <w:ind w:left="2880" w:hanging="360"/>
      <w:jc w:val="both"/>
    </w:pPr>
    <w:rPr>
      <w:rFonts w:ascii="AcadNusx" w:hAnsi="AcadNusx" w:cs="Arial"/>
      <w:color w:val="000000"/>
      <w:lang w:eastAsia="ru-RU"/>
    </w:rPr>
  </w:style>
  <w:style w:type="paragraph" w:styleId="BodyTextIndent2">
    <w:name w:val="Body Text Indent 2"/>
    <w:basedOn w:val="Normal"/>
    <w:link w:val="BodyTextIndent2Char"/>
    <w:rsid w:val="00B12E8F"/>
    <w:pPr>
      <w:spacing w:after="120" w:line="480" w:lineRule="auto"/>
      <w:ind w:left="283"/>
      <w:jc w:val="center"/>
    </w:pPr>
    <w:rPr>
      <w:rFonts w:ascii="Times New Roman" w:eastAsia="Times New Roman" w:hAnsi="Times New Roman"/>
      <w:sz w:val="20"/>
      <w:szCs w:val="20"/>
      <w:lang w:eastAsia="ru-RU"/>
    </w:rPr>
  </w:style>
  <w:style w:type="character" w:customStyle="1" w:styleId="BodyTextIndent2Char">
    <w:name w:val="Body Text Indent 2 Char"/>
    <w:basedOn w:val="DefaultParagraphFont"/>
    <w:link w:val="BodyTextIndent2"/>
    <w:rsid w:val="00B12E8F"/>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B12E8F"/>
  </w:style>
  <w:style w:type="paragraph" w:styleId="BodyTextIndent">
    <w:name w:val="Body Text Indent"/>
    <w:basedOn w:val="Normal"/>
    <w:link w:val="BodyTextIndentChar"/>
    <w:rsid w:val="00B12E8F"/>
    <w:pPr>
      <w:spacing w:after="120" w:line="240" w:lineRule="auto"/>
      <w:ind w:left="283"/>
      <w:jc w:val="center"/>
    </w:pPr>
    <w:rPr>
      <w:rFonts w:ascii="Times New Roman" w:eastAsia="Times New Roman" w:hAnsi="Times New Roman"/>
      <w:sz w:val="20"/>
      <w:szCs w:val="20"/>
      <w:lang w:eastAsia="ru-RU"/>
    </w:rPr>
  </w:style>
  <w:style w:type="character" w:customStyle="1" w:styleId="BodyTextIndentChar">
    <w:name w:val="Body Text Indent Char"/>
    <w:basedOn w:val="DefaultParagraphFont"/>
    <w:link w:val="BodyTextIndent"/>
    <w:rsid w:val="00B12E8F"/>
    <w:rPr>
      <w:rFonts w:ascii="Times New Roman" w:eastAsia="Times New Roman" w:hAnsi="Times New Roman" w:cs="Times New Roman"/>
      <w:sz w:val="20"/>
      <w:szCs w:val="20"/>
      <w:lang w:eastAsia="ru-RU"/>
    </w:rPr>
  </w:style>
  <w:style w:type="paragraph" w:styleId="BlockText">
    <w:name w:val="Block Text"/>
    <w:basedOn w:val="Normal"/>
    <w:rsid w:val="00B12E8F"/>
    <w:pPr>
      <w:tabs>
        <w:tab w:val="left" w:pos="1701"/>
        <w:tab w:val="left" w:pos="1985"/>
        <w:tab w:val="left" w:pos="2268"/>
      </w:tabs>
      <w:spacing w:after="0" w:line="240" w:lineRule="auto"/>
      <w:ind w:left="567" w:right="766"/>
      <w:jc w:val="center"/>
    </w:pPr>
    <w:rPr>
      <w:rFonts w:ascii="AcadNusx" w:eastAsia="AcadNusx" w:hAnsi="AcadNusx"/>
      <w:b/>
      <w:sz w:val="28"/>
      <w:szCs w:val="20"/>
      <w:lang w:val="en-GB" w:eastAsia="ru-RU"/>
    </w:rPr>
  </w:style>
  <w:style w:type="paragraph" w:customStyle="1" w:styleId="Tabletext">
    <w:name w:val="Tabletext"/>
    <w:basedOn w:val="Normal"/>
    <w:next w:val="Normal"/>
    <w:rsid w:val="00B12E8F"/>
    <w:pPr>
      <w:keepLines/>
      <w:suppressLineNumbers/>
      <w:spacing w:after="0" w:line="240" w:lineRule="auto"/>
      <w:jc w:val="center"/>
    </w:pPr>
    <w:rPr>
      <w:rFonts w:ascii="AcadNusx" w:eastAsia="Times New Roman" w:hAnsi="AcadNusx"/>
      <w:sz w:val="20"/>
      <w:szCs w:val="20"/>
    </w:rPr>
  </w:style>
  <w:style w:type="paragraph" w:customStyle="1" w:styleId="Heading">
    <w:name w:val="Heading"/>
    <w:rsid w:val="00B12E8F"/>
    <w:pPr>
      <w:autoSpaceDE w:val="0"/>
      <w:autoSpaceDN w:val="0"/>
      <w:adjustRightInd w:val="0"/>
      <w:spacing w:after="0" w:line="240" w:lineRule="auto"/>
      <w:jc w:val="center"/>
    </w:pPr>
    <w:rPr>
      <w:rFonts w:ascii="Arial" w:eastAsia="Times New Roman" w:hAnsi="Arial" w:cs="Arial"/>
      <w:b/>
      <w:bCs/>
      <w:lang w:val="ru-RU" w:eastAsia="ru-RU"/>
    </w:rPr>
  </w:style>
  <w:style w:type="paragraph" w:styleId="NormalWeb">
    <w:name w:val="Normal (Web)"/>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lang w:val="ru-RU" w:eastAsia="ru-RU"/>
    </w:rPr>
  </w:style>
  <w:style w:type="paragraph" w:customStyle="1" w:styleId="Normal1">
    <w:name w:val="Normal1"/>
    <w:rsid w:val="00B12E8F"/>
    <w:pPr>
      <w:spacing w:before="100" w:after="100" w:line="240" w:lineRule="auto"/>
      <w:jc w:val="center"/>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link w:val="naxazi2"/>
    <w:rsid w:val="00B12E8F"/>
    <w:rPr>
      <w:rFonts w:ascii="AcadNusx" w:hAnsi="AcadNusx"/>
      <w:b/>
      <w:lang w:val="ru-RU" w:eastAsia="ru-RU"/>
    </w:rPr>
  </w:style>
  <w:style w:type="paragraph" w:customStyle="1" w:styleId="naxazi2">
    <w:name w:val="naxazi Знак Знак"/>
    <w:basedOn w:val="PlainText"/>
    <w:link w:val="naxazi1"/>
    <w:rsid w:val="00B12E8F"/>
    <w:pPr>
      <w:widowControl w:val="0"/>
      <w:jc w:val="center"/>
    </w:pPr>
    <w:rPr>
      <w:rFonts w:ascii="AcadNusx" w:eastAsiaTheme="minorHAnsi" w:hAnsi="AcadNusx" w:cstheme="minorBidi"/>
      <w:b/>
      <w:sz w:val="22"/>
      <w:szCs w:val="22"/>
      <w:lang w:val="ru-RU" w:eastAsia="ru-RU"/>
    </w:rPr>
  </w:style>
  <w:style w:type="character" w:customStyle="1" w:styleId="naxazi3">
    <w:name w:val="naxazi Знак Знак Знак Знак"/>
    <w:rsid w:val="00B12E8F"/>
    <w:rPr>
      <w:rFonts w:ascii="AcadNusx" w:hAnsi="AcadNusx"/>
      <w:b/>
      <w:sz w:val="22"/>
      <w:lang w:val="ru-RU" w:eastAsia="ru-RU" w:bidi="ar-SA"/>
    </w:rPr>
  </w:style>
  <w:style w:type="paragraph" w:customStyle="1" w:styleId="txt">
    <w:name w:val="txt"/>
    <w:basedOn w:val="Normal"/>
    <w:rsid w:val="00B12E8F"/>
    <w:pPr>
      <w:spacing w:before="100" w:beforeAutospacing="1" w:after="100" w:afterAutospacing="1" w:line="240" w:lineRule="auto"/>
      <w:jc w:val="center"/>
    </w:pPr>
    <w:rPr>
      <w:rFonts w:ascii="Verdana" w:eastAsia="Times New Roman" w:hAnsi="Verdana"/>
      <w:color w:val="000000"/>
      <w:sz w:val="13"/>
      <w:szCs w:val="13"/>
      <w:lang w:val="ru-RU" w:eastAsia="ru-RU"/>
    </w:rPr>
  </w:style>
  <w:style w:type="character" w:customStyle="1" w:styleId="naxaziChar">
    <w:name w:val="naxazi Char"/>
    <w:rsid w:val="00B12E8F"/>
    <w:rPr>
      <w:rFonts w:ascii="AcadNusx" w:hAnsi="AcadNusx"/>
      <w:b/>
      <w:sz w:val="22"/>
      <w:lang w:val="ru-RU" w:eastAsia="ru-RU" w:bidi="ar-SA"/>
    </w:rPr>
  </w:style>
  <w:style w:type="character" w:customStyle="1" w:styleId="right1">
    <w:name w:val="right1"/>
    <w:rsid w:val="00B12E8F"/>
    <w:rPr>
      <w:rFonts w:ascii="Trebuchet MS" w:hAnsi="Trebuchet MS" w:hint="default"/>
      <w:sz w:val="18"/>
      <w:szCs w:val="18"/>
    </w:rPr>
  </w:style>
  <w:style w:type="character" w:styleId="FollowedHyperlink">
    <w:name w:val="FollowedHyperlink"/>
    <w:uiPriority w:val="99"/>
    <w:rsid w:val="00B12E8F"/>
    <w:rPr>
      <w:color w:val="800080"/>
      <w:u w:val="single"/>
    </w:rPr>
  </w:style>
  <w:style w:type="character" w:styleId="Strong">
    <w:name w:val="Strong"/>
    <w:uiPriority w:val="22"/>
    <w:qFormat/>
    <w:rsid w:val="00B12E8F"/>
    <w:rPr>
      <w:b/>
      <w:bCs/>
    </w:rPr>
  </w:style>
  <w:style w:type="character" w:customStyle="1" w:styleId="title1">
    <w:name w:val="title1"/>
    <w:rsid w:val="00B12E8F"/>
    <w:rPr>
      <w:rFonts w:ascii="Sylfaen" w:hAnsi="Sylfaen" w:hint="default"/>
      <w:b/>
      <w:bCs/>
      <w:color w:val="73A41D"/>
      <w:sz w:val="18"/>
      <w:szCs w:val="18"/>
    </w:rPr>
  </w:style>
  <w:style w:type="character" w:customStyle="1" w:styleId="crumbsyelow1">
    <w:name w:val="crumbsyelow1"/>
    <w:rsid w:val="00B12E8F"/>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Char2,Знак Char Char Char1,Знак Char Char1,Plain Text11,Char11,Знак Знак1 Char1,Знак Знак Char1,Знак Знак Char Знак Знак1,Char1"/>
    <w:rsid w:val="00B12E8F"/>
    <w:rPr>
      <w:rFonts w:ascii="AcadNusx" w:hAnsi="AcadNusx"/>
      <w:sz w:val="22"/>
      <w:szCs w:val="24"/>
      <w:lang w:val="ru-RU" w:eastAsia="ru-RU" w:bidi="ar-SA"/>
    </w:rPr>
  </w:style>
  <w:style w:type="paragraph" w:customStyle="1" w:styleId="base">
    <w:name w:val="base"/>
    <w:basedOn w:val="Normal"/>
    <w:rsid w:val="00B12E8F"/>
    <w:pPr>
      <w:spacing w:before="400" w:after="400" w:line="240" w:lineRule="auto"/>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B12E8F"/>
    <w:pPr>
      <w:spacing w:after="120" w:line="240" w:lineRule="auto"/>
      <w:ind w:left="283"/>
      <w:jc w:val="center"/>
    </w:pPr>
    <w:rPr>
      <w:rFonts w:ascii="Times New Roman" w:eastAsia="Times New Roman" w:hAnsi="Times New Roman"/>
      <w:sz w:val="16"/>
      <w:szCs w:val="16"/>
      <w:lang w:val="ru-RU" w:eastAsia="ru-RU"/>
    </w:rPr>
  </w:style>
  <w:style w:type="character" w:customStyle="1" w:styleId="BodyTextIndent3Char">
    <w:name w:val="Body Text Indent 3 Char"/>
    <w:basedOn w:val="DefaultParagraphFont"/>
    <w:link w:val="BodyTextIndent3"/>
    <w:rsid w:val="00B12E8F"/>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B12E8F"/>
    <w:pPr>
      <w:tabs>
        <w:tab w:val="num" w:pos="690"/>
      </w:tabs>
      <w:spacing w:after="120" w:line="240" w:lineRule="auto"/>
      <w:ind w:left="1872" w:hanging="454"/>
      <w:jc w:val="both"/>
    </w:pPr>
    <w:rPr>
      <w:rFonts w:ascii="AcadNusx" w:eastAsia="Times New Roman" w:hAnsi="AcadNusx"/>
      <w:sz w:val="20"/>
      <w:szCs w:val="20"/>
      <w:lang w:val="en-GB"/>
    </w:rPr>
  </w:style>
  <w:style w:type="paragraph" w:customStyle="1" w:styleId="NormIndent">
    <w:name w:val="NormIndent"/>
    <w:basedOn w:val="Normal"/>
    <w:rsid w:val="00B12E8F"/>
    <w:pPr>
      <w:spacing w:after="0" w:line="240" w:lineRule="auto"/>
      <w:ind w:left="680"/>
      <w:jc w:val="center"/>
    </w:pPr>
    <w:rPr>
      <w:rFonts w:ascii="Univers" w:eastAsia="Times New Roman" w:hAnsi="Univers"/>
      <w:szCs w:val="20"/>
      <w:lang w:val="en-GB"/>
    </w:rPr>
  </w:style>
  <w:style w:type="paragraph" w:customStyle="1" w:styleId="CenteredtitleLcase">
    <w:name w:val="Centered title. Lcase"/>
    <w:basedOn w:val="Heading1"/>
    <w:rsid w:val="00B12E8F"/>
    <w:pPr>
      <w:keepNext w:val="0"/>
      <w:keepLines w:val="0"/>
      <w:numPr>
        <w:numId w:val="0"/>
      </w:numPr>
      <w:tabs>
        <w:tab w:val="num" w:pos="360"/>
        <w:tab w:val="left" w:pos="680"/>
      </w:tabs>
      <w:spacing w:before="0" w:line="240" w:lineRule="auto"/>
      <w:ind w:left="360" w:hanging="360"/>
      <w:jc w:val="center"/>
      <w:outlineLvl w:val="9"/>
    </w:pPr>
    <w:rPr>
      <w:rFonts w:ascii="DumbaMtavr" w:hAnsi="DumbaMtavr"/>
      <w:bCs w:val="0"/>
      <w:caps/>
      <w:color w:val="auto"/>
      <w:sz w:val="20"/>
      <w:szCs w:val="20"/>
      <w:lang w:val="en-GB"/>
    </w:rPr>
  </w:style>
  <w:style w:type="paragraph" w:customStyle="1" w:styleId="Alekseevka2">
    <w:name w:val="Alekseevka2"/>
    <w:basedOn w:val="Normal"/>
    <w:autoRedefine/>
    <w:rsid w:val="00B12E8F"/>
    <w:pPr>
      <w:tabs>
        <w:tab w:val="num" w:pos="947"/>
      </w:tabs>
      <w:spacing w:after="0" w:line="240" w:lineRule="auto"/>
      <w:jc w:val="center"/>
    </w:pPr>
    <w:rPr>
      <w:rFonts w:ascii="AcadNusx" w:eastAsia="Times New Roman" w:hAnsi="AcadNusx"/>
      <w:b/>
      <w:bCs/>
      <w:lang w:eastAsia="ru-RU"/>
    </w:rPr>
  </w:style>
  <w:style w:type="paragraph" w:customStyle="1" w:styleId="Alekseevka3">
    <w:name w:val="Alekseevka3"/>
    <w:basedOn w:val="Normal"/>
    <w:rsid w:val="00B12E8F"/>
    <w:pPr>
      <w:tabs>
        <w:tab w:val="num" w:pos="1430"/>
      </w:tabs>
      <w:spacing w:after="0" w:line="240" w:lineRule="auto"/>
      <w:ind w:left="1430" w:hanging="720"/>
      <w:jc w:val="center"/>
    </w:pPr>
    <w:rPr>
      <w:rFonts w:ascii="AcadNusx" w:eastAsia="Times New Roman" w:hAnsi="AcadNusx"/>
      <w:lang w:eastAsia="ru-RU"/>
    </w:rPr>
  </w:style>
  <w:style w:type="paragraph" w:customStyle="1" w:styleId="Alekseevka4">
    <w:name w:val="Alekseevka4"/>
    <w:basedOn w:val="Normal"/>
    <w:autoRedefine/>
    <w:rsid w:val="00B12E8F"/>
    <w:pPr>
      <w:tabs>
        <w:tab w:val="num" w:pos="1761"/>
      </w:tabs>
      <w:spacing w:after="0" w:line="240" w:lineRule="auto"/>
      <w:ind w:left="1761" w:hanging="360"/>
      <w:jc w:val="center"/>
    </w:pPr>
    <w:rPr>
      <w:rFonts w:ascii="AcadNusx" w:eastAsia="Times New Roman" w:hAnsi="AcadNusx"/>
      <w:lang w:eastAsia="ru-RU"/>
    </w:rPr>
  </w:style>
  <w:style w:type="paragraph" w:styleId="E-mailSignature">
    <w:name w:val="E-mail Signature"/>
    <w:basedOn w:val="Normal"/>
    <w:link w:val="E-mailSignatureChar"/>
    <w:rsid w:val="00B12E8F"/>
    <w:pPr>
      <w:spacing w:after="0" w:line="240" w:lineRule="auto"/>
      <w:jc w:val="center"/>
    </w:pPr>
    <w:rPr>
      <w:rFonts w:ascii="Times New Roman" w:eastAsia="Times New Roman" w:hAnsi="Times New Roman"/>
      <w:sz w:val="24"/>
      <w:szCs w:val="24"/>
      <w:lang w:val="ru-RU" w:eastAsia="ru-RU"/>
    </w:rPr>
  </w:style>
  <w:style w:type="character" w:customStyle="1" w:styleId="E-mailSignatureChar">
    <w:name w:val="E-mail Signature Char"/>
    <w:basedOn w:val="DefaultParagraphFont"/>
    <w:link w:val="E-mailSignature"/>
    <w:rsid w:val="00B12E8F"/>
    <w:rPr>
      <w:rFonts w:ascii="Times New Roman" w:eastAsia="Times New Roman" w:hAnsi="Times New Roman" w:cs="Times New Roman"/>
      <w:sz w:val="24"/>
      <w:szCs w:val="24"/>
      <w:lang w:val="ru-RU" w:eastAsia="ru-RU"/>
    </w:rPr>
  </w:style>
  <w:style w:type="character" w:customStyle="1" w:styleId="normalenglish1">
    <w:name w:val="normalenglish1"/>
    <w:rsid w:val="00B12E8F"/>
    <w:rPr>
      <w:rFonts w:ascii="Verdana" w:hAnsi="Verdana" w:hint="default"/>
      <w:sz w:val="16"/>
      <w:szCs w:val="16"/>
    </w:rPr>
  </w:style>
  <w:style w:type="paragraph" w:styleId="Title">
    <w:name w:val="Title"/>
    <w:basedOn w:val="Normal"/>
    <w:link w:val="TitleChar"/>
    <w:qFormat/>
    <w:rsid w:val="00B12E8F"/>
    <w:pPr>
      <w:spacing w:after="0" w:line="360" w:lineRule="auto"/>
      <w:jc w:val="center"/>
    </w:pPr>
    <w:rPr>
      <w:rFonts w:ascii="LitMtavrPS" w:eastAsia="Times New Roman" w:hAnsi="LitMtavrPS"/>
      <w:b/>
      <w:sz w:val="28"/>
      <w:szCs w:val="20"/>
      <w:u w:val="single"/>
      <w:lang w:eastAsia="ru-RU"/>
    </w:rPr>
  </w:style>
  <w:style w:type="character" w:customStyle="1" w:styleId="TitleChar">
    <w:name w:val="Title Char"/>
    <w:basedOn w:val="DefaultParagraphFont"/>
    <w:link w:val="Title"/>
    <w:rsid w:val="00B12E8F"/>
    <w:rPr>
      <w:rFonts w:ascii="LitMtavrPS" w:eastAsia="Times New Roman" w:hAnsi="LitMtavrPS" w:cs="Times New Roman"/>
      <w:b/>
      <w:sz w:val="28"/>
      <w:szCs w:val="20"/>
      <w:u w:val="single"/>
      <w:lang w:eastAsia="ru-RU"/>
    </w:rPr>
  </w:style>
  <w:style w:type="paragraph" w:customStyle="1" w:styleId="Bullet12">
    <w:name w:val="Bullet 1. 2."/>
    <w:basedOn w:val="Normal"/>
    <w:rsid w:val="00B12E8F"/>
    <w:pPr>
      <w:numPr>
        <w:numId w:val="30"/>
      </w:numPr>
      <w:spacing w:after="120" w:line="240" w:lineRule="auto"/>
      <w:ind w:left="1718" w:hanging="357"/>
      <w:jc w:val="both"/>
    </w:pPr>
    <w:rPr>
      <w:rFonts w:ascii="AcadNusx" w:eastAsia="Times New Roman" w:hAnsi="AcadNusx"/>
      <w:sz w:val="20"/>
      <w:szCs w:val="20"/>
      <w:lang w:val="en-GB"/>
    </w:rPr>
  </w:style>
  <w:style w:type="character" w:customStyle="1" w:styleId="naxaziChar0">
    <w:name w:val="naxazi Знак Знак Char"/>
    <w:rsid w:val="00B12E8F"/>
    <w:rPr>
      <w:rFonts w:ascii="AcadNusx" w:hAnsi="AcadNusx"/>
      <w:b/>
      <w:sz w:val="22"/>
      <w:szCs w:val="24"/>
      <w:lang w:val="ru-RU" w:eastAsia="ru-RU" w:bidi="ar-SA"/>
    </w:rPr>
  </w:style>
  <w:style w:type="paragraph" w:styleId="ListBullet">
    <w:name w:val="List Bullet"/>
    <w:basedOn w:val="Normal"/>
    <w:autoRedefine/>
    <w:rsid w:val="00B12E8F"/>
    <w:pPr>
      <w:numPr>
        <w:numId w:val="31"/>
      </w:numPr>
      <w:spacing w:after="0" w:line="240" w:lineRule="auto"/>
      <w:jc w:val="center"/>
    </w:pPr>
    <w:rPr>
      <w:rFonts w:ascii="Times New Roman" w:eastAsia="Times New Roman" w:hAnsi="Times New Roman"/>
      <w:sz w:val="20"/>
      <w:szCs w:val="20"/>
      <w:lang w:val="ru-RU" w:eastAsia="ru-RU"/>
    </w:rPr>
  </w:style>
  <w:style w:type="character" w:styleId="Emphasis">
    <w:name w:val="Emphasis"/>
    <w:aliases w:val="heading 1"/>
    <w:uiPriority w:val="20"/>
    <w:qFormat/>
    <w:rsid w:val="00B12E8F"/>
    <w:rPr>
      <w:i/>
      <w:iCs/>
    </w:rPr>
  </w:style>
  <w:style w:type="paragraph" w:styleId="ListBullet2">
    <w:name w:val="List Bullet 2"/>
    <w:basedOn w:val="Normal"/>
    <w:autoRedefine/>
    <w:rsid w:val="00B12E8F"/>
    <w:pPr>
      <w:numPr>
        <w:numId w:val="32"/>
      </w:numPr>
      <w:spacing w:after="0" w:line="240" w:lineRule="auto"/>
      <w:jc w:val="center"/>
    </w:pPr>
    <w:rPr>
      <w:rFonts w:ascii="Times New Roman" w:eastAsia="Times New Roman" w:hAnsi="Times New Roman"/>
      <w:sz w:val="20"/>
      <w:szCs w:val="20"/>
      <w:lang w:val="ru-RU" w:eastAsia="ru-RU"/>
    </w:rPr>
  </w:style>
  <w:style w:type="paragraph" w:styleId="ListContinue2">
    <w:name w:val="List Continue 2"/>
    <w:basedOn w:val="Normal"/>
    <w:rsid w:val="00B12E8F"/>
    <w:pPr>
      <w:spacing w:after="120" w:line="240" w:lineRule="auto"/>
      <w:ind w:left="566"/>
      <w:jc w:val="center"/>
    </w:pPr>
    <w:rPr>
      <w:rFonts w:ascii="Times New Roman" w:eastAsia="Times New Roman" w:hAnsi="Times New Roman"/>
      <w:sz w:val="20"/>
      <w:szCs w:val="20"/>
      <w:lang w:val="ru-RU" w:eastAsia="ru-RU"/>
    </w:rPr>
  </w:style>
  <w:style w:type="paragraph" w:customStyle="1" w:styleId="textbl">
    <w:name w:val="textbl"/>
    <w:basedOn w:val="Normal"/>
    <w:rsid w:val="00B12E8F"/>
    <w:pPr>
      <w:shd w:val="clear" w:color="auto" w:fill="CCCCCC"/>
      <w:spacing w:before="100" w:beforeAutospacing="1" w:after="100" w:afterAutospacing="1" w:line="240" w:lineRule="auto"/>
      <w:jc w:val="center"/>
    </w:pPr>
    <w:rPr>
      <w:rFonts w:ascii="Verdana" w:eastAsia="Times New Roman" w:hAnsi="Verdana"/>
      <w:color w:val="000000"/>
      <w:sz w:val="15"/>
      <w:szCs w:val="15"/>
      <w:lang w:val="ru-RU" w:eastAsia="ru-RU"/>
    </w:rPr>
  </w:style>
  <w:style w:type="paragraph" w:customStyle="1" w:styleId="style10">
    <w:name w:val="style1"/>
    <w:basedOn w:val="Normal"/>
    <w:rsid w:val="00B12E8F"/>
    <w:pPr>
      <w:spacing w:before="100" w:beforeAutospacing="1" w:after="100" w:afterAutospacing="1" w:line="240" w:lineRule="auto"/>
      <w:jc w:val="center"/>
    </w:pPr>
    <w:rPr>
      <w:rFonts w:ascii="Times New Roman" w:eastAsia="Times New Roman" w:hAnsi="Times New Roman"/>
      <w:sz w:val="20"/>
      <w:szCs w:val="20"/>
      <w:lang w:val="ru-RU" w:eastAsia="ru-RU"/>
    </w:rPr>
  </w:style>
  <w:style w:type="character" w:customStyle="1" w:styleId="Char">
    <w:name w:val="Знак Char"/>
    <w:rsid w:val="00B12E8F"/>
    <w:rPr>
      <w:rFonts w:ascii="AcadNusx" w:hAnsi="AcadNusx"/>
      <w:sz w:val="22"/>
      <w:lang w:val="ru-RU" w:eastAsia="ru-RU" w:bidi="ar-SA"/>
    </w:rPr>
  </w:style>
  <w:style w:type="paragraph" w:customStyle="1" w:styleId="DNV-Body">
    <w:name w:val="Основной текст.DNV-Body"/>
    <w:rsid w:val="00B12E8F"/>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B12E8F"/>
    <w:pPr>
      <w:keepLines w:val="0"/>
      <w:numPr>
        <w:numId w:val="33"/>
      </w:numPr>
      <w:spacing w:before="60" w:after="240" w:line="240" w:lineRule="auto"/>
      <w:jc w:val="both"/>
    </w:pPr>
    <w:rPr>
      <w:rFonts w:ascii="Sylfaen" w:hAnsi="Sylfaen" w:cs="Sylfaen"/>
      <w:color w:val="000000"/>
      <w:lang w:val="ka-GE" w:eastAsia="ru-RU"/>
    </w:rPr>
  </w:style>
  <w:style w:type="character" w:customStyle="1" w:styleId="Style3Char">
    <w:name w:val="Style3 Char"/>
    <w:link w:val="Style3"/>
    <w:rsid w:val="00B12E8F"/>
    <w:rPr>
      <w:rFonts w:ascii="Sylfaen" w:eastAsia="Times New Roman" w:hAnsi="Sylfaen" w:cs="Sylfaen"/>
      <w:b/>
      <w:bCs/>
      <w:color w:val="000000"/>
      <w:lang w:val="ka-GE" w:eastAsia="ru-RU"/>
    </w:rPr>
  </w:style>
  <w:style w:type="character" w:customStyle="1" w:styleId="Style2Char">
    <w:name w:val="Style2 Char"/>
    <w:link w:val="Style2"/>
    <w:rsid w:val="00B12E8F"/>
    <w:rPr>
      <w:rFonts w:ascii="Sylfaen" w:eastAsia="Times New Roman" w:hAnsi="Sylfaen" w:cs="Sylfaen"/>
      <w:b/>
      <w:color w:val="000000"/>
      <w:szCs w:val="26"/>
      <w:lang w:val="ka-GE"/>
    </w:rPr>
  </w:style>
  <w:style w:type="paragraph" w:customStyle="1" w:styleId="Indent1">
    <w:name w:val="Indent 1"/>
    <w:basedOn w:val="Normal"/>
    <w:rsid w:val="00B12E8F"/>
    <w:pPr>
      <w:tabs>
        <w:tab w:val="num" w:pos="720"/>
      </w:tabs>
      <w:spacing w:after="0" w:line="240" w:lineRule="auto"/>
      <w:ind w:left="720" w:hanging="360"/>
      <w:jc w:val="both"/>
    </w:pPr>
    <w:rPr>
      <w:rFonts w:ascii="Times New Roman" w:eastAsia="Times New Roman" w:hAnsi="Times New Roman"/>
      <w:szCs w:val="20"/>
      <w:lang w:val="en-GB"/>
    </w:rPr>
  </w:style>
  <w:style w:type="paragraph" w:customStyle="1" w:styleId="xl25">
    <w:name w:val="xl25"/>
    <w:basedOn w:val="Normal"/>
    <w:rsid w:val="00B12E8F"/>
    <w:pPr>
      <w:spacing w:before="100" w:beforeAutospacing="1" w:after="100" w:afterAutospacing="1" w:line="240" w:lineRule="auto"/>
      <w:jc w:val="center"/>
      <w:textAlignment w:val="center"/>
    </w:pPr>
    <w:rPr>
      <w:rFonts w:ascii="Times New Roman" w:eastAsia="Arial Unicode MS" w:hAnsi="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B12E8F"/>
    <w:pPr>
      <w:framePr w:wrap="around" w:hAnchor="text"/>
      <w:numPr>
        <w:numId w:val="34"/>
      </w:numPr>
      <w:spacing w:after="0" w:line="240" w:lineRule="auto"/>
      <w:contextualSpacing/>
      <w:jc w:val="center"/>
    </w:pPr>
    <w:rPr>
      <w:rFonts w:ascii="Sylfaen" w:eastAsia="Times New Roman" w:hAnsi="Sylfaen"/>
      <w:szCs w:val="20"/>
    </w:rPr>
  </w:style>
  <w:style w:type="paragraph" w:customStyle="1" w:styleId="StyleJustified">
    <w:name w:val="Style Justified"/>
    <w:basedOn w:val="Normal"/>
    <w:rsid w:val="00B12E8F"/>
    <w:pPr>
      <w:spacing w:after="0" w:line="240" w:lineRule="auto"/>
      <w:jc w:val="both"/>
    </w:pPr>
    <w:rPr>
      <w:rFonts w:ascii="Sylfaen" w:eastAsia="SimSun" w:hAnsi="Sylfaen"/>
      <w:b/>
      <w:bCs/>
      <w:szCs w:val="24"/>
      <w:lang w:val="ka-GE" w:eastAsia="zh-CN"/>
    </w:rPr>
  </w:style>
  <w:style w:type="table" w:styleId="Table3Deffects1">
    <w:name w:val="Table 3D effects 1"/>
    <w:basedOn w:val="TableNormal"/>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uiPriority w:val="99"/>
    <w:semiHidden/>
    <w:rsid w:val="00B12E8F"/>
    <w:rPr>
      <w:color w:val="808080"/>
    </w:rPr>
  </w:style>
  <w:style w:type="character" w:customStyle="1" w:styleId="hps">
    <w:name w:val="hps"/>
    <w:basedOn w:val="DefaultParagraphFont"/>
    <w:rsid w:val="00B12E8F"/>
  </w:style>
  <w:style w:type="character" w:customStyle="1" w:styleId="shorttext">
    <w:name w:val="short_text"/>
    <w:basedOn w:val="DefaultParagraphFont"/>
    <w:rsid w:val="00B12E8F"/>
  </w:style>
  <w:style w:type="paragraph" w:customStyle="1" w:styleId="CBIPlainText">
    <w:name w:val="CBI Plain Text"/>
    <w:link w:val="CBIPlainText0"/>
    <w:qFormat/>
    <w:rsid w:val="00B12E8F"/>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B12E8F"/>
    <w:rPr>
      <w:rFonts w:ascii="Arial" w:eastAsia="Times New Roman" w:hAnsi="Arial" w:cs="Times New Roman"/>
      <w:color w:val="000000"/>
      <w:sz w:val="20"/>
      <w:lang w:val="en-GB"/>
    </w:rPr>
  </w:style>
  <w:style w:type="paragraph" w:customStyle="1" w:styleId="ckhrilixml">
    <w:name w:val="ckhrili_xml"/>
    <w:basedOn w:val="Normal"/>
    <w:autoRedefine/>
    <w:rsid w:val="00B12E8F"/>
    <w:pPr>
      <w:spacing w:after="0" w:line="240" w:lineRule="auto"/>
      <w:ind w:left="-285" w:firstLine="283"/>
      <w:jc w:val="center"/>
      <w:outlineLvl w:val="0"/>
    </w:pPr>
    <w:rPr>
      <w:rFonts w:ascii="Sylfaen" w:eastAsia="Times New Roman" w:hAnsi="Sylfaen" w:cs="Courier New"/>
      <w:color w:val="FF0000"/>
      <w:sz w:val="18"/>
      <w:szCs w:val="20"/>
      <w:lang w:val="ru-RU" w:eastAsia="ru-RU"/>
    </w:rPr>
  </w:style>
  <w:style w:type="paragraph" w:customStyle="1" w:styleId="danartixml">
    <w:name w:val="danarti_xml"/>
    <w:basedOn w:val="abzacixml"/>
    <w:autoRedefine/>
    <w:rsid w:val="00B12E8F"/>
    <w:pPr>
      <w:ind w:firstLine="284"/>
      <w:outlineLvl w:val="0"/>
    </w:pPr>
    <w:rPr>
      <w:rFonts w:cs="Courier New"/>
      <w:b w:val="0"/>
      <w:sz w:val="24"/>
      <w:lang w:eastAsia="ru-RU"/>
    </w:rPr>
  </w:style>
  <w:style w:type="table" w:customStyle="1" w:styleId="ReportTable21">
    <w:name w:val="Report Table 21"/>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1">
    <w:name w:val="Абзац списка1"/>
    <w:basedOn w:val="Normal"/>
    <w:uiPriority w:val="34"/>
    <w:qFormat/>
    <w:rsid w:val="00B12E8F"/>
    <w:pPr>
      <w:ind w:left="720"/>
      <w:contextualSpacing/>
      <w:jc w:val="center"/>
    </w:pPr>
    <w:rPr>
      <w:rFonts w:eastAsia="Times New Roman"/>
      <w:lang w:val="ru-RU" w:eastAsia="ru-RU"/>
    </w:rPr>
  </w:style>
  <w:style w:type="paragraph" w:styleId="Caption">
    <w:name w:val="caption"/>
    <w:basedOn w:val="Normal"/>
    <w:next w:val="Normal"/>
    <w:qFormat/>
    <w:rsid w:val="00B12E8F"/>
    <w:pPr>
      <w:spacing w:before="120" w:after="120" w:line="240" w:lineRule="auto"/>
      <w:jc w:val="both"/>
    </w:pPr>
    <w:rPr>
      <w:rFonts w:ascii="Times New Roman" w:eastAsia="Times New Roman" w:hAnsi="Times New Roman"/>
      <w:sz w:val="28"/>
      <w:szCs w:val="20"/>
      <w:lang w:val="uk-UA" w:eastAsia="ru-RU"/>
    </w:rPr>
  </w:style>
  <w:style w:type="table" w:customStyle="1" w:styleId="ReportTable26">
    <w:name w:val="Report Table 26"/>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semiHidden/>
    <w:unhideWhenUsed/>
    <w:rsid w:val="00B12E8F"/>
  </w:style>
  <w:style w:type="paragraph" w:customStyle="1" w:styleId="mimgebixml">
    <w:name w:val="mimgebixml"/>
    <w:basedOn w:val="Normal"/>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tarigixml">
    <w:name w:val="tarigixml"/>
    <w:basedOn w:val="Normal"/>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adgilixml">
    <w:name w:val="adgilixml"/>
    <w:basedOn w:val="Normal"/>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sataurixml0">
    <w:name w:val="sataurixml"/>
    <w:basedOn w:val="Normal"/>
    <w:rsid w:val="00B12E8F"/>
    <w:pPr>
      <w:spacing w:before="100" w:beforeAutospacing="1" w:after="100" w:afterAutospacing="1" w:line="240" w:lineRule="auto"/>
      <w:jc w:val="center"/>
    </w:pPr>
    <w:rPr>
      <w:rFonts w:ascii="Times New Roman" w:eastAsia="Times New Roman" w:hAnsi="Times New Roman"/>
      <w:sz w:val="24"/>
      <w:szCs w:val="24"/>
    </w:rPr>
  </w:style>
  <w:style w:type="table" w:customStyle="1" w:styleId="TableGrid111">
    <w:name w:val="Table Grid111"/>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B12E8F"/>
    <w:rPr>
      <w:rFonts w:cs="Times New Roman"/>
    </w:rPr>
  </w:style>
  <w:style w:type="character" w:customStyle="1" w:styleId="apple-converted-space">
    <w:name w:val="apple-converted-space"/>
    <w:rsid w:val="00B12E8F"/>
    <w:rPr>
      <w:rFonts w:cs="Times New Roman"/>
    </w:rPr>
  </w:style>
  <w:style w:type="numbering" w:customStyle="1" w:styleId="NoList111">
    <w:name w:val="No List111"/>
    <w:next w:val="NoList"/>
    <w:semiHidden/>
    <w:unhideWhenUsed/>
    <w:rsid w:val="00B12E8F"/>
  </w:style>
  <w:style w:type="paragraph" w:customStyle="1" w:styleId="ReportTableBullets">
    <w:name w:val="Report Table Bullets"/>
    <w:basedOn w:val="Normal"/>
    <w:next w:val="Normal"/>
    <w:uiPriority w:val="99"/>
    <w:rsid w:val="00B12E8F"/>
    <w:pPr>
      <w:numPr>
        <w:numId w:val="35"/>
      </w:numPr>
      <w:spacing w:before="80" w:after="80" w:line="240" w:lineRule="exact"/>
      <w:jc w:val="both"/>
    </w:pPr>
    <w:rPr>
      <w:rFonts w:ascii="Arial" w:eastAsia="Times New Roman" w:hAnsi="Arial"/>
      <w:sz w:val="20"/>
      <w:szCs w:val="20"/>
      <w:lang w:val="en-GB"/>
    </w:rPr>
  </w:style>
  <w:style w:type="paragraph" w:customStyle="1" w:styleId="ReportTableHeadingLeft">
    <w:name w:val="Report Table Heading Left"/>
    <w:basedOn w:val="Normal"/>
    <w:uiPriority w:val="99"/>
    <w:rsid w:val="00B12E8F"/>
    <w:pPr>
      <w:spacing w:before="60" w:after="60" w:line="280" w:lineRule="exact"/>
      <w:jc w:val="both"/>
    </w:pPr>
    <w:rPr>
      <w:rFonts w:ascii="Arial" w:eastAsia="Times New Roman" w:hAnsi="Arial"/>
      <w:b/>
      <w:bCs/>
      <w:color w:val="00506C"/>
      <w:sz w:val="20"/>
      <w:szCs w:val="20"/>
      <w:lang w:val="en-GB"/>
    </w:rPr>
  </w:style>
  <w:style w:type="paragraph" w:customStyle="1" w:styleId="Body1">
    <w:name w:val="Body1"/>
    <w:rsid w:val="00B12E8F"/>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12E8F"/>
  </w:style>
  <w:style w:type="numbering" w:customStyle="1" w:styleId="NoList3">
    <w:name w:val="No List3"/>
    <w:next w:val="NoList"/>
    <w:uiPriority w:val="99"/>
    <w:semiHidden/>
    <w:rsid w:val="00B12E8F"/>
  </w:style>
  <w:style w:type="paragraph" w:customStyle="1" w:styleId="CharChar6">
    <w:name w:val="Char Char6"/>
    <w:basedOn w:val="Normal"/>
    <w:next w:val="Normal"/>
    <w:semiHidden/>
    <w:rsid w:val="00B12E8F"/>
    <w:pPr>
      <w:spacing w:after="0" w:line="240" w:lineRule="auto"/>
      <w:jc w:val="center"/>
    </w:pPr>
    <w:rPr>
      <w:rFonts w:ascii="Times New Roman" w:eastAsia="Times New Roman" w:hAnsi="Times New Roman"/>
      <w:sz w:val="24"/>
      <w:szCs w:val="24"/>
      <w:lang w:val="pl-PL" w:eastAsia="pl-PL"/>
    </w:rPr>
  </w:style>
  <w:style w:type="paragraph" w:styleId="BodyText3">
    <w:name w:val="Body Text 3"/>
    <w:basedOn w:val="Normal"/>
    <w:link w:val="BodyText3Char"/>
    <w:rsid w:val="00B12E8F"/>
    <w:pPr>
      <w:spacing w:after="120" w:line="240" w:lineRule="auto"/>
      <w:jc w:val="center"/>
    </w:pPr>
    <w:rPr>
      <w:rFonts w:ascii="Times New Roman" w:eastAsia="Times New Roman" w:hAnsi="Times New Roman"/>
      <w:sz w:val="16"/>
      <w:szCs w:val="16"/>
      <w:lang w:val="en-AU" w:eastAsia="ru-RU"/>
    </w:rPr>
  </w:style>
  <w:style w:type="character" w:customStyle="1" w:styleId="BodyText3Char">
    <w:name w:val="Body Text 3 Char"/>
    <w:basedOn w:val="DefaultParagraphFont"/>
    <w:link w:val="BodyText3"/>
    <w:rsid w:val="00B12E8F"/>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B12E8F"/>
    <w:pPr>
      <w:spacing w:after="0" w:line="240" w:lineRule="auto"/>
      <w:jc w:val="center"/>
    </w:pPr>
    <w:rPr>
      <w:rFonts w:ascii="Times New Roman" w:eastAsia="Times New Roman" w:hAnsi="Times New Roman"/>
      <w:sz w:val="24"/>
      <w:szCs w:val="24"/>
      <w:lang w:val="pl-PL" w:eastAsia="pl-PL"/>
    </w:rPr>
  </w:style>
  <w:style w:type="numbering" w:customStyle="1" w:styleId="NoList4">
    <w:name w:val="No List4"/>
    <w:next w:val="NoList"/>
    <w:uiPriority w:val="99"/>
    <w:semiHidden/>
    <w:unhideWhenUsed/>
    <w:rsid w:val="00B12E8F"/>
  </w:style>
  <w:style w:type="table" w:customStyle="1" w:styleId="ReportTable211">
    <w:name w:val="Report Table 211"/>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B12E8F"/>
  </w:style>
  <w:style w:type="paragraph" w:customStyle="1" w:styleId="ListParagraph1">
    <w:name w:val="List Paragraph1"/>
    <w:basedOn w:val="Normal"/>
    <w:uiPriority w:val="99"/>
    <w:qFormat/>
    <w:rsid w:val="00B12E8F"/>
    <w:pPr>
      <w:ind w:left="720"/>
      <w:contextualSpacing/>
      <w:jc w:val="center"/>
    </w:pPr>
  </w:style>
  <w:style w:type="paragraph" w:customStyle="1" w:styleId="Figure">
    <w:name w:val="Figure"/>
    <w:basedOn w:val="Normal"/>
    <w:next w:val="Normal"/>
    <w:rsid w:val="00B12E8F"/>
    <w:pPr>
      <w:spacing w:after="0" w:line="240" w:lineRule="auto"/>
      <w:ind w:left="680"/>
      <w:jc w:val="center"/>
      <w:outlineLvl w:val="3"/>
    </w:pPr>
    <w:rPr>
      <w:rFonts w:ascii="zgc" w:eastAsia="Times New Roman" w:hAnsi="zgc"/>
      <w:b/>
      <w:szCs w:val="20"/>
      <w:lang w:val="en-GB"/>
    </w:rPr>
  </w:style>
  <w:style w:type="paragraph" w:customStyle="1" w:styleId="pirveli">
    <w:name w:val="pirveli"/>
    <w:basedOn w:val="Normal"/>
    <w:next w:val="ListNumber"/>
    <w:autoRedefine/>
    <w:semiHidden/>
    <w:rsid w:val="00B12E8F"/>
    <w:pPr>
      <w:numPr>
        <w:numId w:val="36"/>
      </w:numPr>
      <w:spacing w:before="120" w:after="120" w:line="240" w:lineRule="auto"/>
      <w:jc w:val="both"/>
    </w:pPr>
    <w:rPr>
      <w:rFonts w:ascii="Sylfaen" w:eastAsia="SimSun" w:hAnsi="Sylfaen" w:cs="Sylfaen"/>
      <w:b/>
      <w:color w:val="000000"/>
      <w:lang w:val="ka-GE" w:eastAsia="zh-CN"/>
    </w:rPr>
  </w:style>
  <w:style w:type="paragraph" w:customStyle="1" w:styleId="Heading22">
    <w:name w:val="Heading 2_2"/>
    <w:basedOn w:val="Heading2"/>
    <w:autoRedefine/>
    <w:rsid w:val="00B12E8F"/>
    <w:pPr>
      <w:keepLines w:val="0"/>
      <w:numPr>
        <w:numId w:val="14"/>
      </w:numPr>
      <w:tabs>
        <w:tab w:val="num" w:pos="720"/>
        <w:tab w:val="num" w:pos="792"/>
      </w:tabs>
      <w:spacing w:before="120" w:after="120" w:line="240" w:lineRule="auto"/>
      <w:ind w:left="720" w:hanging="360"/>
    </w:pPr>
    <w:rPr>
      <w:rFonts w:cs="Sylfaen"/>
      <w:iCs/>
      <w:sz w:val="24"/>
      <w:szCs w:val="28"/>
      <w:lang w:val="ka-GE" w:eastAsia="ru-RU"/>
    </w:rPr>
  </w:style>
  <w:style w:type="paragraph" w:customStyle="1" w:styleId="StyleHeading2LatinSylfaenComplexSylfaen2">
    <w:name w:val="Style Heading 2 + (Latin) Sylfaen (Complex) Sylfaen2"/>
    <w:basedOn w:val="Heading2"/>
    <w:autoRedefine/>
    <w:semiHidden/>
    <w:rsid w:val="00B12E8F"/>
    <w:pPr>
      <w:keepLines w:val="0"/>
      <w:numPr>
        <w:ilvl w:val="0"/>
        <w:numId w:val="0"/>
      </w:numPr>
      <w:tabs>
        <w:tab w:val="num" w:pos="792"/>
      </w:tabs>
      <w:spacing w:before="120" w:after="180" w:line="240" w:lineRule="auto"/>
      <w:ind w:left="792" w:hanging="432"/>
    </w:pPr>
    <w:rPr>
      <w:rFonts w:eastAsia="SimSun" w:cs="Sylfaen"/>
      <w:i/>
      <w:iCs/>
      <w:sz w:val="24"/>
      <w:szCs w:val="28"/>
      <w:lang w:val="ka-GE" w:eastAsia="zh-CN"/>
    </w:rPr>
  </w:style>
  <w:style w:type="paragraph" w:customStyle="1" w:styleId="TablesTitle">
    <w:name w:val="Tables Title"/>
    <w:basedOn w:val="TableofFigures"/>
    <w:rsid w:val="00B12E8F"/>
  </w:style>
  <w:style w:type="paragraph" w:styleId="TableofFigures">
    <w:name w:val="table of figures"/>
    <w:basedOn w:val="Normal"/>
    <w:next w:val="Normal"/>
    <w:rsid w:val="00B12E8F"/>
    <w:pPr>
      <w:spacing w:after="0" w:line="240" w:lineRule="auto"/>
      <w:ind w:left="440" w:hanging="440"/>
      <w:jc w:val="both"/>
    </w:pPr>
    <w:rPr>
      <w:rFonts w:ascii="Sylfaen" w:eastAsia="SimSun" w:hAnsi="Sylfaen"/>
      <w:szCs w:val="24"/>
      <w:lang w:val="ru-RU" w:eastAsia="zh-CN"/>
    </w:rPr>
  </w:style>
  <w:style w:type="paragraph" w:customStyle="1" w:styleId="CharChar6CharCharChar">
    <w:name w:val="Char Char6 Char Char Char"/>
    <w:basedOn w:val="Normal"/>
    <w:next w:val="Normal"/>
    <w:rsid w:val="00B12E8F"/>
    <w:pPr>
      <w:spacing w:after="0" w:line="240" w:lineRule="auto"/>
      <w:jc w:val="center"/>
    </w:pPr>
    <w:rPr>
      <w:rFonts w:ascii="Times New Roman" w:eastAsia="Times New Roman" w:hAnsi="Times New Roman"/>
      <w:sz w:val="24"/>
      <w:szCs w:val="24"/>
      <w:lang w:val="pl-PL" w:eastAsia="pl-PL"/>
    </w:rPr>
  </w:style>
  <w:style w:type="paragraph" w:styleId="BodyTextFirstIndent">
    <w:name w:val="Body Text First Indent"/>
    <w:basedOn w:val="BodyText"/>
    <w:link w:val="BodyTextFirstIndentChar"/>
    <w:semiHidden/>
    <w:rsid w:val="00B12E8F"/>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B12E8F"/>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B12E8F"/>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B12E8F"/>
    <w:rPr>
      <w:rFonts w:ascii="Sylfaen" w:eastAsia="SimSun" w:hAnsi="Sylfaen" w:cs="Times New Roman"/>
      <w:sz w:val="20"/>
      <w:szCs w:val="24"/>
      <w:lang w:val="ru-RU" w:eastAsia="zh-CN"/>
    </w:rPr>
  </w:style>
  <w:style w:type="paragraph" w:styleId="Closing">
    <w:name w:val="Closing"/>
    <w:basedOn w:val="Normal"/>
    <w:link w:val="ClosingChar"/>
    <w:semiHidden/>
    <w:rsid w:val="00B12E8F"/>
    <w:pPr>
      <w:spacing w:after="0" w:line="240" w:lineRule="auto"/>
      <w:ind w:left="4252"/>
      <w:jc w:val="both"/>
    </w:pPr>
    <w:rPr>
      <w:rFonts w:ascii="Sylfaen" w:eastAsia="SimSun" w:hAnsi="Sylfaen"/>
      <w:szCs w:val="24"/>
      <w:lang w:val="ru-RU" w:eastAsia="zh-CN"/>
    </w:rPr>
  </w:style>
  <w:style w:type="character" w:customStyle="1" w:styleId="ClosingChar">
    <w:name w:val="Closing Char"/>
    <w:basedOn w:val="DefaultParagraphFont"/>
    <w:link w:val="Closing"/>
    <w:semiHidden/>
    <w:rsid w:val="00B12E8F"/>
    <w:rPr>
      <w:rFonts w:ascii="Sylfaen" w:eastAsia="SimSun" w:hAnsi="Sylfaen" w:cs="Times New Roman"/>
      <w:szCs w:val="24"/>
      <w:lang w:val="ru-RU" w:eastAsia="zh-CN"/>
    </w:rPr>
  </w:style>
  <w:style w:type="paragraph" w:styleId="Date">
    <w:name w:val="Date"/>
    <w:basedOn w:val="Normal"/>
    <w:next w:val="Normal"/>
    <w:link w:val="DateChar"/>
    <w:semiHidden/>
    <w:rsid w:val="00B12E8F"/>
    <w:pPr>
      <w:spacing w:after="0" w:line="240" w:lineRule="auto"/>
      <w:jc w:val="both"/>
    </w:pPr>
    <w:rPr>
      <w:rFonts w:ascii="Sylfaen" w:eastAsia="SimSun" w:hAnsi="Sylfaen"/>
      <w:szCs w:val="24"/>
      <w:lang w:val="ru-RU" w:eastAsia="zh-CN"/>
    </w:rPr>
  </w:style>
  <w:style w:type="character" w:customStyle="1" w:styleId="DateChar">
    <w:name w:val="Date Char"/>
    <w:basedOn w:val="DefaultParagraphFont"/>
    <w:link w:val="Date"/>
    <w:semiHidden/>
    <w:rsid w:val="00B12E8F"/>
    <w:rPr>
      <w:rFonts w:ascii="Sylfaen" w:eastAsia="SimSun" w:hAnsi="Sylfaen" w:cs="Times New Roman"/>
      <w:szCs w:val="24"/>
      <w:lang w:val="ru-RU" w:eastAsia="zh-CN"/>
    </w:rPr>
  </w:style>
  <w:style w:type="paragraph" w:styleId="EnvelopeAddress">
    <w:name w:val="envelope address"/>
    <w:basedOn w:val="Normal"/>
    <w:rsid w:val="00B12E8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semiHidden/>
    <w:rsid w:val="00B12E8F"/>
    <w:pPr>
      <w:spacing w:after="0" w:line="240" w:lineRule="auto"/>
      <w:jc w:val="both"/>
    </w:pPr>
    <w:rPr>
      <w:rFonts w:ascii="Arial" w:eastAsia="SimSun" w:hAnsi="Arial" w:cs="Arial"/>
      <w:sz w:val="20"/>
      <w:szCs w:val="20"/>
      <w:lang w:val="ru-RU" w:eastAsia="zh-CN"/>
    </w:rPr>
  </w:style>
  <w:style w:type="character" w:styleId="HTMLAcronym">
    <w:name w:val="HTML Acronym"/>
    <w:basedOn w:val="DefaultParagraphFont"/>
    <w:semiHidden/>
    <w:rsid w:val="00B12E8F"/>
  </w:style>
  <w:style w:type="paragraph" w:styleId="HTMLAddress">
    <w:name w:val="HTML Address"/>
    <w:basedOn w:val="Normal"/>
    <w:link w:val="HTMLAddressChar"/>
    <w:semiHidden/>
    <w:rsid w:val="00B12E8F"/>
    <w:pPr>
      <w:spacing w:after="0" w:line="240" w:lineRule="auto"/>
      <w:jc w:val="both"/>
    </w:pPr>
    <w:rPr>
      <w:rFonts w:ascii="Sylfaen" w:eastAsia="SimSun" w:hAnsi="Sylfaen"/>
      <w:i/>
      <w:iCs/>
      <w:szCs w:val="24"/>
      <w:lang w:val="ru-RU" w:eastAsia="zh-CN"/>
    </w:rPr>
  </w:style>
  <w:style w:type="character" w:customStyle="1" w:styleId="HTMLAddressChar">
    <w:name w:val="HTML Address Char"/>
    <w:basedOn w:val="DefaultParagraphFont"/>
    <w:link w:val="HTMLAddress"/>
    <w:semiHidden/>
    <w:rsid w:val="00B12E8F"/>
    <w:rPr>
      <w:rFonts w:ascii="Sylfaen" w:eastAsia="SimSun" w:hAnsi="Sylfaen" w:cs="Times New Roman"/>
      <w:i/>
      <w:iCs/>
      <w:szCs w:val="24"/>
      <w:lang w:val="ru-RU" w:eastAsia="zh-CN"/>
    </w:rPr>
  </w:style>
  <w:style w:type="character" w:styleId="HTMLCite">
    <w:name w:val="HTML Cite"/>
    <w:semiHidden/>
    <w:rsid w:val="00B12E8F"/>
    <w:rPr>
      <w:i/>
      <w:iCs/>
    </w:rPr>
  </w:style>
  <w:style w:type="character" w:styleId="HTMLCode">
    <w:name w:val="HTML Code"/>
    <w:semiHidden/>
    <w:rsid w:val="00B12E8F"/>
    <w:rPr>
      <w:rFonts w:ascii="Courier New" w:hAnsi="Courier New" w:cs="Courier New"/>
      <w:sz w:val="20"/>
      <w:szCs w:val="20"/>
    </w:rPr>
  </w:style>
  <w:style w:type="character" w:styleId="HTMLDefinition">
    <w:name w:val="HTML Definition"/>
    <w:semiHidden/>
    <w:rsid w:val="00B12E8F"/>
    <w:rPr>
      <w:i/>
      <w:iCs/>
    </w:rPr>
  </w:style>
  <w:style w:type="character" w:styleId="HTMLKeyboard">
    <w:name w:val="HTML Keyboard"/>
    <w:semiHidden/>
    <w:rsid w:val="00B12E8F"/>
    <w:rPr>
      <w:rFonts w:ascii="Courier New" w:hAnsi="Courier New" w:cs="Courier New"/>
      <w:sz w:val="20"/>
      <w:szCs w:val="20"/>
    </w:rPr>
  </w:style>
  <w:style w:type="paragraph" w:styleId="HTMLPreformatted">
    <w:name w:val="HTML Preformatted"/>
    <w:basedOn w:val="Normal"/>
    <w:link w:val="HTMLPreformattedChar"/>
    <w:rsid w:val="00B12E8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B12E8F"/>
    <w:rPr>
      <w:rFonts w:ascii="Courier New" w:eastAsia="SimSun" w:hAnsi="Courier New" w:cs="Courier New"/>
      <w:sz w:val="20"/>
      <w:szCs w:val="20"/>
      <w:lang w:val="ru-RU" w:eastAsia="zh-CN"/>
    </w:rPr>
  </w:style>
  <w:style w:type="character" w:styleId="HTMLSample">
    <w:name w:val="HTML Sample"/>
    <w:semiHidden/>
    <w:rsid w:val="00B12E8F"/>
    <w:rPr>
      <w:rFonts w:ascii="Courier New" w:hAnsi="Courier New" w:cs="Courier New"/>
    </w:rPr>
  </w:style>
  <w:style w:type="character" w:styleId="HTMLTypewriter">
    <w:name w:val="HTML Typewriter"/>
    <w:semiHidden/>
    <w:rsid w:val="00B12E8F"/>
    <w:rPr>
      <w:rFonts w:ascii="Courier New" w:hAnsi="Courier New" w:cs="Courier New"/>
      <w:sz w:val="20"/>
      <w:szCs w:val="20"/>
    </w:rPr>
  </w:style>
  <w:style w:type="character" w:styleId="HTMLVariable">
    <w:name w:val="HTML Variable"/>
    <w:semiHidden/>
    <w:rsid w:val="00B12E8F"/>
    <w:rPr>
      <w:i/>
      <w:iCs/>
    </w:rPr>
  </w:style>
  <w:style w:type="character" w:styleId="LineNumber">
    <w:name w:val="line number"/>
    <w:basedOn w:val="DefaultParagraphFont"/>
    <w:semiHidden/>
    <w:rsid w:val="00B12E8F"/>
  </w:style>
  <w:style w:type="paragraph" w:styleId="List">
    <w:name w:val="List"/>
    <w:basedOn w:val="Normal"/>
    <w:rsid w:val="00B12E8F"/>
    <w:pPr>
      <w:spacing w:after="0" w:line="240" w:lineRule="auto"/>
      <w:ind w:left="283" w:hanging="283"/>
      <w:jc w:val="both"/>
    </w:pPr>
    <w:rPr>
      <w:rFonts w:ascii="Sylfaen" w:eastAsia="SimSun" w:hAnsi="Sylfaen"/>
      <w:szCs w:val="24"/>
      <w:lang w:val="ru-RU" w:eastAsia="zh-CN"/>
    </w:rPr>
  </w:style>
  <w:style w:type="paragraph" w:styleId="List2">
    <w:name w:val="List 2"/>
    <w:basedOn w:val="Normal"/>
    <w:semiHidden/>
    <w:rsid w:val="00B12E8F"/>
    <w:pPr>
      <w:spacing w:after="0" w:line="240" w:lineRule="auto"/>
      <w:ind w:left="566" w:hanging="283"/>
      <w:jc w:val="both"/>
    </w:pPr>
    <w:rPr>
      <w:rFonts w:ascii="Sylfaen" w:eastAsia="SimSun" w:hAnsi="Sylfaen"/>
      <w:szCs w:val="24"/>
      <w:lang w:val="ru-RU" w:eastAsia="zh-CN"/>
    </w:rPr>
  </w:style>
  <w:style w:type="paragraph" w:styleId="List3">
    <w:name w:val="List 3"/>
    <w:basedOn w:val="Normal"/>
    <w:semiHidden/>
    <w:rsid w:val="00B12E8F"/>
    <w:pPr>
      <w:spacing w:after="0" w:line="240" w:lineRule="auto"/>
      <w:ind w:left="849" w:hanging="283"/>
      <w:jc w:val="both"/>
    </w:pPr>
    <w:rPr>
      <w:rFonts w:ascii="Sylfaen" w:eastAsia="SimSun" w:hAnsi="Sylfaen"/>
      <w:szCs w:val="24"/>
      <w:lang w:val="ru-RU" w:eastAsia="zh-CN"/>
    </w:rPr>
  </w:style>
  <w:style w:type="paragraph" w:styleId="List4">
    <w:name w:val="List 4"/>
    <w:basedOn w:val="Normal"/>
    <w:semiHidden/>
    <w:rsid w:val="00B12E8F"/>
    <w:pPr>
      <w:spacing w:after="0" w:line="240" w:lineRule="auto"/>
      <w:ind w:left="1132" w:hanging="283"/>
      <w:jc w:val="both"/>
    </w:pPr>
    <w:rPr>
      <w:rFonts w:ascii="Sylfaen" w:eastAsia="SimSun" w:hAnsi="Sylfaen"/>
      <w:szCs w:val="24"/>
      <w:lang w:val="ru-RU" w:eastAsia="zh-CN"/>
    </w:rPr>
  </w:style>
  <w:style w:type="paragraph" w:styleId="List5">
    <w:name w:val="List 5"/>
    <w:basedOn w:val="Normal"/>
    <w:semiHidden/>
    <w:rsid w:val="00B12E8F"/>
    <w:pPr>
      <w:spacing w:after="0" w:line="240" w:lineRule="auto"/>
      <w:ind w:left="1415" w:hanging="283"/>
      <w:jc w:val="both"/>
    </w:pPr>
    <w:rPr>
      <w:rFonts w:ascii="Sylfaen" w:eastAsia="SimSun" w:hAnsi="Sylfaen"/>
      <w:szCs w:val="24"/>
      <w:lang w:val="ru-RU" w:eastAsia="zh-CN"/>
    </w:rPr>
  </w:style>
  <w:style w:type="paragraph" w:styleId="ListBullet3">
    <w:name w:val="List Bullet 3"/>
    <w:basedOn w:val="Normal"/>
    <w:autoRedefine/>
    <w:rsid w:val="00B12E8F"/>
    <w:pPr>
      <w:numPr>
        <w:numId w:val="40"/>
      </w:numPr>
      <w:spacing w:after="0" w:line="240" w:lineRule="auto"/>
      <w:jc w:val="both"/>
    </w:pPr>
    <w:rPr>
      <w:rFonts w:ascii="Sylfaen" w:eastAsia="SimSun" w:hAnsi="Sylfaen"/>
      <w:szCs w:val="24"/>
      <w:lang w:val="ru-RU" w:eastAsia="zh-CN"/>
    </w:rPr>
  </w:style>
  <w:style w:type="paragraph" w:styleId="ListBullet4">
    <w:name w:val="List Bullet 4"/>
    <w:basedOn w:val="Normal"/>
    <w:autoRedefine/>
    <w:semiHidden/>
    <w:rsid w:val="00B12E8F"/>
    <w:pPr>
      <w:numPr>
        <w:numId w:val="41"/>
      </w:numPr>
      <w:spacing w:after="0" w:line="240" w:lineRule="auto"/>
      <w:jc w:val="both"/>
    </w:pPr>
    <w:rPr>
      <w:rFonts w:ascii="Sylfaen" w:eastAsia="SimSun" w:hAnsi="Sylfaen"/>
      <w:szCs w:val="24"/>
      <w:lang w:val="ru-RU" w:eastAsia="zh-CN"/>
    </w:rPr>
  </w:style>
  <w:style w:type="paragraph" w:styleId="ListBullet5">
    <w:name w:val="List Bullet 5"/>
    <w:basedOn w:val="Normal"/>
    <w:autoRedefine/>
    <w:semiHidden/>
    <w:rsid w:val="00B12E8F"/>
    <w:pPr>
      <w:numPr>
        <w:numId w:val="42"/>
      </w:numPr>
      <w:spacing w:after="0" w:line="240" w:lineRule="auto"/>
      <w:jc w:val="both"/>
    </w:pPr>
    <w:rPr>
      <w:rFonts w:ascii="Sylfaen" w:eastAsia="SimSun" w:hAnsi="Sylfaen"/>
      <w:szCs w:val="24"/>
      <w:lang w:val="ru-RU" w:eastAsia="zh-CN"/>
    </w:rPr>
  </w:style>
  <w:style w:type="paragraph" w:styleId="ListContinue">
    <w:name w:val="List Continue"/>
    <w:basedOn w:val="Normal"/>
    <w:semiHidden/>
    <w:rsid w:val="00B12E8F"/>
    <w:pPr>
      <w:spacing w:after="120" w:line="240" w:lineRule="auto"/>
      <w:ind w:left="283"/>
      <w:jc w:val="both"/>
    </w:pPr>
    <w:rPr>
      <w:rFonts w:ascii="Sylfaen" w:eastAsia="SimSun" w:hAnsi="Sylfaen"/>
      <w:szCs w:val="24"/>
      <w:lang w:val="ru-RU" w:eastAsia="zh-CN"/>
    </w:rPr>
  </w:style>
  <w:style w:type="paragraph" w:styleId="ListContinue3">
    <w:name w:val="List Continue 3"/>
    <w:basedOn w:val="Normal"/>
    <w:semiHidden/>
    <w:rsid w:val="00B12E8F"/>
    <w:pPr>
      <w:spacing w:after="120" w:line="240" w:lineRule="auto"/>
      <w:ind w:left="849"/>
      <w:jc w:val="both"/>
    </w:pPr>
    <w:rPr>
      <w:rFonts w:ascii="Sylfaen" w:eastAsia="SimSun" w:hAnsi="Sylfaen"/>
      <w:szCs w:val="24"/>
      <w:lang w:val="ru-RU" w:eastAsia="zh-CN"/>
    </w:rPr>
  </w:style>
  <w:style w:type="paragraph" w:styleId="ListContinue4">
    <w:name w:val="List Continue 4"/>
    <w:basedOn w:val="Normal"/>
    <w:semiHidden/>
    <w:rsid w:val="00B12E8F"/>
    <w:pPr>
      <w:spacing w:after="120" w:line="240" w:lineRule="auto"/>
      <w:ind w:left="1132"/>
      <w:jc w:val="both"/>
    </w:pPr>
    <w:rPr>
      <w:rFonts w:ascii="Sylfaen" w:eastAsia="SimSun" w:hAnsi="Sylfaen"/>
      <w:szCs w:val="24"/>
      <w:lang w:val="ru-RU" w:eastAsia="zh-CN"/>
    </w:rPr>
  </w:style>
  <w:style w:type="paragraph" w:styleId="ListContinue5">
    <w:name w:val="List Continue 5"/>
    <w:basedOn w:val="Normal"/>
    <w:semiHidden/>
    <w:rsid w:val="00B12E8F"/>
    <w:pPr>
      <w:spacing w:after="120" w:line="240" w:lineRule="auto"/>
      <w:ind w:left="1415"/>
      <w:jc w:val="both"/>
    </w:pPr>
    <w:rPr>
      <w:rFonts w:ascii="Sylfaen" w:eastAsia="SimSun" w:hAnsi="Sylfaen"/>
      <w:szCs w:val="24"/>
      <w:lang w:val="ru-RU" w:eastAsia="zh-CN"/>
    </w:rPr>
  </w:style>
  <w:style w:type="paragraph" w:styleId="ListNumber2">
    <w:name w:val="List Number 2"/>
    <w:basedOn w:val="Normal"/>
    <w:semiHidden/>
    <w:rsid w:val="00B12E8F"/>
    <w:pPr>
      <w:numPr>
        <w:numId w:val="43"/>
      </w:numPr>
      <w:spacing w:after="0" w:line="240" w:lineRule="auto"/>
      <w:jc w:val="both"/>
    </w:pPr>
    <w:rPr>
      <w:rFonts w:ascii="Sylfaen" w:eastAsia="SimSun" w:hAnsi="Sylfaen"/>
      <w:szCs w:val="24"/>
      <w:lang w:val="ru-RU" w:eastAsia="zh-CN"/>
    </w:rPr>
  </w:style>
  <w:style w:type="paragraph" w:styleId="ListNumber3">
    <w:name w:val="List Number 3"/>
    <w:basedOn w:val="Normal"/>
    <w:semiHidden/>
    <w:rsid w:val="00B12E8F"/>
    <w:pPr>
      <w:numPr>
        <w:numId w:val="44"/>
      </w:numPr>
      <w:spacing w:after="0" w:line="240" w:lineRule="auto"/>
      <w:jc w:val="both"/>
    </w:pPr>
    <w:rPr>
      <w:rFonts w:ascii="Sylfaen" w:eastAsia="SimSun" w:hAnsi="Sylfaen"/>
      <w:szCs w:val="24"/>
      <w:lang w:val="ru-RU" w:eastAsia="zh-CN"/>
    </w:rPr>
  </w:style>
  <w:style w:type="paragraph" w:styleId="ListNumber4">
    <w:name w:val="List Number 4"/>
    <w:basedOn w:val="Normal"/>
    <w:semiHidden/>
    <w:rsid w:val="00B12E8F"/>
    <w:pPr>
      <w:numPr>
        <w:numId w:val="45"/>
      </w:numPr>
      <w:spacing w:after="0" w:line="240" w:lineRule="auto"/>
      <w:jc w:val="both"/>
    </w:pPr>
    <w:rPr>
      <w:rFonts w:ascii="Sylfaen" w:eastAsia="SimSun" w:hAnsi="Sylfaen"/>
      <w:szCs w:val="24"/>
      <w:lang w:val="ru-RU" w:eastAsia="zh-CN"/>
    </w:rPr>
  </w:style>
  <w:style w:type="paragraph" w:styleId="ListNumber5">
    <w:name w:val="List Number 5"/>
    <w:basedOn w:val="Normal"/>
    <w:semiHidden/>
    <w:rsid w:val="00B12E8F"/>
    <w:pPr>
      <w:numPr>
        <w:numId w:val="46"/>
      </w:numPr>
      <w:spacing w:after="0" w:line="240" w:lineRule="auto"/>
      <w:jc w:val="both"/>
    </w:pPr>
    <w:rPr>
      <w:rFonts w:ascii="Sylfaen" w:eastAsia="SimSun" w:hAnsi="Sylfaen"/>
      <w:szCs w:val="24"/>
      <w:lang w:val="ru-RU" w:eastAsia="zh-CN"/>
    </w:rPr>
  </w:style>
  <w:style w:type="paragraph" w:styleId="MessageHeader">
    <w:name w:val="Message Header"/>
    <w:basedOn w:val="Normal"/>
    <w:link w:val="MessageHeaderChar"/>
    <w:semiHidden/>
    <w:rsid w:val="00B12E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B12E8F"/>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B12E8F"/>
    <w:pPr>
      <w:spacing w:after="0" w:line="240" w:lineRule="auto"/>
      <w:ind w:left="708"/>
      <w:jc w:val="both"/>
    </w:pPr>
    <w:rPr>
      <w:rFonts w:ascii="Sylfaen" w:eastAsia="SimSun" w:hAnsi="Sylfaen"/>
      <w:szCs w:val="24"/>
      <w:lang w:val="ru-RU" w:eastAsia="zh-CN"/>
    </w:rPr>
  </w:style>
  <w:style w:type="paragraph" w:styleId="NoteHeading">
    <w:name w:val="Note Heading"/>
    <w:basedOn w:val="Normal"/>
    <w:next w:val="Normal"/>
    <w:link w:val="NoteHeadingChar"/>
    <w:semiHidden/>
    <w:rsid w:val="00B12E8F"/>
    <w:pPr>
      <w:spacing w:after="0" w:line="240" w:lineRule="auto"/>
      <w:jc w:val="both"/>
    </w:pPr>
    <w:rPr>
      <w:rFonts w:ascii="Sylfaen" w:eastAsia="SimSun" w:hAnsi="Sylfaen"/>
      <w:szCs w:val="24"/>
      <w:lang w:val="ru-RU" w:eastAsia="zh-CN"/>
    </w:rPr>
  </w:style>
  <w:style w:type="character" w:customStyle="1" w:styleId="NoteHeadingChar">
    <w:name w:val="Note Heading Char"/>
    <w:basedOn w:val="DefaultParagraphFont"/>
    <w:link w:val="NoteHeading"/>
    <w:semiHidden/>
    <w:rsid w:val="00B12E8F"/>
    <w:rPr>
      <w:rFonts w:ascii="Sylfaen" w:eastAsia="SimSun" w:hAnsi="Sylfaen" w:cs="Times New Roman"/>
      <w:szCs w:val="24"/>
      <w:lang w:val="ru-RU" w:eastAsia="zh-CN"/>
    </w:rPr>
  </w:style>
  <w:style w:type="paragraph" w:styleId="Salutation">
    <w:name w:val="Salutation"/>
    <w:basedOn w:val="Normal"/>
    <w:next w:val="Normal"/>
    <w:link w:val="SalutationChar"/>
    <w:semiHidden/>
    <w:rsid w:val="00B12E8F"/>
    <w:pPr>
      <w:spacing w:after="0" w:line="240" w:lineRule="auto"/>
      <w:jc w:val="both"/>
    </w:pPr>
    <w:rPr>
      <w:rFonts w:ascii="Sylfaen" w:eastAsia="SimSun" w:hAnsi="Sylfaen"/>
      <w:szCs w:val="24"/>
      <w:lang w:val="ru-RU" w:eastAsia="zh-CN"/>
    </w:rPr>
  </w:style>
  <w:style w:type="character" w:customStyle="1" w:styleId="SalutationChar">
    <w:name w:val="Salutation Char"/>
    <w:basedOn w:val="DefaultParagraphFont"/>
    <w:link w:val="Salutation"/>
    <w:semiHidden/>
    <w:rsid w:val="00B12E8F"/>
    <w:rPr>
      <w:rFonts w:ascii="Sylfaen" w:eastAsia="SimSun" w:hAnsi="Sylfaen" w:cs="Times New Roman"/>
      <w:szCs w:val="24"/>
      <w:lang w:val="ru-RU" w:eastAsia="zh-CN"/>
    </w:rPr>
  </w:style>
  <w:style w:type="paragraph" w:styleId="Signature">
    <w:name w:val="Signature"/>
    <w:basedOn w:val="Normal"/>
    <w:link w:val="SignatureChar"/>
    <w:semiHidden/>
    <w:rsid w:val="00B12E8F"/>
    <w:pPr>
      <w:spacing w:after="0" w:line="240" w:lineRule="auto"/>
      <w:ind w:left="4252"/>
      <w:jc w:val="both"/>
    </w:pPr>
    <w:rPr>
      <w:rFonts w:ascii="Sylfaen" w:eastAsia="SimSun" w:hAnsi="Sylfaen"/>
      <w:szCs w:val="24"/>
      <w:lang w:val="ru-RU" w:eastAsia="zh-CN"/>
    </w:rPr>
  </w:style>
  <w:style w:type="character" w:customStyle="1" w:styleId="SignatureChar">
    <w:name w:val="Signature Char"/>
    <w:basedOn w:val="DefaultParagraphFont"/>
    <w:link w:val="Signature"/>
    <w:semiHidden/>
    <w:rsid w:val="00B12E8F"/>
    <w:rPr>
      <w:rFonts w:ascii="Sylfaen" w:eastAsia="SimSun" w:hAnsi="Sylfaen" w:cs="Times New Roman"/>
      <w:szCs w:val="24"/>
      <w:lang w:val="ru-RU" w:eastAsia="zh-CN"/>
    </w:rPr>
  </w:style>
  <w:style w:type="paragraph" w:styleId="Subtitle">
    <w:name w:val="Subtitle"/>
    <w:basedOn w:val="Normal"/>
    <w:link w:val="SubtitleChar"/>
    <w:qFormat/>
    <w:rsid w:val="00B12E8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B12E8F"/>
    <w:rPr>
      <w:rFonts w:ascii="Arial" w:eastAsia="SimSun" w:hAnsi="Arial" w:cs="Arial"/>
      <w:sz w:val="24"/>
      <w:szCs w:val="24"/>
      <w:lang w:val="ru-RU" w:eastAsia="zh-CN"/>
    </w:rPr>
  </w:style>
  <w:style w:type="table" w:customStyle="1" w:styleId="Table3Deffects11">
    <w:name w:val="Table 3D effects 11"/>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B12E8F"/>
    <w:pPr>
      <w:numPr>
        <w:ilvl w:val="2"/>
        <w:numId w:val="47"/>
      </w:numPr>
      <w:spacing w:after="0" w:line="240" w:lineRule="auto"/>
      <w:jc w:val="both"/>
    </w:pPr>
    <w:rPr>
      <w:rFonts w:ascii="Sylfaen" w:eastAsia="SimSun" w:hAnsi="Sylfaen"/>
      <w:szCs w:val="24"/>
      <w:lang w:val="ru-RU" w:eastAsia="zh-CN"/>
    </w:rPr>
  </w:style>
  <w:style w:type="paragraph" w:customStyle="1" w:styleId="StyleHeading1Sylfaen11ptBoldNotItalic">
    <w:name w:val="Style Heading 1 + Sylfaen 11 pt Bold Not Italic"/>
    <w:basedOn w:val="Heading1"/>
    <w:semiHidden/>
    <w:rsid w:val="00B12E8F"/>
    <w:pPr>
      <w:keepLines w:val="0"/>
      <w:numPr>
        <w:numId w:val="48"/>
      </w:numPr>
      <w:spacing w:before="60" w:after="180" w:line="240" w:lineRule="auto"/>
      <w:ind w:left="714" w:hanging="357"/>
      <w:jc w:val="both"/>
    </w:pPr>
    <w:rPr>
      <w:b w:val="0"/>
      <w:i/>
      <w:color w:val="auto"/>
      <w:szCs w:val="20"/>
      <w:lang w:eastAsia="ru-RU"/>
    </w:rPr>
  </w:style>
  <w:style w:type="paragraph" w:customStyle="1" w:styleId="StyleHeading1Sylfaen11ptBoldNotItalicLeft">
    <w:name w:val="Style Heading 1 + Sylfaen 11 pt Bold Not Italic Left"/>
    <w:basedOn w:val="Heading1"/>
    <w:semiHidden/>
    <w:rsid w:val="00B12E8F"/>
    <w:pPr>
      <w:keepLines w:val="0"/>
      <w:numPr>
        <w:numId w:val="49"/>
      </w:numPr>
      <w:spacing w:before="60" w:after="180" w:line="240" w:lineRule="auto"/>
    </w:pPr>
    <w:rPr>
      <w:b w:val="0"/>
      <w:i/>
      <w:color w:val="auto"/>
      <w:sz w:val="22"/>
      <w:szCs w:val="20"/>
      <w:lang w:eastAsia="ru-RU"/>
    </w:rPr>
  </w:style>
  <w:style w:type="character" w:styleId="SubtleEmphasis">
    <w:name w:val="Subtle Emphasis"/>
    <w:uiPriority w:val="19"/>
    <w:qFormat/>
    <w:rsid w:val="00B12E8F"/>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B12E8F"/>
    <w:rPr>
      <w:rFonts w:ascii="Arial" w:hAnsi="Arial" w:cs="Arial"/>
      <w:b/>
      <w:bCs/>
      <w:sz w:val="26"/>
      <w:szCs w:val="26"/>
      <w:lang w:val="ru-RU" w:eastAsia="ru-RU"/>
    </w:rPr>
  </w:style>
  <w:style w:type="paragraph" w:customStyle="1" w:styleId="CM45">
    <w:name w:val="CM45"/>
    <w:basedOn w:val="Default"/>
    <w:next w:val="Default"/>
    <w:rsid w:val="00B12E8F"/>
    <w:pPr>
      <w:widowControl w:val="0"/>
      <w:autoSpaceDE w:val="0"/>
      <w:autoSpaceDN w:val="0"/>
      <w:spacing w:after="330" w:line="240" w:lineRule="auto"/>
      <w:jc w:val="left"/>
    </w:pPr>
    <w:rPr>
      <w:rFonts w:ascii="Arial" w:eastAsia="Times New Roman" w:hAnsi="Arial" w:cs="Arial"/>
      <w:b/>
      <w:color w:val="auto"/>
      <w:sz w:val="24"/>
      <w:lang w:val="ru-RU" w:eastAsia="ru-RU"/>
    </w:rPr>
  </w:style>
  <w:style w:type="paragraph" w:customStyle="1" w:styleId="CM50">
    <w:name w:val="CM50"/>
    <w:basedOn w:val="Default"/>
    <w:next w:val="Default"/>
    <w:rsid w:val="00B12E8F"/>
    <w:pPr>
      <w:widowControl w:val="0"/>
      <w:autoSpaceDE w:val="0"/>
      <w:autoSpaceDN w:val="0"/>
      <w:spacing w:after="653" w:line="240" w:lineRule="auto"/>
      <w:jc w:val="left"/>
    </w:pPr>
    <w:rPr>
      <w:rFonts w:ascii="Arial" w:eastAsia="Times New Roman" w:hAnsi="Arial" w:cs="Arial"/>
      <w:b/>
      <w:color w:val="auto"/>
      <w:sz w:val="24"/>
      <w:lang w:val="ru-RU" w:eastAsia="ru-RU"/>
    </w:rPr>
  </w:style>
  <w:style w:type="paragraph" w:customStyle="1" w:styleId="CM5">
    <w:name w:val="CM5"/>
    <w:basedOn w:val="Default"/>
    <w:next w:val="Default"/>
    <w:rsid w:val="00B12E8F"/>
    <w:pPr>
      <w:widowControl w:val="0"/>
      <w:autoSpaceDE w:val="0"/>
      <w:autoSpaceDN w:val="0"/>
      <w:spacing w:line="303" w:lineRule="atLeast"/>
      <w:jc w:val="left"/>
    </w:pPr>
    <w:rPr>
      <w:rFonts w:ascii="Arial" w:eastAsia="Times New Roman" w:hAnsi="Arial" w:cs="Arial"/>
      <w:b/>
      <w:color w:val="auto"/>
      <w:sz w:val="24"/>
      <w:lang w:val="ru-RU" w:eastAsia="ru-RU"/>
    </w:rPr>
  </w:style>
  <w:style w:type="paragraph" w:customStyle="1" w:styleId="CM43">
    <w:name w:val="CM43"/>
    <w:basedOn w:val="Default"/>
    <w:next w:val="Default"/>
    <w:rsid w:val="00B12E8F"/>
    <w:pPr>
      <w:widowControl w:val="0"/>
      <w:autoSpaceDE w:val="0"/>
      <w:autoSpaceDN w:val="0"/>
      <w:spacing w:after="125" w:line="240" w:lineRule="auto"/>
      <w:jc w:val="left"/>
    </w:pPr>
    <w:rPr>
      <w:rFonts w:ascii="Arial" w:eastAsia="Times New Roman" w:hAnsi="Arial" w:cs="Arial"/>
      <w:b/>
      <w:color w:val="auto"/>
      <w:sz w:val="24"/>
      <w:lang w:val="ru-RU" w:eastAsia="ru-RU"/>
    </w:rPr>
  </w:style>
  <w:style w:type="paragraph" w:customStyle="1" w:styleId="CM44">
    <w:name w:val="CM44"/>
    <w:basedOn w:val="Default"/>
    <w:next w:val="Default"/>
    <w:rsid w:val="00B12E8F"/>
    <w:pPr>
      <w:widowControl w:val="0"/>
      <w:autoSpaceDE w:val="0"/>
      <w:autoSpaceDN w:val="0"/>
      <w:spacing w:after="2050" w:line="240" w:lineRule="auto"/>
      <w:jc w:val="left"/>
    </w:pPr>
    <w:rPr>
      <w:rFonts w:ascii="Arial" w:eastAsia="Times New Roman" w:hAnsi="Arial" w:cs="Arial"/>
      <w:b/>
      <w:color w:val="auto"/>
      <w:sz w:val="24"/>
      <w:lang w:val="ru-RU" w:eastAsia="ru-RU"/>
    </w:rPr>
  </w:style>
  <w:style w:type="paragraph" w:customStyle="1" w:styleId="CM1">
    <w:name w:val="CM1"/>
    <w:basedOn w:val="Default"/>
    <w:next w:val="Default"/>
    <w:rsid w:val="00B12E8F"/>
    <w:pPr>
      <w:widowControl w:val="0"/>
      <w:autoSpaceDE w:val="0"/>
      <w:autoSpaceDN w:val="0"/>
      <w:spacing w:line="303" w:lineRule="atLeast"/>
      <w:jc w:val="left"/>
    </w:pPr>
    <w:rPr>
      <w:rFonts w:ascii="Arial" w:eastAsia="Times New Roman" w:hAnsi="Arial" w:cs="Arial"/>
      <w:b/>
      <w:color w:val="auto"/>
      <w:sz w:val="24"/>
      <w:lang w:val="ru-RU" w:eastAsia="ru-RU"/>
    </w:rPr>
  </w:style>
  <w:style w:type="paragraph" w:customStyle="1" w:styleId="CM46">
    <w:name w:val="CM46"/>
    <w:basedOn w:val="Default"/>
    <w:next w:val="Default"/>
    <w:rsid w:val="00B12E8F"/>
    <w:pPr>
      <w:widowControl w:val="0"/>
      <w:autoSpaceDE w:val="0"/>
      <w:autoSpaceDN w:val="0"/>
      <w:spacing w:after="540" w:line="240" w:lineRule="auto"/>
      <w:jc w:val="left"/>
    </w:pPr>
    <w:rPr>
      <w:rFonts w:ascii="Arial" w:eastAsia="Times New Roman" w:hAnsi="Arial" w:cs="Arial"/>
      <w:b/>
      <w:color w:val="auto"/>
      <w:sz w:val="24"/>
      <w:lang w:val="ru-RU" w:eastAsia="ru-RU"/>
    </w:rPr>
  </w:style>
  <w:style w:type="paragraph" w:customStyle="1" w:styleId="CM48">
    <w:name w:val="CM48"/>
    <w:basedOn w:val="Default"/>
    <w:next w:val="Default"/>
    <w:rsid w:val="00B12E8F"/>
    <w:pPr>
      <w:widowControl w:val="0"/>
      <w:autoSpaceDE w:val="0"/>
      <w:autoSpaceDN w:val="0"/>
      <w:spacing w:after="3755" w:line="240" w:lineRule="auto"/>
      <w:jc w:val="left"/>
    </w:pPr>
    <w:rPr>
      <w:rFonts w:ascii="Arial" w:eastAsia="Times New Roman" w:hAnsi="Arial" w:cs="Arial"/>
      <w:b/>
      <w:color w:val="auto"/>
      <w:sz w:val="24"/>
      <w:lang w:val="ru-RU" w:eastAsia="ru-RU"/>
    </w:rPr>
  </w:style>
  <w:style w:type="paragraph" w:customStyle="1" w:styleId="CM3">
    <w:name w:val="CM3"/>
    <w:basedOn w:val="Default"/>
    <w:next w:val="Default"/>
    <w:rsid w:val="00B12E8F"/>
    <w:pPr>
      <w:widowControl w:val="0"/>
      <w:autoSpaceDE w:val="0"/>
      <w:autoSpaceDN w:val="0"/>
      <w:spacing w:line="298" w:lineRule="atLeast"/>
      <w:jc w:val="left"/>
    </w:pPr>
    <w:rPr>
      <w:rFonts w:ascii="Arial" w:eastAsia="Times New Roman" w:hAnsi="Arial" w:cs="Arial"/>
      <w:b/>
      <w:color w:val="auto"/>
      <w:sz w:val="24"/>
      <w:lang w:val="ru-RU" w:eastAsia="ru-RU"/>
    </w:rPr>
  </w:style>
  <w:style w:type="paragraph" w:customStyle="1" w:styleId="CM49">
    <w:name w:val="CM49"/>
    <w:basedOn w:val="Default"/>
    <w:next w:val="Default"/>
    <w:rsid w:val="00B12E8F"/>
    <w:pPr>
      <w:widowControl w:val="0"/>
      <w:autoSpaceDE w:val="0"/>
      <w:autoSpaceDN w:val="0"/>
      <w:spacing w:after="1388" w:line="240" w:lineRule="auto"/>
      <w:jc w:val="left"/>
    </w:pPr>
    <w:rPr>
      <w:rFonts w:ascii="Arial" w:eastAsia="Times New Roman" w:hAnsi="Arial" w:cs="Arial"/>
      <w:b/>
      <w:color w:val="auto"/>
      <w:sz w:val="24"/>
      <w:lang w:val="ru-RU" w:eastAsia="ru-RU"/>
    </w:rPr>
  </w:style>
  <w:style w:type="paragraph" w:customStyle="1" w:styleId="CM4">
    <w:name w:val="CM4"/>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0">
    <w:name w:val="CM10"/>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55">
    <w:name w:val="CM55"/>
    <w:basedOn w:val="Default"/>
    <w:next w:val="Default"/>
    <w:rsid w:val="00B12E8F"/>
    <w:pPr>
      <w:widowControl w:val="0"/>
      <w:autoSpaceDE w:val="0"/>
      <w:autoSpaceDN w:val="0"/>
      <w:spacing w:after="1030" w:line="240" w:lineRule="auto"/>
      <w:jc w:val="left"/>
    </w:pPr>
    <w:rPr>
      <w:rFonts w:ascii="Arial" w:eastAsia="Times New Roman" w:hAnsi="Arial" w:cs="Arial"/>
      <w:b/>
      <w:color w:val="auto"/>
      <w:sz w:val="24"/>
      <w:lang w:val="ru-RU" w:eastAsia="ru-RU"/>
    </w:rPr>
  </w:style>
  <w:style w:type="paragraph" w:customStyle="1" w:styleId="CM56">
    <w:name w:val="CM56"/>
    <w:basedOn w:val="Default"/>
    <w:next w:val="Default"/>
    <w:rsid w:val="00B12E8F"/>
    <w:pPr>
      <w:widowControl w:val="0"/>
      <w:autoSpaceDE w:val="0"/>
      <w:autoSpaceDN w:val="0"/>
      <w:spacing w:after="1113" w:line="240" w:lineRule="auto"/>
      <w:jc w:val="left"/>
    </w:pPr>
    <w:rPr>
      <w:rFonts w:ascii="Arial" w:eastAsia="Times New Roman" w:hAnsi="Arial" w:cs="Arial"/>
      <w:b/>
      <w:color w:val="auto"/>
      <w:sz w:val="24"/>
      <w:lang w:val="ru-RU" w:eastAsia="ru-RU"/>
    </w:rPr>
  </w:style>
  <w:style w:type="paragraph" w:customStyle="1" w:styleId="CM57">
    <w:name w:val="CM57"/>
    <w:basedOn w:val="Default"/>
    <w:next w:val="Default"/>
    <w:rsid w:val="00B12E8F"/>
    <w:pPr>
      <w:widowControl w:val="0"/>
      <w:autoSpaceDE w:val="0"/>
      <w:autoSpaceDN w:val="0"/>
      <w:spacing w:after="50" w:line="240" w:lineRule="auto"/>
      <w:jc w:val="left"/>
    </w:pPr>
    <w:rPr>
      <w:rFonts w:ascii="Arial" w:eastAsia="Times New Roman" w:hAnsi="Arial" w:cs="Arial"/>
      <w:b/>
      <w:color w:val="auto"/>
      <w:sz w:val="24"/>
      <w:lang w:val="ru-RU" w:eastAsia="ru-RU"/>
    </w:rPr>
  </w:style>
  <w:style w:type="paragraph" w:customStyle="1" w:styleId="CM11">
    <w:name w:val="CM11"/>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2">
    <w:name w:val="CM12"/>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3">
    <w:name w:val="CM13"/>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14">
    <w:name w:val="CM14"/>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15">
    <w:name w:val="CM15"/>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6">
    <w:name w:val="CM16"/>
    <w:basedOn w:val="Default"/>
    <w:next w:val="Default"/>
    <w:rsid w:val="00B12E8F"/>
    <w:pPr>
      <w:widowControl w:val="0"/>
      <w:autoSpaceDE w:val="0"/>
      <w:autoSpaceDN w:val="0"/>
      <w:spacing w:line="300" w:lineRule="atLeast"/>
      <w:jc w:val="left"/>
    </w:pPr>
    <w:rPr>
      <w:rFonts w:ascii="Arial" w:eastAsia="Times New Roman" w:hAnsi="Arial" w:cs="Arial"/>
      <w:b/>
      <w:color w:val="auto"/>
      <w:sz w:val="24"/>
      <w:lang w:val="ru-RU" w:eastAsia="ru-RU"/>
    </w:rPr>
  </w:style>
  <w:style w:type="paragraph" w:customStyle="1" w:styleId="CM17">
    <w:name w:val="CM17"/>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47">
    <w:name w:val="CM47"/>
    <w:basedOn w:val="Default"/>
    <w:next w:val="Default"/>
    <w:rsid w:val="00B12E8F"/>
    <w:pPr>
      <w:widowControl w:val="0"/>
      <w:autoSpaceDE w:val="0"/>
      <w:autoSpaceDN w:val="0"/>
      <w:spacing w:after="245" w:line="240" w:lineRule="auto"/>
      <w:jc w:val="left"/>
    </w:pPr>
    <w:rPr>
      <w:rFonts w:ascii="Arial" w:eastAsia="Times New Roman" w:hAnsi="Arial" w:cs="Arial"/>
      <w:b/>
      <w:color w:val="auto"/>
      <w:sz w:val="24"/>
      <w:lang w:val="ru-RU" w:eastAsia="ru-RU"/>
    </w:rPr>
  </w:style>
  <w:style w:type="paragraph" w:customStyle="1" w:styleId="CM52">
    <w:name w:val="CM52"/>
    <w:basedOn w:val="Default"/>
    <w:next w:val="Default"/>
    <w:rsid w:val="00B12E8F"/>
    <w:pPr>
      <w:widowControl w:val="0"/>
      <w:autoSpaceDE w:val="0"/>
      <w:autoSpaceDN w:val="0"/>
      <w:spacing w:after="770" w:line="240" w:lineRule="auto"/>
      <w:jc w:val="left"/>
    </w:pPr>
    <w:rPr>
      <w:rFonts w:ascii="Arial" w:eastAsia="Times New Roman" w:hAnsi="Arial" w:cs="Arial"/>
      <w:b/>
      <w:color w:val="auto"/>
      <w:sz w:val="24"/>
      <w:lang w:val="ru-RU" w:eastAsia="ru-RU"/>
    </w:rPr>
  </w:style>
  <w:style w:type="paragraph" w:customStyle="1" w:styleId="CM20">
    <w:name w:val="CM20"/>
    <w:basedOn w:val="Default"/>
    <w:next w:val="Default"/>
    <w:rsid w:val="00B12E8F"/>
    <w:pPr>
      <w:widowControl w:val="0"/>
      <w:autoSpaceDE w:val="0"/>
      <w:autoSpaceDN w:val="0"/>
      <w:spacing w:line="238" w:lineRule="atLeast"/>
      <w:jc w:val="left"/>
    </w:pPr>
    <w:rPr>
      <w:rFonts w:ascii="Arial" w:eastAsia="Times New Roman" w:hAnsi="Arial" w:cs="Arial"/>
      <w:b/>
      <w:color w:val="auto"/>
      <w:sz w:val="24"/>
      <w:lang w:val="ru-RU" w:eastAsia="ru-RU"/>
    </w:rPr>
  </w:style>
  <w:style w:type="paragraph" w:customStyle="1" w:styleId="CM6">
    <w:name w:val="CM6"/>
    <w:basedOn w:val="Default"/>
    <w:next w:val="Default"/>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19">
    <w:name w:val="CM19"/>
    <w:basedOn w:val="Default"/>
    <w:next w:val="Default"/>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21">
    <w:name w:val="CM21"/>
    <w:basedOn w:val="Default"/>
    <w:next w:val="Default"/>
    <w:rsid w:val="00B12E8F"/>
    <w:pPr>
      <w:widowControl w:val="0"/>
      <w:autoSpaceDE w:val="0"/>
      <w:autoSpaceDN w:val="0"/>
      <w:spacing w:line="528" w:lineRule="atLeast"/>
      <w:jc w:val="left"/>
    </w:pPr>
    <w:rPr>
      <w:rFonts w:ascii="Arial" w:eastAsia="Times New Roman" w:hAnsi="Arial" w:cs="Arial"/>
      <w:b/>
      <w:color w:val="auto"/>
      <w:sz w:val="24"/>
      <w:lang w:val="ru-RU" w:eastAsia="ru-RU"/>
    </w:rPr>
  </w:style>
  <w:style w:type="paragraph" w:customStyle="1" w:styleId="CM63">
    <w:name w:val="CM63"/>
    <w:basedOn w:val="Default"/>
    <w:next w:val="Default"/>
    <w:rsid w:val="00B12E8F"/>
    <w:pPr>
      <w:widowControl w:val="0"/>
      <w:autoSpaceDE w:val="0"/>
      <w:autoSpaceDN w:val="0"/>
      <w:spacing w:after="232" w:line="240" w:lineRule="auto"/>
      <w:jc w:val="left"/>
    </w:pPr>
    <w:rPr>
      <w:rFonts w:ascii="Arial" w:eastAsia="Times New Roman" w:hAnsi="Arial" w:cs="Arial"/>
      <w:b/>
      <w:color w:val="auto"/>
      <w:sz w:val="24"/>
      <w:lang w:val="ru-RU" w:eastAsia="ru-RU"/>
    </w:rPr>
  </w:style>
  <w:style w:type="paragraph" w:customStyle="1" w:styleId="CM22">
    <w:name w:val="CM22"/>
    <w:basedOn w:val="Default"/>
    <w:next w:val="Default"/>
    <w:rsid w:val="00B12E8F"/>
    <w:pPr>
      <w:widowControl w:val="0"/>
      <w:autoSpaceDE w:val="0"/>
      <w:autoSpaceDN w:val="0"/>
      <w:spacing w:line="238" w:lineRule="atLeast"/>
      <w:jc w:val="left"/>
    </w:pPr>
    <w:rPr>
      <w:rFonts w:ascii="Arial" w:eastAsia="Times New Roman" w:hAnsi="Arial" w:cs="Arial"/>
      <w:b/>
      <w:color w:val="auto"/>
      <w:sz w:val="24"/>
      <w:lang w:val="ru-RU" w:eastAsia="ru-RU"/>
    </w:rPr>
  </w:style>
  <w:style w:type="paragraph" w:customStyle="1" w:styleId="CM18">
    <w:name w:val="CM18"/>
    <w:basedOn w:val="Default"/>
    <w:next w:val="Default"/>
    <w:rsid w:val="00B12E8F"/>
    <w:pPr>
      <w:widowControl w:val="0"/>
      <w:autoSpaceDE w:val="0"/>
      <w:autoSpaceDN w:val="0"/>
      <w:spacing w:line="283" w:lineRule="atLeast"/>
      <w:jc w:val="left"/>
    </w:pPr>
    <w:rPr>
      <w:rFonts w:ascii="Arial" w:eastAsia="Times New Roman" w:hAnsi="Arial" w:cs="Arial"/>
      <w:b/>
      <w:color w:val="auto"/>
      <w:sz w:val="24"/>
      <w:lang w:val="ru-RU" w:eastAsia="ru-RU"/>
    </w:rPr>
  </w:style>
  <w:style w:type="paragraph" w:customStyle="1" w:styleId="CM23">
    <w:name w:val="CM23"/>
    <w:basedOn w:val="Default"/>
    <w:next w:val="Default"/>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53">
    <w:name w:val="CM53"/>
    <w:basedOn w:val="Default"/>
    <w:next w:val="Default"/>
    <w:rsid w:val="00B12E8F"/>
    <w:pPr>
      <w:widowControl w:val="0"/>
      <w:autoSpaceDE w:val="0"/>
      <w:autoSpaceDN w:val="0"/>
      <w:spacing w:after="405" w:line="240" w:lineRule="auto"/>
      <w:jc w:val="left"/>
    </w:pPr>
    <w:rPr>
      <w:rFonts w:ascii="Arial" w:eastAsia="Times New Roman" w:hAnsi="Arial" w:cs="Arial"/>
      <w:b/>
      <w:color w:val="auto"/>
      <w:sz w:val="24"/>
      <w:lang w:val="ru-RU" w:eastAsia="ru-RU"/>
    </w:rPr>
  </w:style>
  <w:style w:type="paragraph" w:customStyle="1" w:styleId="CM66">
    <w:name w:val="CM66"/>
    <w:basedOn w:val="Default"/>
    <w:next w:val="Default"/>
    <w:rsid w:val="00B12E8F"/>
    <w:pPr>
      <w:widowControl w:val="0"/>
      <w:autoSpaceDE w:val="0"/>
      <w:autoSpaceDN w:val="0"/>
      <w:spacing w:after="9183" w:line="240" w:lineRule="auto"/>
      <w:jc w:val="left"/>
    </w:pPr>
    <w:rPr>
      <w:rFonts w:ascii="Arial" w:eastAsia="Times New Roman" w:hAnsi="Arial" w:cs="Arial"/>
      <w:b/>
      <w:color w:val="auto"/>
      <w:sz w:val="24"/>
      <w:lang w:val="ru-RU" w:eastAsia="ru-RU"/>
    </w:rPr>
  </w:style>
  <w:style w:type="paragraph" w:customStyle="1" w:styleId="CM24">
    <w:name w:val="CM24"/>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26">
    <w:name w:val="CM26"/>
    <w:basedOn w:val="Default"/>
    <w:next w:val="Default"/>
    <w:rsid w:val="00B12E8F"/>
    <w:pPr>
      <w:widowControl w:val="0"/>
      <w:autoSpaceDE w:val="0"/>
      <w:autoSpaceDN w:val="0"/>
      <w:spacing w:line="248" w:lineRule="atLeast"/>
      <w:jc w:val="left"/>
    </w:pPr>
    <w:rPr>
      <w:rFonts w:ascii="Arial" w:eastAsia="Times New Roman" w:hAnsi="Arial" w:cs="Arial"/>
      <w:b/>
      <w:color w:val="auto"/>
      <w:sz w:val="24"/>
      <w:lang w:val="ru-RU" w:eastAsia="ru-RU"/>
    </w:rPr>
  </w:style>
  <w:style w:type="paragraph" w:customStyle="1" w:styleId="CM27">
    <w:name w:val="CM27"/>
    <w:basedOn w:val="Default"/>
    <w:next w:val="Default"/>
    <w:rsid w:val="00B12E8F"/>
    <w:pPr>
      <w:widowControl w:val="0"/>
      <w:autoSpaceDE w:val="0"/>
      <w:autoSpaceDN w:val="0"/>
      <w:spacing w:line="478" w:lineRule="atLeast"/>
      <w:jc w:val="left"/>
    </w:pPr>
    <w:rPr>
      <w:rFonts w:ascii="Arial" w:eastAsia="Times New Roman" w:hAnsi="Arial" w:cs="Arial"/>
      <w:b/>
      <w:color w:val="auto"/>
      <w:sz w:val="24"/>
      <w:lang w:val="ru-RU" w:eastAsia="ru-RU"/>
    </w:rPr>
  </w:style>
  <w:style w:type="paragraph" w:customStyle="1" w:styleId="CM58">
    <w:name w:val="CM58"/>
    <w:basedOn w:val="Default"/>
    <w:next w:val="Default"/>
    <w:rsid w:val="00B12E8F"/>
    <w:pPr>
      <w:widowControl w:val="0"/>
      <w:autoSpaceDE w:val="0"/>
      <w:autoSpaceDN w:val="0"/>
      <w:spacing w:after="958" w:line="240" w:lineRule="auto"/>
      <w:jc w:val="left"/>
    </w:pPr>
    <w:rPr>
      <w:rFonts w:ascii="Arial" w:eastAsia="Times New Roman" w:hAnsi="Arial" w:cs="Arial"/>
      <w:b/>
      <w:color w:val="auto"/>
      <w:sz w:val="24"/>
      <w:lang w:val="ru-RU" w:eastAsia="ru-RU"/>
    </w:rPr>
  </w:style>
  <w:style w:type="paragraph" w:customStyle="1" w:styleId="CM28">
    <w:name w:val="CM28"/>
    <w:basedOn w:val="Default"/>
    <w:next w:val="Default"/>
    <w:rsid w:val="00B12E8F"/>
    <w:pPr>
      <w:widowControl w:val="0"/>
      <w:autoSpaceDE w:val="0"/>
      <w:autoSpaceDN w:val="0"/>
      <w:spacing w:line="411" w:lineRule="atLeast"/>
      <w:jc w:val="left"/>
    </w:pPr>
    <w:rPr>
      <w:rFonts w:ascii="Arial" w:eastAsia="Times New Roman" w:hAnsi="Arial" w:cs="Arial"/>
      <w:b/>
      <w:color w:val="auto"/>
      <w:sz w:val="24"/>
      <w:lang w:val="ru-RU" w:eastAsia="ru-RU"/>
    </w:rPr>
  </w:style>
  <w:style w:type="paragraph" w:customStyle="1" w:styleId="CM69">
    <w:name w:val="CM69"/>
    <w:basedOn w:val="Default"/>
    <w:next w:val="Default"/>
    <w:rsid w:val="00B12E8F"/>
    <w:pPr>
      <w:widowControl w:val="0"/>
      <w:autoSpaceDE w:val="0"/>
      <w:autoSpaceDN w:val="0"/>
      <w:spacing w:after="2915" w:line="240" w:lineRule="auto"/>
      <w:jc w:val="left"/>
    </w:pPr>
    <w:rPr>
      <w:rFonts w:ascii="Arial" w:eastAsia="Times New Roman" w:hAnsi="Arial" w:cs="Arial"/>
      <w:b/>
      <w:color w:val="auto"/>
      <w:sz w:val="24"/>
      <w:lang w:val="ru-RU" w:eastAsia="ru-RU"/>
    </w:rPr>
  </w:style>
  <w:style w:type="paragraph" w:customStyle="1" w:styleId="CM51">
    <w:name w:val="CM51"/>
    <w:basedOn w:val="Default"/>
    <w:next w:val="Default"/>
    <w:rsid w:val="00B12E8F"/>
    <w:pPr>
      <w:widowControl w:val="0"/>
      <w:autoSpaceDE w:val="0"/>
      <w:autoSpaceDN w:val="0"/>
      <w:spacing w:after="1603" w:line="240" w:lineRule="auto"/>
      <w:jc w:val="left"/>
    </w:pPr>
    <w:rPr>
      <w:rFonts w:ascii="Arial" w:eastAsia="Times New Roman" w:hAnsi="Arial" w:cs="Arial"/>
      <w:b/>
      <w:color w:val="auto"/>
      <w:sz w:val="24"/>
      <w:lang w:val="ru-RU" w:eastAsia="ru-RU"/>
    </w:rPr>
  </w:style>
  <w:style w:type="paragraph" w:customStyle="1" w:styleId="CM30">
    <w:name w:val="CM30"/>
    <w:basedOn w:val="Default"/>
    <w:next w:val="Default"/>
    <w:rsid w:val="00B12E8F"/>
    <w:pPr>
      <w:widowControl w:val="0"/>
      <w:autoSpaceDE w:val="0"/>
      <w:autoSpaceDN w:val="0"/>
      <w:spacing w:line="371" w:lineRule="atLeast"/>
      <w:jc w:val="left"/>
    </w:pPr>
    <w:rPr>
      <w:rFonts w:ascii="Arial" w:eastAsia="Times New Roman" w:hAnsi="Arial" w:cs="Arial"/>
      <w:b/>
      <w:color w:val="auto"/>
      <w:sz w:val="24"/>
      <w:lang w:val="ru-RU" w:eastAsia="ru-RU"/>
    </w:rPr>
  </w:style>
  <w:style w:type="paragraph" w:customStyle="1" w:styleId="CM70">
    <w:name w:val="CM70"/>
    <w:basedOn w:val="Default"/>
    <w:next w:val="Default"/>
    <w:rsid w:val="00B12E8F"/>
    <w:pPr>
      <w:widowControl w:val="0"/>
      <w:autoSpaceDE w:val="0"/>
      <w:autoSpaceDN w:val="0"/>
      <w:spacing w:after="97" w:line="240" w:lineRule="auto"/>
      <w:jc w:val="left"/>
    </w:pPr>
    <w:rPr>
      <w:rFonts w:ascii="Arial" w:eastAsia="Times New Roman" w:hAnsi="Arial" w:cs="Arial"/>
      <w:b/>
      <w:color w:val="auto"/>
      <w:sz w:val="24"/>
      <w:lang w:val="ru-RU" w:eastAsia="ru-RU"/>
    </w:rPr>
  </w:style>
  <w:style w:type="paragraph" w:customStyle="1" w:styleId="CM67">
    <w:name w:val="CM67"/>
    <w:basedOn w:val="Default"/>
    <w:next w:val="Default"/>
    <w:rsid w:val="00B12E8F"/>
    <w:pPr>
      <w:widowControl w:val="0"/>
      <w:autoSpaceDE w:val="0"/>
      <w:autoSpaceDN w:val="0"/>
      <w:spacing w:after="1745" w:line="240" w:lineRule="auto"/>
      <w:jc w:val="left"/>
    </w:pPr>
    <w:rPr>
      <w:rFonts w:ascii="Arial" w:eastAsia="Times New Roman" w:hAnsi="Arial" w:cs="Arial"/>
      <w:b/>
      <w:color w:val="auto"/>
      <w:sz w:val="24"/>
      <w:lang w:val="ru-RU" w:eastAsia="ru-RU"/>
    </w:rPr>
  </w:style>
  <w:style w:type="paragraph" w:customStyle="1" w:styleId="CM72">
    <w:name w:val="CM72"/>
    <w:basedOn w:val="Default"/>
    <w:next w:val="Default"/>
    <w:rsid w:val="00B12E8F"/>
    <w:pPr>
      <w:widowControl w:val="0"/>
      <w:autoSpaceDE w:val="0"/>
      <w:autoSpaceDN w:val="0"/>
      <w:spacing w:after="718" w:line="240" w:lineRule="auto"/>
      <w:jc w:val="left"/>
    </w:pPr>
    <w:rPr>
      <w:rFonts w:ascii="Arial" w:eastAsia="Times New Roman" w:hAnsi="Arial" w:cs="Arial"/>
      <w:b/>
      <w:color w:val="auto"/>
      <w:sz w:val="24"/>
      <w:lang w:val="ru-RU" w:eastAsia="ru-RU"/>
    </w:rPr>
  </w:style>
  <w:style w:type="paragraph" w:customStyle="1" w:styleId="CM73">
    <w:name w:val="CM73"/>
    <w:basedOn w:val="Default"/>
    <w:next w:val="Default"/>
    <w:rsid w:val="00B12E8F"/>
    <w:pPr>
      <w:widowControl w:val="0"/>
      <w:autoSpaceDE w:val="0"/>
      <w:autoSpaceDN w:val="0"/>
      <w:spacing w:after="175" w:line="240" w:lineRule="auto"/>
      <w:jc w:val="left"/>
    </w:pPr>
    <w:rPr>
      <w:rFonts w:ascii="Arial" w:eastAsia="Times New Roman" w:hAnsi="Arial" w:cs="Arial"/>
      <w:b/>
      <w:color w:val="auto"/>
      <w:sz w:val="24"/>
      <w:lang w:val="ru-RU" w:eastAsia="ru-RU"/>
    </w:rPr>
  </w:style>
  <w:style w:type="paragraph" w:customStyle="1" w:styleId="CM65">
    <w:name w:val="CM65"/>
    <w:basedOn w:val="Default"/>
    <w:next w:val="Default"/>
    <w:rsid w:val="00B12E8F"/>
    <w:pPr>
      <w:widowControl w:val="0"/>
      <w:autoSpaceDE w:val="0"/>
      <w:autoSpaceDN w:val="0"/>
      <w:spacing w:after="463" w:line="240" w:lineRule="auto"/>
      <w:jc w:val="left"/>
    </w:pPr>
    <w:rPr>
      <w:rFonts w:ascii="Arial" w:eastAsia="Times New Roman" w:hAnsi="Arial" w:cs="Arial"/>
      <w:b/>
      <w:color w:val="auto"/>
      <w:sz w:val="24"/>
      <w:lang w:val="ru-RU" w:eastAsia="ru-RU"/>
    </w:rPr>
  </w:style>
  <w:style w:type="paragraph" w:customStyle="1" w:styleId="CM34">
    <w:name w:val="CM34"/>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35">
    <w:name w:val="CM35"/>
    <w:basedOn w:val="Default"/>
    <w:next w:val="Default"/>
    <w:rsid w:val="00B12E8F"/>
    <w:pPr>
      <w:widowControl w:val="0"/>
      <w:autoSpaceDE w:val="0"/>
      <w:autoSpaceDN w:val="0"/>
      <w:spacing w:line="180" w:lineRule="atLeast"/>
      <w:jc w:val="left"/>
    </w:pPr>
    <w:rPr>
      <w:rFonts w:ascii="Arial" w:eastAsia="Times New Roman" w:hAnsi="Arial" w:cs="Arial"/>
      <w:b/>
      <w:color w:val="auto"/>
      <w:sz w:val="24"/>
      <w:lang w:val="ru-RU" w:eastAsia="ru-RU"/>
    </w:rPr>
  </w:style>
  <w:style w:type="paragraph" w:customStyle="1" w:styleId="CM36">
    <w:name w:val="CM36"/>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33">
    <w:name w:val="CM33"/>
    <w:basedOn w:val="Default"/>
    <w:next w:val="Default"/>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7">
    <w:name w:val="CM7"/>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38">
    <w:name w:val="CM38"/>
    <w:basedOn w:val="Default"/>
    <w:next w:val="Default"/>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78">
    <w:name w:val="CM78"/>
    <w:basedOn w:val="Default"/>
    <w:next w:val="Default"/>
    <w:rsid w:val="00B12E8F"/>
    <w:pPr>
      <w:widowControl w:val="0"/>
      <w:autoSpaceDE w:val="0"/>
      <w:autoSpaceDN w:val="0"/>
      <w:spacing w:after="590" w:line="240" w:lineRule="auto"/>
      <w:jc w:val="left"/>
    </w:pPr>
    <w:rPr>
      <w:rFonts w:ascii="Arial" w:eastAsia="Times New Roman" w:hAnsi="Arial" w:cs="Arial"/>
      <w:b/>
      <w:color w:val="auto"/>
      <w:sz w:val="24"/>
      <w:lang w:val="ru-RU" w:eastAsia="ru-RU"/>
    </w:rPr>
  </w:style>
  <w:style w:type="paragraph" w:customStyle="1" w:styleId="CM76">
    <w:name w:val="CM76"/>
    <w:basedOn w:val="Default"/>
    <w:next w:val="Default"/>
    <w:rsid w:val="00B12E8F"/>
    <w:pPr>
      <w:widowControl w:val="0"/>
      <w:autoSpaceDE w:val="0"/>
      <w:autoSpaceDN w:val="0"/>
      <w:spacing w:after="1170" w:line="240" w:lineRule="auto"/>
      <w:jc w:val="left"/>
    </w:pPr>
    <w:rPr>
      <w:rFonts w:ascii="Arial" w:eastAsia="Times New Roman" w:hAnsi="Arial" w:cs="Arial"/>
      <w:b/>
      <w:color w:val="auto"/>
      <w:sz w:val="24"/>
      <w:lang w:val="ru-RU" w:eastAsia="ru-RU"/>
    </w:rPr>
  </w:style>
  <w:style w:type="paragraph" w:customStyle="1" w:styleId="CM68">
    <w:name w:val="CM68"/>
    <w:basedOn w:val="Default"/>
    <w:next w:val="Default"/>
    <w:rsid w:val="00B12E8F"/>
    <w:pPr>
      <w:widowControl w:val="0"/>
      <w:autoSpaceDE w:val="0"/>
      <w:autoSpaceDN w:val="0"/>
      <w:spacing w:after="7425" w:line="240" w:lineRule="auto"/>
      <w:jc w:val="left"/>
    </w:pPr>
    <w:rPr>
      <w:rFonts w:ascii="Arial" w:eastAsia="Times New Roman" w:hAnsi="Arial" w:cs="Arial"/>
      <w:b/>
      <w:color w:val="auto"/>
      <w:sz w:val="24"/>
      <w:lang w:val="ru-RU" w:eastAsia="ru-RU"/>
    </w:rPr>
  </w:style>
  <w:style w:type="paragraph" w:customStyle="1" w:styleId="CM39">
    <w:name w:val="CM39"/>
    <w:basedOn w:val="Default"/>
    <w:next w:val="Default"/>
    <w:rsid w:val="00B12E8F"/>
    <w:pPr>
      <w:widowControl w:val="0"/>
      <w:autoSpaceDE w:val="0"/>
      <w:autoSpaceDN w:val="0"/>
      <w:spacing w:line="640" w:lineRule="atLeast"/>
      <w:jc w:val="left"/>
    </w:pPr>
    <w:rPr>
      <w:rFonts w:ascii="Arial" w:eastAsia="Times New Roman" w:hAnsi="Arial" w:cs="Arial"/>
      <w:b/>
      <w:color w:val="auto"/>
      <w:sz w:val="24"/>
      <w:lang w:val="ru-RU" w:eastAsia="ru-RU"/>
    </w:rPr>
  </w:style>
  <w:style w:type="paragraph" w:customStyle="1" w:styleId="CM40">
    <w:name w:val="CM40"/>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80">
    <w:name w:val="CM80"/>
    <w:basedOn w:val="Default"/>
    <w:next w:val="Default"/>
    <w:rsid w:val="00B12E8F"/>
    <w:pPr>
      <w:widowControl w:val="0"/>
      <w:autoSpaceDE w:val="0"/>
      <w:autoSpaceDN w:val="0"/>
      <w:spacing w:after="175" w:line="240" w:lineRule="auto"/>
      <w:jc w:val="left"/>
    </w:pPr>
    <w:rPr>
      <w:rFonts w:ascii="Arial" w:eastAsia="Times New Roman" w:hAnsi="Arial" w:cs="Arial"/>
      <w:b/>
      <w:color w:val="auto"/>
      <w:sz w:val="24"/>
      <w:lang w:val="ru-RU" w:eastAsia="ru-RU"/>
    </w:rPr>
  </w:style>
  <w:style w:type="paragraph" w:customStyle="1" w:styleId="CM61">
    <w:name w:val="CM61"/>
    <w:basedOn w:val="Default"/>
    <w:next w:val="Default"/>
    <w:rsid w:val="00B12E8F"/>
    <w:pPr>
      <w:widowControl w:val="0"/>
      <w:autoSpaceDE w:val="0"/>
      <w:autoSpaceDN w:val="0"/>
      <w:spacing w:after="1245" w:line="240" w:lineRule="auto"/>
      <w:jc w:val="left"/>
    </w:pPr>
    <w:rPr>
      <w:rFonts w:ascii="Arial" w:eastAsia="Times New Roman" w:hAnsi="Arial" w:cs="Arial"/>
      <w:b/>
      <w:color w:val="auto"/>
      <w:sz w:val="24"/>
      <w:lang w:val="ru-RU" w:eastAsia="ru-RU"/>
    </w:rPr>
  </w:style>
  <w:style w:type="paragraph" w:customStyle="1" w:styleId="CM41">
    <w:name w:val="CM41"/>
    <w:basedOn w:val="Default"/>
    <w:next w:val="Default"/>
    <w:rsid w:val="00B12E8F"/>
    <w:pPr>
      <w:widowControl w:val="0"/>
      <w:autoSpaceDE w:val="0"/>
      <w:autoSpaceDN w:val="0"/>
      <w:spacing w:line="171" w:lineRule="atLeast"/>
      <w:jc w:val="left"/>
    </w:pPr>
    <w:rPr>
      <w:rFonts w:ascii="Arial" w:eastAsia="Times New Roman" w:hAnsi="Arial" w:cs="Arial"/>
      <w:b/>
      <w:color w:val="auto"/>
      <w:sz w:val="24"/>
      <w:lang w:val="ru-RU" w:eastAsia="ru-RU"/>
    </w:rPr>
  </w:style>
  <w:style w:type="paragraph" w:customStyle="1" w:styleId="CM59">
    <w:name w:val="CM59"/>
    <w:basedOn w:val="Default"/>
    <w:next w:val="Default"/>
    <w:rsid w:val="00B12E8F"/>
    <w:pPr>
      <w:widowControl w:val="0"/>
      <w:autoSpaceDE w:val="0"/>
      <w:autoSpaceDN w:val="0"/>
      <w:spacing w:after="880" w:line="240" w:lineRule="auto"/>
      <w:jc w:val="left"/>
    </w:pPr>
    <w:rPr>
      <w:rFonts w:ascii="Arial" w:eastAsia="Times New Roman" w:hAnsi="Arial" w:cs="Arial"/>
      <w:b/>
      <w:color w:val="auto"/>
      <w:sz w:val="24"/>
      <w:lang w:val="ru-RU" w:eastAsia="ru-RU"/>
    </w:rPr>
  </w:style>
  <w:style w:type="paragraph" w:customStyle="1" w:styleId="CM74">
    <w:name w:val="CM74"/>
    <w:basedOn w:val="Default"/>
    <w:next w:val="Default"/>
    <w:rsid w:val="00B12E8F"/>
    <w:pPr>
      <w:widowControl w:val="0"/>
      <w:autoSpaceDE w:val="0"/>
      <w:autoSpaceDN w:val="0"/>
      <w:spacing w:after="1490" w:line="240" w:lineRule="auto"/>
      <w:jc w:val="left"/>
    </w:pPr>
    <w:rPr>
      <w:rFonts w:ascii="Arial" w:eastAsia="Times New Roman" w:hAnsi="Arial" w:cs="Arial"/>
      <w:b/>
      <w:color w:val="auto"/>
      <w:sz w:val="24"/>
      <w:lang w:val="ru-RU" w:eastAsia="ru-RU"/>
    </w:rPr>
  </w:style>
  <w:style w:type="paragraph" w:customStyle="1" w:styleId="CM42">
    <w:name w:val="CM42"/>
    <w:basedOn w:val="Default"/>
    <w:next w:val="Default"/>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10">
    <w:name w:val="Стиль1"/>
    <w:basedOn w:val="Heading4"/>
    <w:rsid w:val="00B12E8F"/>
    <w:pPr>
      <w:keepLines w:val="0"/>
      <w:numPr>
        <w:numId w:val="14"/>
      </w:numPr>
      <w:spacing w:before="0" w:after="120" w:line="360" w:lineRule="auto"/>
      <w:ind w:left="0" w:firstLine="0"/>
      <w:jc w:val="both"/>
    </w:pPr>
    <w:rPr>
      <w:rFonts w:ascii="LitNusx" w:hAnsi="LitNusx"/>
      <w:bCs w:val="0"/>
      <w:i w:val="0"/>
      <w:iCs w:val="0"/>
      <w:color w:val="auto"/>
      <w:sz w:val="40"/>
      <w:szCs w:val="20"/>
      <w:lang w:eastAsia="ru-RU"/>
    </w:rPr>
  </w:style>
  <w:style w:type="paragraph" w:customStyle="1" w:styleId="Address">
    <w:name w:val="Address"/>
    <w:rsid w:val="00B12E8F"/>
    <w:pPr>
      <w:tabs>
        <w:tab w:val="left" w:pos="1152"/>
      </w:tabs>
      <w:spacing w:after="312" w:line="312" w:lineRule="exact"/>
      <w:jc w:val="center"/>
    </w:pPr>
    <w:rPr>
      <w:rFonts w:ascii="Sylfaen" w:eastAsia="Times New Roman" w:hAnsi="Sylfaen" w:cs="Times New Roman"/>
      <w:lang w:val="en-GB"/>
    </w:rPr>
  </w:style>
  <w:style w:type="paragraph" w:customStyle="1" w:styleId="Address1">
    <w:name w:val="Address1"/>
    <w:basedOn w:val="Normal"/>
    <w:rsid w:val="00B12E8F"/>
    <w:pPr>
      <w:spacing w:after="0" w:line="240" w:lineRule="auto"/>
      <w:jc w:val="center"/>
    </w:pPr>
    <w:rPr>
      <w:rFonts w:ascii="Sylfaen" w:eastAsia="Times New Roman" w:hAnsi="Sylfaen"/>
      <w:szCs w:val="20"/>
      <w:lang w:val="en-GB"/>
    </w:rPr>
  </w:style>
  <w:style w:type="paragraph" w:customStyle="1" w:styleId="Heading-4">
    <w:name w:val="Heading-4"/>
    <w:basedOn w:val="Normal"/>
    <w:next w:val="Normal"/>
    <w:link w:val="Heading-4Char"/>
    <w:autoRedefine/>
    <w:rsid w:val="00B12E8F"/>
    <w:pPr>
      <w:widowControl w:val="0"/>
      <w:tabs>
        <w:tab w:val="left" w:pos="900"/>
      </w:tabs>
      <w:adjustRightInd w:val="0"/>
      <w:spacing w:after="0" w:line="360" w:lineRule="atLeast"/>
      <w:jc w:val="both"/>
      <w:textAlignment w:val="baseline"/>
      <w:outlineLvl w:val="3"/>
    </w:pPr>
    <w:rPr>
      <w:rFonts w:ascii="Sylfaen" w:eastAsia="Times New Roman" w:hAnsi="Sylfaen" w:cs="Arial"/>
      <w:i/>
      <w:color w:val="000080"/>
      <w:lang w:val="en-GB"/>
    </w:rPr>
  </w:style>
  <w:style w:type="character" w:customStyle="1" w:styleId="Heading-4Char">
    <w:name w:val="Heading-4 Char"/>
    <w:link w:val="Heading-4"/>
    <w:rsid w:val="00B12E8F"/>
    <w:rPr>
      <w:rFonts w:ascii="Sylfaen" w:eastAsia="Times New Roman" w:hAnsi="Sylfaen" w:cs="Arial"/>
      <w:i/>
      <w:color w:val="000080"/>
      <w:lang w:val="en-GB"/>
    </w:rPr>
  </w:style>
  <w:style w:type="paragraph" w:customStyle="1" w:styleId="Tabletextleft">
    <w:name w:val="Table text left"/>
    <w:basedOn w:val="Normal"/>
    <w:link w:val="TabletextleftChar"/>
    <w:rsid w:val="00B12E8F"/>
    <w:pPr>
      <w:keepNext/>
      <w:keepLines/>
      <w:widowControl w:val="0"/>
      <w:tabs>
        <w:tab w:val="right" w:pos="8730"/>
      </w:tabs>
      <w:adjustRightInd w:val="0"/>
      <w:spacing w:after="0" w:line="360" w:lineRule="atLeast"/>
      <w:jc w:val="both"/>
      <w:textAlignment w:val="baseline"/>
    </w:pPr>
    <w:rPr>
      <w:rFonts w:ascii="Arial" w:eastAsia="Times New Roman" w:hAnsi="Arial" w:cs="Arial"/>
      <w:sz w:val="20"/>
    </w:rPr>
  </w:style>
  <w:style w:type="character" w:customStyle="1" w:styleId="TabletextleftChar">
    <w:name w:val="Table text left Char"/>
    <w:link w:val="Tabletextleft"/>
    <w:rsid w:val="00B12E8F"/>
    <w:rPr>
      <w:rFonts w:ascii="Arial" w:eastAsia="Times New Roman" w:hAnsi="Arial" w:cs="Arial"/>
      <w:sz w:val="20"/>
    </w:rPr>
  </w:style>
  <w:style w:type="paragraph" w:customStyle="1" w:styleId="Tabletitle">
    <w:name w:val="Table title"/>
    <w:basedOn w:val="Normal"/>
    <w:next w:val="Tablecolumnheadings"/>
    <w:autoRedefine/>
    <w:rsid w:val="00B12E8F"/>
    <w:pPr>
      <w:keepNext/>
      <w:keepLines/>
      <w:widowControl w:val="0"/>
      <w:adjustRightInd w:val="0"/>
      <w:spacing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B12E8F"/>
    <w:pPr>
      <w:widowControl w:val="0"/>
      <w:adjustRightInd w:val="0"/>
      <w:spacing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link w:val="Tablecolumnheadings"/>
    <w:rsid w:val="00B12E8F"/>
    <w:rPr>
      <w:rFonts w:ascii="Arial" w:eastAsia="Times New Roman" w:hAnsi="Arial" w:cs="Arial"/>
      <w:i/>
      <w:sz w:val="20"/>
    </w:rPr>
  </w:style>
  <w:style w:type="paragraph" w:customStyle="1" w:styleId="Tabletextcentered">
    <w:name w:val="Table text centered"/>
    <w:basedOn w:val="Tabletextleft"/>
    <w:link w:val="TabletextcenteredChar"/>
    <w:rsid w:val="00B12E8F"/>
    <w:pPr>
      <w:jc w:val="center"/>
    </w:pPr>
  </w:style>
  <w:style w:type="character" w:customStyle="1" w:styleId="TabletextcenteredChar">
    <w:name w:val="Table text centered Char"/>
    <w:basedOn w:val="TabletextleftChar"/>
    <w:link w:val="Tabletextcentered"/>
    <w:rsid w:val="00B12E8F"/>
    <w:rPr>
      <w:rFonts w:ascii="Arial" w:eastAsia="Times New Roman" w:hAnsi="Arial" w:cs="Arial"/>
      <w:sz w:val="20"/>
    </w:rPr>
  </w:style>
  <w:style w:type="paragraph" w:customStyle="1" w:styleId="BulletItem">
    <w:name w:val="Bullet Item"/>
    <w:basedOn w:val="Normal"/>
    <w:rsid w:val="00B12E8F"/>
    <w:pPr>
      <w:widowControl w:val="0"/>
      <w:tabs>
        <w:tab w:val="num" w:pos="360"/>
      </w:tabs>
      <w:adjustRightInd w:val="0"/>
      <w:spacing w:after="120" w:line="360" w:lineRule="atLeast"/>
      <w:ind w:left="360" w:hanging="360"/>
      <w:jc w:val="both"/>
      <w:textAlignment w:val="baseline"/>
    </w:pPr>
    <w:rPr>
      <w:rFonts w:ascii="Arial" w:eastAsia="Times New Roman" w:hAnsi="Arial"/>
      <w:szCs w:val="20"/>
    </w:rPr>
  </w:style>
  <w:style w:type="character" w:customStyle="1" w:styleId="IntroductoryTextChar">
    <w:name w:val="Introductory Text Char"/>
    <w:link w:val="IntroductoryText"/>
    <w:rsid w:val="00B12E8F"/>
    <w:rPr>
      <w:rFonts w:ascii="Arial" w:hAnsi="Arial" w:cs="Arial"/>
      <w:lang w:val="en-GB"/>
    </w:rPr>
  </w:style>
  <w:style w:type="paragraph" w:customStyle="1" w:styleId="IntroductoryText">
    <w:name w:val="Introductory Text"/>
    <w:basedOn w:val="Normal"/>
    <w:link w:val="IntroductoryTextChar"/>
    <w:autoRedefine/>
    <w:rsid w:val="00B12E8F"/>
    <w:pPr>
      <w:widowControl w:val="0"/>
      <w:adjustRightInd w:val="0"/>
      <w:spacing w:after="0" w:line="240" w:lineRule="auto"/>
      <w:jc w:val="both"/>
      <w:textAlignment w:val="baseline"/>
    </w:pPr>
    <w:rPr>
      <w:rFonts w:ascii="Arial" w:eastAsiaTheme="minorHAnsi" w:hAnsi="Arial" w:cs="Arial"/>
      <w:lang w:val="en-GB"/>
    </w:rPr>
  </w:style>
  <w:style w:type="paragraph" w:customStyle="1" w:styleId="xl31">
    <w:name w:val="xl31"/>
    <w:basedOn w:val="Normal"/>
    <w:rsid w:val="00B12E8F"/>
    <w:pPr>
      <w:pBdr>
        <w:right w:val="single" w:sz="4" w:space="0" w:color="auto"/>
      </w:pBdr>
      <w:spacing w:before="100" w:beforeAutospacing="1" w:after="100" w:afterAutospacing="1" w:line="240" w:lineRule="auto"/>
      <w:jc w:val="right"/>
    </w:pPr>
    <w:rPr>
      <w:rFonts w:ascii="Arial" w:hAnsi="Arial" w:cs="Arial"/>
      <w:sz w:val="24"/>
      <w:szCs w:val="24"/>
    </w:rPr>
  </w:style>
  <w:style w:type="paragraph" w:customStyle="1" w:styleId="xl49">
    <w:name w:val="xl49"/>
    <w:basedOn w:val="Normal"/>
    <w:rsid w:val="00B12E8F"/>
    <w:pPr>
      <w:spacing w:before="100" w:beforeAutospacing="1" w:after="100" w:afterAutospacing="1" w:line="240" w:lineRule="auto"/>
      <w:jc w:val="center"/>
    </w:pPr>
    <w:rPr>
      <w:rFonts w:ascii="LitNusx" w:hAnsi="LitNusx" w:cs="LitNusx"/>
      <w:b/>
      <w:bCs/>
      <w:sz w:val="24"/>
      <w:szCs w:val="24"/>
    </w:rPr>
  </w:style>
  <w:style w:type="paragraph" w:customStyle="1" w:styleId="content">
    <w:name w:val="content"/>
    <w:basedOn w:val="Normal"/>
    <w:rsid w:val="00B12E8F"/>
    <w:pPr>
      <w:spacing w:before="100" w:beforeAutospacing="1" w:after="100" w:afterAutospacing="1" w:line="240" w:lineRule="auto"/>
      <w:jc w:val="center"/>
    </w:pPr>
    <w:rPr>
      <w:rFonts w:ascii="Sylfaen" w:eastAsia="Times New Roman" w:hAnsi="Sylfaen"/>
      <w:sz w:val="24"/>
      <w:szCs w:val="24"/>
      <w:lang w:val="ru-RU" w:eastAsia="ru-RU"/>
    </w:rPr>
  </w:style>
  <w:style w:type="paragraph" w:customStyle="1" w:styleId="style68">
    <w:name w:val="style68"/>
    <w:basedOn w:val="Normal"/>
    <w:rsid w:val="00B12E8F"/>
    <w:pPr>
      <w:spacing w:before="100" w:beforeAutospacing="1" w:after="100" w:afterAutospacing="1" w:line="240" w:lineRule="auto"/>
      <w:jc w:val="center"/>
    </w:pPr>
    <w:rPr>
      <w:rFonts w:ascii="BPG U Chveulebrivi" w:eastAsia="Times New Roman" w:hAnsi="BPG U Chveulebrivi"/>
      <w:color w:val="003333"/>
      <w:sz w:val="21"/>
      <w:szCs w:val="21"/>
      <w:lang w:val="ru-RU" w:eastAsia="ru-RU"/>
    </w:rPr>
  </w:style>
  <w:style w:type="paragraph" w:customStyle="1" w:styleId="hang1">
    <w:name w:val="hang1"/>
    <w:basedOn w:val="Normal"/>
    <w:rsid w:val="00B12E8F"/>
    <w:pPr>
      <w:overflowPunct w:val="0"/>
      <w:autoSpaceDE w:val="0"/>
      <w:autoSpaceDN w:val="0"/>
      <w:adjustRightInd w:val="0"/>
      <w:spacing w:after="120" w:line="240" w:lineRule="auto"/>
      <w:ind w:left="567" w:hanging="567"/>
      <w:jc w:val="center"/>
      <w:textAlignment w:val="baseline"/>
    </w:pPr>
    <w:rPr>
      <w:rFonts w:ascii="Sylfaen" w:eastAsia="Times New Roman" w:hAnsi="Sylfaen"/>
      <w:szCs w:val="20"/>
      <w:lang w:val="en-GB" w:eastAsia="ru-RU"/>
    </w:rPr>
  </w:style>
  <w:style w:type="paragraph" w:customStyle="1" w:styleId="Prosto">
    <w:name w:val="Prosto"/>
    <w:basedOn w:val="Normal"/>
    <w:autoRedefine/>
    <w:rsid w:val="00B12E8F"/>
    <w:pPr>
      <w:spacing w:after="0" w:line="240" w:lineRule="auto"/>
      <w:jc w:val="both"/>
    </w:pPr>
    <w:rPr>
      <w:rFonts w:ascii="AcadNusx" w:eastAsia="Times New Roman" w:hAnsi="AcadNusx"/>
      <w:iCs/>
      <w:szCs w:val="20"/>
    </w:rPr>
  </w:style>
  <w:style w:type="paragraph" w:customStyle="1" w:styleId="Normalsylfaen">
    <w:name w:val="Normal + sylfaen"/>
    <w:basedOn w:val="Normal0"/>
    <w:rsid w:val="00B12E8F"/>
    <w:pPr>
      <w:jc w:val="both"/>
    </w:pPr>
    <w:rPr>
      <w:rFonts w:ascii="Sylfaen" w:hAnsi="Sylfaen" w:cs="Sylfaen"/>
    </w:rPr>
  </w:style>
  <w:style w:type="paragraph" w:customStyle="1" w:styleId="Sylfaen">
    <w:name w:val="Sylfaen"/>
    <w:basedOn w:val="Heading2"/>
    <w:rsid w:val="00B12E8F"/>
    <w:pPr>
      <w:keepLines w:val="0"/>
      <w:numPr>
        <w:ilvl w:val="0"/>
        <w:numId w:val="0"/>
      </w:numPr>
      <w:tabs>
        <w:tab w:val="num" w:pos="360"/>
      </w:tabs>
      <w:spacing w:before="240" w:after="60" w:line="240" w:lineRule="auto"/>
      <w:ind w:left="576" w:hanging="576"/>
    </w:pPr>
    <w:rPr>
      <w:rFonts w:ascii="Arial" w:hAnsi="Arial" w:cs="Arial"/>
      <w:color w:val="auto"/>
      <w:sz w:val="28"/>
      <w:szCs w:val="22"/>
      <w:lang w:val="ka-GE" w:eastAsia="ru-RU"/>
    </w:rPr>
  </w:style>
  <w:style w:type="paragraph" w:customStyle="1" w:styleId="12">
    <w:name w:val="Заголовок оглавления1"/>
    <w:basedOn w:val="Heading1"/>
    <w:next w:val="Normal"/>
    <w:uiPriority w:val="39"/>
    <w:qFormat/>
    <w:rsid w:val="00B12E8F"/>
    <w:pPr>
      <w:framePr w:hSpace="180" w:wrap="around" w:vAnchor="page" w:hAnchor="margin" w:y="1078"/>
      <w:numPr>
        <w:numId w:val="0"/>
      </w:numPr>
      <w:ind w:left="432" w:hanging="432"/>
      <w:jc w:val="center"/>
      <w:outlineLvl w:val="9"/>
    </w:pPr>
    <w:rPr>
      <w:color w:val="000000" w:themeColor="text1"/>
      <w:lang w:val="ka-GE"/>
    </w:rPr>
  </w:style>
  <w:style w:type="paragraph" w:customStyle="1" w:styleId="Normal-Geo">
    <w:name w:val="Normal-Geo"/>
    <w:basedOn w:val="Normal"/>
    <w:rsid w:val="00B12E8F"/>
    <w:pPr>
      <w:spacing w:after="0" w:line="312" w:lineRule="auto"/>
      <w:ind w:left="680"/>
      <w:jc w:val="both"/>
    </w:pPr>
    <w:rPr>
      <w:rFonts w:ascii="AcadNusx" w:eastAsia="Times New Roman" w:hAnsi="AcadNusx"/>
      <w:sz w:val="20"/>
      <w:szCs w:val="20"/>
      <w:lang w:val="en-GB" w:eastAsia="ru-RU"/>
    </w:rPr>
  </w:style>
  <w:style w:type="paragraph" w:styleId="DocumentMap">
    <w:name w:val="Document Map"/>
    <w:basedOn w:val="Normal"/>
    <w:link w:val="DocumentMapChar"/>
    <w:rsid w:val="00B12E8F"/>
    <w:pPr>
      <w:shd w:val="clear" w:color="auto" w:fill="000080"/>
      <w:spacing w:after="0" w:line="240" w:lineRule="auto"/>
      <w:jc w:val="center"/>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B12E8F"/>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B12E8F"/>
    <w:pPr>
      <w:widowControl w:val="0"/>
      <w:autoSpaceDE w:val="0"/>
      <w:autoSpaceDN w:val="0"/>
      <w:adjustRightInd w:val="0"/>
      <w:spacing w:after="388" w:line="240" w:lineRule="auto"/>
      <w:jc w:val="center"/>
    </w:pPr>
    <w:rPr>
      <w:rFonts w:ascii="Sylfaen" w:eastAsia="Times New Roman" w:hAnsi="Sylfaen"/>
      <w:sz w:val="24"/>
      <w:szCs w:val="24"/>
      <w:lang w:val="ru-RU" w:eastAsia="ru-RU"/>
    </w:rPr>
  </w:style>
  <w:style w:type="paragraph" w:customStyle="1" w:styleId="CM32">
    <w:name w:val="CM32"/>
    <w:basedOn w:val="Default"/>
    <w:next w:val="Default"/>
    <w:rsid w:val="00B12E8F"/>
    <w:pPr>
      <w:widowControl w:val="0"/>
      <w:autoSpaceDE w:val="0"/>
      <w:autoSpaceDN w:val="0"/>
      <w:spacing w:after="250" w:line="240" w:lineRule="auto"/>
      <w:jc w:val="left"/>
    </w:pPr>
    <w:rPr>
      <w:rFonts w:ascii="Times New Roman" w:eastAsia="Times New Roman" w:hAnsi="Times New Roman" w:cs="Times New Roman"/>
      <w:b/>
      <w:color w:val="auto"/>
      <w:sz w:val="24"/>
      <w:lang w:val="ru-RU" w:eastAsia="ru-RU"/>
    </w:rPr>
  </w:style>
  <w:style w:type="paragraph" w:customStyle="1" w:styleId="CharCharCharCharCharCharChar">
    <w:name w:val="Char Char Знак Знак Char Char Знак Знак Char Char Char"/>
    <w:basedOn w:val="Normal"/>
    <w:next w:val="Normal"/>
    <w:rsid w:val="00B12E8F"/>
    <w:pPr>
      <w:spacing w:after="0" w:line="240" w:lineRule="auto"/>
      <w:jc w:val="center"/>
    </w:pPr>
    <w:rPr>
      <w:rFonts w:ascii="Sylfaen" w:eastAsia="Times New Roman" w:hAnsi="Sylfaen"/>
      <w:sz w:val="24"/>
      <w:szCs w:val="24"/>
      <w:lang w:val="pl-PL" w:eastAsia="pl-PL"/>
    </w:rPr>
  </w:style>
  <w:style w:type="paragraph" w:customStyle="1" w:styleId="CharChar6CharCharCharChar">
    <w:name w:val="Char Char6 Char Char Char Char"/>
    <w:basedOn w:val="Normal"/>
    <w:next w:val="Normal"/>
    <w:rsid w:val="00B12E8F"/>
    <w:pPr>
      <w:spacing w:after="0" w:line="240" w:lineRule="auto"/>
      <w:jc w:val="center"/>
    </w:pPr>
    <w:rPr>
      <w:rFonts w:ascii="Sylfaen" w:eastAsia="Times New Roman" w:hAnsi="Sylfaen"/>
      <w:sz w:val="24"/>
      <w:szCs w:val="24"/>
      <w:lang w:val="pl-PL" w:eastAsia="pl-PL"/>
    </w:rPr>
  </w:style>
  <w:style w:type="character" w:customStyle="1" w:styleId="TablecolumnheadingsCharChar">
    <w:name w:val="Table column headings Char Char"/>
    <w:rsid w:val="00B12E8F"/>
    <w:rPr>
      <w:rFonts w:ascii="Arial" w:hAnsi="Arial" w:cs="Arial"/>
      <w:i/>
      <w:szCs w:val="22"/>
      <w:lang w:val="en-US" w:eastAsia="en-US" w:bidi="ar-SA"/>
    </w:rPr>
  </w:style>
  <w:style w:type="paragraph" w:customStyle="1" w:styleId="ESENormal">
    <w:name w:val="ESE Normal"/>
    <w:basedOn w:val="Normal"/>
    <w:rsid w:val="00B12E8F"/>
    <w:pPr>
      <w:spacing w:after="0" w:line="240" w:lineRule="auto"/>
      <w:jc w:val="both"/>
    </w:pPr>
    <w:rPr>
      <w:rFonts w:ascii="Times New Roman" w:eastAsia="Times New Roman" w:hAnsi="Times New Roman"/>
      <w:szCs w:val="24"/>
      <w:lang w:val="en-GB"/>
    </w:rPr>
  </w:style>
  <w:style w:type="paragraph" w:styleId="Revision">
    <w:name w:val="Revision"/>
    <w:hidden/>
    <w:uiPriority w:val="99"/>
    <w:semiHidden/>
    <w:rsid w:val="00B12E8F"/>
    <w:pPr>
      <w:spacing w:after="0" w:line="240" w:lineRule="auto"/>
      <w:jc w:val="center"/>
    </w:pPr>
    <w:rPr>
      <w:rFonts w:ascii="Calibri" w:eastAsia="Calibri" w:hAnsi="Calibri" w:cs="Times New Roman"/>
    </w:rPr>
  </w:style>
  <w:style w:type="character" w:customStyle="1" w:styleId="Italics">
    <w:name w:val="Italics"/>
    <w:rsid w:val="00B12E8F"/>
    <w:rPr>
      <w:rFonts w:ascii="Arial" w:hAnsi="Arial"/>
      <w:i/>
      <w:iCs/>
      <w:color w:val="auto"/>
      <w:sz w:val="22"/>
      <w:u w:val="none"/>
    </w:rPr>
  </w:style>
  <w:style w:type="character" w:customStyle="1" w:styleId="Italic">
    <w:name w:val="Italic"/>
    <w:rsid w:val="00B12E8F"/>
    <w:rPr>
      <w:i/>
      <w:iCs/>
      <w:color w:val="000000"/>
    </w:rPr>
  </w:style>
  <w:style w:type="character" w:customStyle="1" w:styleId="chemf">
    <w:name w:val="chemf"/>
    <w:basedOn w:val="DefaultParagraphFont"/>
    <w:rsid w:val="00B12E8F"/>
  </w:style>
  <w:style w:type="character" w:customStyle="1" w:styleId="longtext">
    <w:name w:val="long_text"/>
    <w:basedOn w:val="DefaultParagraphFont"/>
    <w:rsid w:val="00B12E8F"/>
  </w:style>
  <w:style w:type="paragraph" w:customStyle="1" w:styleId="msg">
    <w:name w:val="msg"/>
    <w:basedOn w:val="Normal"/>
    <w:rsid w:val="00B12E8F"/>
    <w:pPr>
      <w:spacing w:before="100" w:beforeAutospacing="1" w:after="100" w:afterAutospacing="1" w:line="240" w:lineRule="auto"/>
      <w:jc w:val="center"/>
    </w:pPr>
    <w:rPr>
      <w:rFonts w:ascii="Times New Roman" w:eastAsia="Times New Roman" w:hAnsi="Times New Roman"/>
      <w:sz w:val="24"/>
      <w:szCs w:val="24"/>
    </w:rPr>
  </w:style>
  <w:style w:type="table" w:customStyle="1" w:styleId="TableGrid12">
    <w:name w:val="Table Grid12"/>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B12E8F"/>
  </w:style>
  <w:style w:type="table" w:customStyle="1" w:styleId="ReportTable2111">
    <w:name w:val="Report Table 2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B12E8F"/>
  </w:style>
  <w:style w:type="table" w:customStyle="1" w:styleId="ReportTable214">
    <w:name w:val="Report Table 2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B12E8F"/>
  </w:style>
  <w:style w:type="table" w:customStyle="1" w:styleId="ReportTable221">
    <w:name w:val="Report Table 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B12E8F"/>
    <w:pPr>
      <w:numPr>
        <w:numId w:val="51"/>
      </w:numPr>
      <w:spacing w:before="120" w:after="120"/>
      <w:contextualSpacing/>
    </w:pPr>
    <w:rPr>
      <w:lang w:val="ka-GE" w:eastAsia="ru-RU"/>
    </w:rPr>
  </w:style>
  <w:style w:type="character" w:customStyle="1" w:styleId="Style22Char">
    <w:name w:val="Style2.2 Char"/>
    <w:link w:val="Style22"/>
    <w:rsid w:val="00B12E8F"/>
    <w:rPr>
      <w:rFonts w:ascii="Sylfaen" w:eastAsia="Times New Roman" w:hAnsi="Sylfaen" w:cs="Times New Roman"/>
      <w:b/>
      <w:bCs/>
      <w:color w:val="000000"/>
      <w:szCs w:val="26"/>
      <w:lang w:val="ka-GE" w:eastAsia="ru-RU"/>
    </w:rPr>
  </w:style>
  <w:style w:type="paragraph" w:customStyle="1" w:styleId="Style21">
    <w:name w:val="Style2.1"/>
    <w:basedOn w:val="Heading1"/>
    <w:link w:val="Style21Char"/>
    <w:qFormat/>
    <w:rsid w:val="00B12E8F"/>
    <w:pPr>
      <w:numPr>
        <w:numId w:val="51"/>
      </w:numPr>
      <w:spacing w:before="120" w:after="120" w:line="240" w:lineRule="auto"/>
    </w:pPr>
    <w:rPr>
      <w:sz w:val="22"/>
      <w:lang w:val="ka-GE"/>
    </w:rPr>
  </w:style>
  <w:style w:type="character" w:customStyle="1" w:styleId="Style21Char">
    <w:name w:val="Style2.1 Char"/>
    <w:link w:val="Style21"/>
    <w:rsid w:val="00B12E8F"/>
    <w:rPr>
      <w:rFonts w:ascii="Sylfaen" w:eastAsia="Times New Roman" w:hAnsi="Sylfaen" w:cs="Times New Roman"/>
      <w:b/>
      <w:bCs/>
      <w:color w:val="000000"/>
      <w:szCs w:val="28"/>
      <w:lang w:val="ka-GE"/>
    </w:rPr>
  </w:style>
  <w:style w:type="table" w:customStyle="1" w:styleId="ReportTable2112">
    <w:name w:val="Report Table 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B12E8F"/>
  </w:style>
  <w:style w:type="table" w:customStyle="1" w:styleId="ReportTable2151">
    <w:name w:val="Report Table 21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B12E8F"/>
  </w:style>
  <w:style w:type="paragraph" w:customStyle="1" w:styleId="intable">
    <w:name w:val="intable"/>
    <w:basedOn w:val="Normal"/>
    <w:rsid w:val="00B12E8F"/>
    <w:pPr>
      <w:spacing w:after="0" w:line="240" w:lineRule="auto"/>
      <w:jc w:val="both"/>
    </w:pPr>
    <w:rPr>
      <w:rFonts w:ascii="zgc" w:eastAsia="Times New Roman" w:hAnsi="zgc"/>
      <w:sz w:val="20"/>
      <w:szCs w:val="20"/>
    </w:rPr>
  </w:style>
  <w:style w:type="paragraph" w:customStyle="1" w:styleId="Fullwidth">
    <w:name w:val="Fullwidth"/>
    <w:basedOn w:val="Normal"/>
    <w:rsid w:val="00B12E8F"/>
    <w:pPr>
      <w:spacing w:after="0" w:line="360" w:lineRule="auto"/>
      <w:jc w:val="both"/>
    </w:pPr>
    <w:rPr>
      <w:rFonts w:ascii="zgc" w:eastAsia="Times New Roman" w:hAnsi="zgc"/>
      <w:szCs w:val="20"/>
      <w:lang w:val="en-GB"/>
    </w:rPr>
  </w:style>
  <w:style w:type="paragraph" w:customStyle="1" w:styleId="2">
    <w:name w:val="Стиль2"/>
    <w:basedOn w:val="Heading1"/>
    <w:rsid w:val="00B12E8F"/>
    <w:pPr>
      <w:keepLines w:val="0"/>
      <w:numPr>
        <w:numId w:val="0"/>
      </w:numPr>
      <w:spacing w:before="120" w:after="60" w:line="240" w:lineRule="auto"/>
      <w:jc w:val="center"/>
    </w:pPr>
    <w:rPr>
      <w:rFonts w:ascii="Times New Roman" w:hAnsi="Times New Roman"/>
      <w:bCs w:val="0"/>
      <w:color w:val="auto"/>
      <w:kern w:val="28"/>
      <w:szCs w:val="20"/>
      <w:lang w:val="ru-RU"/>
    </w:rPr>
  </w:style>
  <w:style w:type="paragraph" w:customStyle="1" w:styleId="3">
    <w:name w:val="Стиль3"/>
    <w:basedOn w:val="Heading2"/>
    <w:rsid w:val="00B12E8F"/>
    <w:pPr>
      <w:keepLines w:val="0"/>
      <w:numPr>
        <w:ilvl w:val="0"/>
        <w:numId w:val="0"/>
      </w:numPr>
      <w:spacing w:before="120" w:after="60" w:line="240" w:lineRule="auto"/>
    </w:pPr>
    <w:rPr>
      <w:rFonts w:ascii="Times New Roman" w:hAnsi="Times New Roman"/>
      <w:bCs w:val="0"/>
      <w:i/>
      <w:color w:val="auto"/>
      <w:sz w:val="24"/>
      <w:szCs w:val="20"/>
      <w:lang w:val="en-GB"/>
    </w:rPr>
  </w:style>
  <w:style w:type="paragraph" w:customStyle="1" w:styleId="4">
    <w:name w:val="Стиль4"/>
    <w:basedOn w:val="Heading3"/>
    <w:rsid w:val="00B12E8F"/>
    <w:pPr>
      <w:keepLines w:val="0"/>
      <w:numPr>
        <w:ilvl w:val="0"/>
        <w:numId w:val="0"/>
      </w:numPr>
      <w:spacing w:before="60" w:after="40" w:line="240" w:lineRule="auto"/>
      <w:jc w:val="both"/>
    </w:pPr>
    <w:rPr>
      <w:rFonts w:ascii="AcadNusx" w:hAnsi="AcadNusx"/>
      <w:bCs w:val="0"/>
      <w:color w:val="000000"/>
      <w:sz w:val="24"/>
      <w:szCs w:val="20"/>
    </w:rPr>
  </w:style>
  <w:style w:type="paragraph" w:customStyle="1" w:styleId="5">
    <w:name w:val="Стиль5"/>
    <w:basedOn w:val="Normal"/>
    <w:rsid w:val="00B12E8F"/>
    <w:pPr>
      <w:spacing w:after="0" w:line="240" w:lineRule="auto"/>
      <w:jc w:val="center"/>
    </w:pPr>
    <w:rPr>
      <w:rFonts w:ascii="AcadNusx" w:eastAsia="Times New Roman" w:hAnsi="AcadNusx"/>
      <w:b/>
      <w:szCs w:val="20"/>
      <w:lang w:val="ru-RU"/>
    </w:rPr>
  </w:style>
  <w:style w:type="paragraph" w:customStyle="1" w:styleId="parlamdrst">
    <w:name w:val="parlamdrst"/>
    <w:basedOn w:val="PlainText"/>
    <w:autoRedefine/>
    <w:rsid w:val="00B12E8F"/>
    <w:pPr>
      <w:tabs>
        <w:tab w:val="left" w:pos="283"/>
      </w:tabs>
      <w:ind w:firstLine="283"/>
    </w:pPr>
    <w:rPr>
      <w:rFonts w:ascii="SPLiteraturuly" w:eastAsia="Times New Roman" w:hAnsi="SPLiteraturuly" w:cs="Times New Roman"/>
      <w:sz w:val="24"/>
      <w:szCs w:val="20"/>
      <w:lang w:val="en-US"/>
    </w:rPr>
  </w:style>
  <w:style w:type="paragraph" w:customStyle="1" w:styleId="H2">
    <w:name w:val="H2"/>
    <w:basedOn w:val="Normal"/>
    <w:next w:val="Normal"/>
    <w:rsid w:val="00B12E8F"/>
    <w:pPr>
      <w:keepNext/>
      <w:spacing w:before="100" w:after="100" w:line="240" w:lineRule="auto"/>
      <w:jc w:val="both"/>
      <w:outlineLvl w:val="2"/>
    </w:pPr>
    <w:rPr>
      <w:rFonts w:ascii="Times New Roman" w:eastAsia="Times New Roman" w:hAnsi="Times New Roman"/>
      <w:b/>
      <w:snapToGrid w:val="0"/>
      <w:sz w:val="36"/>
      <w:szCs w:val="20"/>
      <w:lang w:val="ru-RU" w:eastAsia="ru-RU"/>
    </w:rPr>
  </w:style>
  <w:style w:type="paragraph" w:customStyle="1" w:styleId="Tabletext2">
    <w:name w:val="Tabletext2"/>
    <w:basedOn w:val="Tabletext"/>
    <w:next w:val="Normal"/>
    <w:rsid w:val="00B12E8F"/>
    <w:rPr>
      <w:rFonts w:ascii="Grigolia" w:hAnsi="Grigolia"/>
    </w:rPr>
  </w:style>
  <w:style w:type="paragraph" w:customStyle="1" w:styleId="DefinitionList">
    <w:name w:val="Definition List"/>
    <w:basedOn w:val="Normal"/>
    <w:next w:val="Normal"/>
    <w:rsid w:val="00B12E8F"/>
    <w:pPr>
      <w:spacing w:after="0" w:line="240" w:lineRule="auto"/>
      <w:ind w:left="360"/>
      <w:jc w:val="both"/>
    </w:pPr>
    <w:rPr>
      <w:rFonts w:ascii="Times New Roman" w:eastAsia="Times New Roman" w:hAnsi="Times New Roman"/>
      <w:snapToGrid w:val="0"/>
      <w:sz w:val="24"/>
      <w:szCs w:val="20"/>
      <w:lang w:val="ru-RU"/>
    </w:rPr>
  </w:style>
  <w:style w:type="numbering" w:customStyle="1" w:styleId="NoList8">
    <w:name w:val="No List8"/>
    <w:next w:val="NoList"/>
    <w:uiPriority w:val="99"/>
    <w:semiHidden/>
    <w:unhideWhenUsed/>
    <w:rsid w:val="00B12E8F"/>
  </w:style>
  <w:style w:type="table" w:customStyle="1" w:styleId="TableGrid70">
    <w:name w:val="Table Grid7"/>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B12E8F"/>
  </w:style>
  <w:style w:type="numbering" w:customStyle="1" w:styleId="1111111">
    <w:name w:val="1 / 1.1 / 1.1.11"/>
    <w:basedOn w:val="NoList"/>
    <w:next w:val="111111"/>
    <w:semiHidden/>
    <w:rsid w:val="00B12E8F"/>
  </w:style>
  <w:style w:type="numbering" w:customStyle="1" w:styleId="NoList9">
    <w:name w:val="No List9"/>
    <w:next w:val="NoList"/>
    <w:uiPriority w:val="99"/>
    <w:semiHidden/>
    <w:unhideWhenUsed/>
    <w:rsid w:val="00B12E8F"/>
  </w:style>
  <w:style w:type="numbering" w:customStyle="1" w:styleId="NoList13">
    <w:name w:val="No List13"/>
    <w:next w:val="NoList"/>
    <w:semiHidden/>
    <w:unhideWhenUsed/>
    <w:rsid w:val="00B12E8F"/>
  </w:style>
  <w:style w:type="table" w:customStyle="1" w:styleId="ReportTable217">
    <w:name w:val="Report Table 21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B12E8F"/>
  </w:style>
  <w:style w:type="table" w:customStyle="1" w:styleId="ReportTable218">
    <w:name w:val="Report Table 2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B12E8F"/>
  </w:style>
  <w:style w:type="table" w:customStyle="1" w:styleId="ReportTable222">
    <w:name w:val="Report Table 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B12E8F"/>
  </w:style>
  <w:style w:type="numbering" w:customStyle="1" w:styleId="NoList51">
    <w:name w:val="No List51"/>
    <w:next w:val="NoList"/>
    <w:uiPriority w:val="99"/>
    <w:semiHidden/>
    <w:unhideWhenUsed/>
    <w:rsid w:val="00B12E8F"/>
  </w:style>
  <w:style w:type="table" w:customStyle="1" w:styleId="ReportTable232">
    <w:name w:val="Report Table 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B12E8F"/>
  </w:style>
  <w:style w:type="table" w:customStyle="1" w:styleId="ReportTable2113">
    <w:name w:val="Report Table 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B12E8F"/>
  </w:style>
  <w:style w:type="table" w:customStyle="1" w:styleId="ReportTable2152">
    <w:name w:val="Report Table 21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B12E8F"/>
  </w:style>
  <w:style w:type="numbering" w:customStyle="1" w:styleId="1111112">
    <w:name w:val="1 / 1.1 / 1.1.12"/>
    <w:basedOn w:val="NoList"/>
    <w:next w:val="111111"/>
    <w:semiHidden/>
    <w:rsid w:val="00B12E8F"/>
  </w:style>
  <w:style w:type="numbering" w:customStyle="1" w:styleId="NoList81">
    <w:name w:val="No List81"/>
    <w:next w:val="NoList"/>
    <w:uiPriority w:val="99"/>
    <w:semiHidden/>
    <w:unhideWhenUsed/>
    <w:rsid w:val="00B12E8F"/>
  </w:style>
  <w:style w:type="table" w:customStyle="1" w:styleId="ReportTable2162">
    <w:name w:val="Report Table 21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B12E8F"/>
  </w:style>
  <w:style w:type="numbering" w:customStyle="1" w:styleId="11111111">
    <w:name w:val="1 / 1.1 / 1.1.111"/>
    <w:basedOn w:val="NoList"/>
    <w:next w:val="111111"/>
    <w:semiHidden/>
    <w:rsid w:val="00B12E8F"/>
  </w:style>
  <w:style w:type="numbering" w:customStyle="1" w:styleId="NoList10">
    <w:name w:val="No List10"/>
    <w:next w:val="NoList"/>
    <w:uiPriority w:val="99"/>
    <w:semiHidden/>
    <w:unhideWhenUsed/>
    <w:rsid w:val="00B12E8F"/>
  </w:style>
  <w:style w:type="table" w:customStyle="1" w:styleId="ReportTable243">
    <w:name w:val="Report Table 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B12E8F"/>
  </w:style>
  <w:style w:type="numbering" w:customStyle="1" w:styleId="NoList23">
    <w:name w:val="No List23"/>
    <w:next w:val="NoList"/>
    <w:uiPriority w:val="99"/>
    <w:semiHidden/>
    <w:unhideWhenUsed/>
    <w:rsid w:val="00B12E8F"/>
  </w:style>
  <w:style w:type="table" w:customStyle="1" w:styleId="ReportTable219">
    <w:name w:val="Report Table 219"/>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B12E8F"/>
  </w:style>
  <w:style w:type="table" w:customStyle="1" w:styleId="TableGrid80">
    <w:name w:val="Table Grid8"/>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B12E8F"/>
  </w:style>
  <w:style w:type="table" w:customStyle="1" w:styleId="241">
    <w:name w:val="Сетка таблицы24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B12E8F"/>
  </w:style>
  <w:style w:type="table" w:customStyle="1" w:styleId="ReportTable2143">
    <w:name w:val="Report Table 2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B12E8F"/>
  </w:style>
  <w:style w:type="table" w:customStyle="1" w:styleId="ReportTable2211">
    <w:name w:val="Report Table 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B12E8F"/>
  </w:style>
  <w:style w:type="numbering" w:customStyle="1" w:styleId="NoList52">
    <w:name w:val="No List52"/>
    <w:next w:val="NoList"/>
    <w:uiPriority w:val="99"/>
    <w:semiHidden/>
    <w:unhideWhenUsed/>
    <w:rsid w:val="00B12E8F"/>
  </w:style>
  <w:style w:type="table" w:customStyle="1" w:styleId="ReportTable2311">
    <w:name w:val="Report Table 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B12E8F"/>
  </w:style>
  <w:style w:type="table" w:customStyle="1" w:styleId="ReportTable251">
    <w:name w:val="Report Table 2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B12E8F"/>
  </w:style>
  <w:style w:type="table" w:customStyle="1" w:styleId="TableGrid61">
    <w:name w:val="Table Grid6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uiPriority w:val="99"/>
    <w:semiHidden/>
    <w:unhideWhenUsed/>
    <w:rsid w:val="00B12E8F"/>
  </w:style>
  <w:style w:type="numbering" w:customStyle="1" w:styleId="1111113">
    <w:name w:val="1 / 1.1 / 1.1.13"/>
    <w:basedOn w:val="NoList"/>
    <w:next w:val="111111"/>
    <w:semiHidden/>
    <w:rsid w:val="00B12E8F"/>
  </w:style>
  <w:style w:type="numbering" w:customStyle="1" w:styleId="NoList82">
    <w:name w:val="No List82"/>
    <w:next w:val="NoList"/>
    <w:uiPriority w:val="99"/>
    <w:semiHidden/>
    <w:unhideWhenUsed/>
    <w:rsid w:val="00B12E8F"/>
  </w:style>
  <w:style w:type="table" w:customStyle="1" w:styleId="TableGrid71">
    <w:name w:val="Table Grid7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B12E8F"/>
  </w:style>
  <w:style w:type="numbering" w:customStyle="1" w:styleId="11111112">
    <w:name w:val="1 / 1.1 / 1.1.112"/>
    <w:basedOn w:val="NoList"/>
    <w:next w:val="111111"/>
    <w:semiHidden/>
    <w:rsid w:val="00B12E8F"/>
  </w:style>
  <w:style w:type="numbering" w:customStyle="1" w:styleId="NoList91">
    <w:name w:val="No List91"/>
    <w:next w:val="NoList"/>
    <w:uiPriority w:val="99"/>
    <w:semiHidden/>
    <w:unhideWhenUsed/>
    <w:rsid w:val="00B12E8F"/>
  </w:style>
  <w:style w:type="table" w:customStyle="1" w:styleId="TableGrid121">
    <w:name w:val="Table Grid1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B12E8F"/>
  </w:style>
  <w:style w:type="table" w:customStyle="1" w:styleId="ReportTable2171">
    <w:name w:val="Report Table 21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B12E8F"/>
  </w:style>
  <w:style w:type="table" w:customStyle="1" w:styleId="ReportTable2181">
    <w:name w:val="Report Table 218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B12E8F"/>
  </w:style>
  <w:style w:type="table" w:customStyle="1" w:styleId="ReportTable2221">
    <w:name w:val="Report Table 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B12E8F"/>
  </w:style>
  <w:style w:type="numbering" w:customStyle="1" w:styleId="NoList511">
    <w:name w:val="No List511"/>
    <w:next w:val="NoList"/>
    <w:uiPriority w:val="99"/>
    <w:semiHidden/>
    <w:unhideWhenUsed/>
    <w:rsid w:val="00B12E8F"/>
  </w:style>
  <w:style w:type="table" w:customStyle="1" w:styleId="ReportTable2321">
    <w:name w:val="Report Table 2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B12E8F"/>
  </w:style>
  <w:style w:type="table" w:customStyle="1" w:styleId="ReportTable21131">
    <w:name w:val="Report Table 21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B12E8F"/>
  </w:style>
  <w:style w:type="table" w:customStyle="1" w:styleId="ReportTable21521">
    <w:name w:val="Report Table 215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B12E8F"/>
  </w:style>
  <w:style w:type="numbering" w:customStyle="1" w:styleId="11111121">
    <w:name w:val="1 / 1.1 / 1.1.121"/>
    <w:basedOn w:val="NoList"/>
    <w:next w:val="111111"/>
    <w:semiHidden/>
    <w:rsid w:val="00B12E8F"/>
  </w:style>
  <w:style w:type="numbering" w:customStyle="1" w:styleId="NoList811">
    <w:name w:val="No List811"/>
    <w:next w:val="NoList"/>
    <w:uiPriority w:val="99"/>
    <w:semiHidden/>
    <w:unhideWhenUsed/>
    <w:rsid w:val="00B12E8F"/>
  </w:style>
  <w:style w:type="table" w:customStyle="1" w:styleId="ReportTable21621">
    <w:name w:val="Report Table 216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B12E8F"/>
  </w:style>
  <w:style w:type="numbering" w:customStyle="1" w:styleId="111111111">
    <w:name w:val="1 / 1.1 / 1.1.1111"/>
    <w:basedOn w:val="NoList"/>
    <w:next w:val="111111"/>
    <w:semiHidden/>
    <w:rsid w:val="00B12E8F"/>
  </w:style>
  <w:style w:type="numbering" w:customStyle="1" w:styleId="NoList15">
    <w:name w:val="No List15"/>
    <w:next w:val="NoList"/>
    <w:uiPriority w:val="99"/>
    <w:semiHidden/>
    <w:unhideWhenUsed/>
    <w:rsid w:val="00B12E8F"/>
  </w:style>
  <w:style w:type="table" w:customStyle="1" w:styleId="ReportTable244">
    <w:name w:val="Report Table 24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B12E8F"/>
  </w:style>
  <w:style w:type="numbering" w:customStyle="1" w:styleId="NoList24">
    <w:name w:val="No List24"/>
    <w:next w:val="NoList"/>
    <w:uiPriority w:val="99"/>
    <w:semiHidden/>
    <w:unhideWhenUsed/>
    <w:rsid w:val="00B12E8F"/>
  </w:style>
  <w:style w:type="table" w:customStyle="1" w:styleId="ReportTable220">
    <w:name w:val="Report Table 22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B12E8F"/>
  </w:style>
  <w:style w:type="table" w:customStyle="1" w:styleId="TableGrid9">
    <w:name w:val="Table Grid9"/>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B12E8F"/>
  </w:style>
  <w:style w:type="table" w:customStyle="1" w:styleId="242">
    <w:name w:val="Сетка таблицы24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B12E8F"/>
  </w:style>
  <w:style w:type="table" w:customStyle="1" w:styleId="ReportTable2144">
    <w:name w:val="Report Table 214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B12E8F"/>
  </w:style>
  <w:style w:type="table" w:customStyle="1" w:styleId="ReportTable2212">
    <w:name w:val="Report Table 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B12E8F"/>
  </w:style>
  <w:style w:type="numbering" w:customStyle="1" w:styleId="NoList53">
    <w:name w:val="No List53"/>
    <w:next w:val="NoList"/>
    <w:uiPriority w:val="99"/>
    <w:semiHidden/>
    <w:unhideWhenUsed/>
    <w:rsid w:val="00B12E8F"/>
  </w:style>
  <w:style w:type="table" w:customStyle="1" w:styleId="ReportTable2312">
    <w:name w:val="Report Table 2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B12E8F"/>
  </w:style>
  <w:style w:type="table" w:customStyle="1" w:styleId="ReportTable252">
    <w:name w:val="Report Table 2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B12E8F"/>
  </w:style>
  <w:style w:type="table" w:customStyle="1" w:styleId="TableGrid62">
    <w:name w:val="Table Grid6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B12E8F"/>
  </w:style>
  <w:style w:type="numbering" w:customStyle="1" w:styleId="1111114">
    <w:name w:val="1 / 1.1 / 1.1.14"/>
    <w:basedOn w:val="NoList"/>
    <w:next w:val="111111"/>
    <w:semiHidden/>
    <w:rsid w:val="00B12E8F"/>
  </w:style>
  <w:style w:type="numbering" w:customStyle="1" w:styleId="NoList83">
    <w:name w:val="No List83"/>
    <w:next w:val="NoList"/>
    <w:uiPriority w:val="99"/>
    <w:semiHidden/>
    <w:unhideWhenUsed/>
    <w:rsid w:val="00B12E8F"/>
  </w:style>
  <w:style w:type="table" w:customStyle="1" w:styleId="TableGrid72">
    <w:name w:val="Table Grid7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B12E8F"/>
  </w:style>
  <w:style w:type="numbering" w:customStyle="1" w:styleId="11111113">
    <w:name w:val="1 / 1.1 / 1.1.113"/>
    <w:basedOn w:val="NoList"/>
    <w:next w:val="111111"/>
    <w:semiHidden/>
    <w:rsid w:val="00B12E8F"/>
  </w:style>
  <w:style w:type="numbering" w:customStyle="1" w:styleId="NoList92">
    <w:name w:val="No List92"/>
    <w:next w:val="NoList"/>
    <w:uiPriority w:val="99"/>
    <w:semiHidden/>
    <w:unhideWhenUsed/>
    <w:rsid w:val="00B12E8F"/>
  </w:style>
  <w:style w:type="table" w:customStyle="1" w:styleId="TableGrid122">
    <w:name w:val="Table Grid1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B12E8F"/>
  </w:style>
  <w:style w:type="table" w:customStyle="1" w:styleId="ReportTable2172">
    <w:name w:val="Report Table 21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B12E8F"/>
  </w:style>
  <w:style w:type="table" w:customStyle="1" w:styleId="ReportTable2182">
    <w:name w:val="Report Table 218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B12E8F"/>
  </w:style>
  <w:style w:type="table" w:customStyle="1" w:styleId="ReportTable2222">
    <w:name w:val="Report Table 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B12E8F"/>
  </w:style>
  <w:style w:type="numbering" w:customStyle="1" w:styleId="NoList512">
    <w:name w:val="No List512"/>
    <w:next w:val="NoList"/>
    <w:uiPriority w:val="99"/>
    <w:semiHidden/>
    <w:unhideWhenUsed/>
    <w:rsid w:val="00B12E8F"/>
  </w:style>
  <w:style w:type="table" w:customStyle="1" w:styleId="ReportTable2322">
    <w:name w:val="Report Table 2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B12E8F"/>
  </w:style>
  <w:style w:type="table" w:customStyle="1" w:styleId="ReportTable21132">
    <w:name w:val="Report Table 21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B12E8F"/>
  </w:style>
  <w:style w:type="table" w:customStyle="1" w:styleId="ReportTable21522">
    <w:name w:val="Report Table 215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B12E8F"/>
  </w:style>
  <w:style w:type="numbering" w:customStyle="1" w:styleId="11111122">
    <w:name w:val="1 / 1.1 / 1.1.122"/>
    <w:basedOn w:val="NoList"/>
    <w:next w:val="111111"/>
    <w:semiHidden/>
    <w:rsid w:val="00B12E8F"/>
  </w:style>
  <w:style w:type="numbering" w:customStyle="1" w:styleId="NoList812">
    <w:name w:val="No List812"/>
    <w:next w:val="NoList"/>
    <w:uiPriority w:val="99"/>
    <w:semiHidden/>
    <w:unhideWhenUsed/>
    <w:rsid w:val="00B12E8F"/>
  </w:style>
  <w:style w:type="table" w:customStyle="1" w:styleId="ReportTable21622">
    <w:name w:val="Report Table 216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B12E8F"/>
  </w:style>
  <w:style w:type="numbering" w:customStyle="1" w:styleId="111111112">
    <w:name w:val="1 / 1.1 / 1.1.1112"/>
    <w:basedOn w:val="NoList"/>
    <w:next w:val="111111"/>
    <w:semiHidden/>
    <w:rsid w:val="00B12E8F"/>
  </w:style>
  <w:style w:type="numbering" w:customStyle="1" w:styleId="NoList17">
    <w:name w:val="No List17"/>
    <w:next w:val="NoList"/>
    <w:uiPriority w:val="99"/>
    <w:semiHidden/>
    <w:unhideWhenUsed/>
    <w:rsid w:val="00B12E8F"/>
  </w:style>
  <w:style w:type="table" w:customStyle="1" w:styleId="ReportTable245">
    <w:name w:val="Report Table 24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B12E8F"/>
  </w:style>
  <w:style w:type="numbering" w:customStyle="1" w:styleId="NoList25">
    <w:name w:val="No List25"/>
    <w:next w:val="NoList"/>
    <w:uiPriority w:val="99"/>
    <w:semiHidden/>
    <w:unhideWhenUsed/>
    <w:rsid w:val="00B12E8F"/>
  </w:style>
  <w:style w:type="table" w:customStyle="1" w:styleId="ReportTable226">
    <w:name w:val="Report Table 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B12E8F"/>
  </w:style>
  <w:style w:type="table" w:customStyle="1" w:styleId="TableGrid100">
    <w:name w:val="Table Grid10"/>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B12E8F"/>
  </w:style>
  <w:style w:type="table" w:customStyle="1" w:styleId="243">
    <w:name w:val="Сетка таблицы24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B12E8F"/>
  </w:style>
  <w:style w:type="table" w:customStyle="1" w:styleId="ReportTable2145">
    <w:name w:val="Report Table 214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B12E8F"/>
  </w:style>
  <w:style w:type="table" w:customStyle="1" w:styleId="ReportTable2213">
    <w:name w:val="Report Table 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B12E8F"/>
  </w:style>
  <w:style w:type="numbering" w:customStyle="1" w:styleId="NoList54">
    <w:name w:val="No List54"/>
    <w:next w:val="NoList"/>
    <w:uiPriority w:val="99"/>
    <w:semiHidden/>
    <w:unhideWhenUsed/>
    <w:rsid w:val="00B12E8F"/>
  </w:style>
  <w:style w:type="table" w:customStyle="1" w:styleId="ReportTable2313">
    <w:name w:val="Report Table 2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B12E8F"/>
  </w:style>
  <w:style w:type="table" w:customStyle="1" w:styleId="ReportTable253">
    <w:name w:val="Report Table 2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B12E8F"/>
  </w:style>
  <w:style w:type="table" w:customStyle="1" w:styleId="TableGrid63">
    <w:name w:val="Table Grid6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B12E8F"/>
  </w:style>
  <w:style w:type="numbering" w:customStyle="1" w:styleId="1111115">
    <w:name w:val="1 / 1.1 / 1.1.15"/>
    <w:basedOn w:val="NoList"/>
    <w:next w:val="111111"/>
    <w:semiHidden/>
    <w:rsid w:val="00B12E8F"/>
    <w:pPr>
      <w:numPr>
        <w:numId w:val="50"/>
      </w:numPr>
    </w:pPr>
  </w:style>
  <w:style w:type="numbering" w:customStyle="1" w:styleId="NoList84">
    <w:name w:val="No List84"/>
    <w:next w:val="NoList"/>
    <w:uiPriority w:val="99"/>
    <w:semiHidden/>
    <w:unhideWhenUsed/>
    <w:rsid w:val="00B12E8F"/>
  </w:style>
  <w:style w:type="table" w:customStyle="1" w:styleId="TableGrid73">
    <w:name w:val="Table Grid7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B12E8F"/>
    <w:pPr>
      <w:numPr>
        <w:numId w:val="131"/>
      </w:numPr>
      <w:spacing w:after="0" w:line="240" w:lineRule="auto"/>
      <w:ind w:hanging="360"/>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B12E8F"/>
  </w:style>
  <w:style w:type="numbering" w:customStyle="1" w:styleId="11111114">
    <w:name w:val="1 / 1.1 / 1.1.114"/>
    <w:basedOn w:val="NoList"/>
    <w:next w:val="111111"/>
    <w:semiHidden/>
    <w:rsid w:val="00B12E8F"/>
  </w:style>
  <w:style w:type="numbering" w:customStyle="1" w:styleId="NoList93">
    <w:name w:val="No List93"/>
    <w:next w:val="NoList"/>
    <w:uiPriority w:val="99"/>
    <w:semiHidden/>
    <w:unhideWhenUsed/>
    <w:rsid w:val="00B12E8F"/>
  </w:style>
  <w:style w:type="table" w:customStyle="1" w:styleId="TableGrid123">
    <w:name w:val="Table Grid1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B12E8F"/>
  </w:style>
  <w:style w:type="table" w:customStyle="1" w:styleId="ReportTable2173">
    <w:name w:val="Report Table 21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B12E8F"/>
  </w:style>
  <w:style w:type="table" w:customStyle="1" w:styleId="ReportTable2183">
    <w:name w:val="Report Table 218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B12E8F"/>
  </w:style>
  <w:style w:type="table" w:customStyle="1" w:styleId="ReportTable2223">
    <w:name w:val="Report Table 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B12E8F"/>
  </w:style>
  <w:style w:type="numbering" w:customStyle="1" w:styleId="NoList513">
    <w:name w:val="No List513"/>
    <w:next w:val="NoList"/>
    <w:uiPriority w:val="99"/>
    <w:semiHidden/>
    <w:unhideWhenUsed/>
    <w:rsid w:val="00B12E8F"/>
  </w:style>
  <w:style w:type="table" w:customStyle="1" w:styleId="ReportTable2323">
    <w:name w:val="Report Table 2323"/>
    <w:uiPriority w:val="98"/>
    <w:semiHidden/>
    <w:unhideWhenUsed/>
    <w:qFormat/>
    <w:rsid w:val="00B12E8F"/>
    <w:pPr>
      <w:numPr>
        <w:ilvl w:val="1"/>
        <w:numId w:val="132"/>
      </w:numPr>
      <w:spacing w:after="0" w:line="240" w:lineRule="auto"/>
      <w:ind w:hanging="36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B12E8F"/>
  </w:style>
  <w:style w:type="table" w:customStyle="1" w:styleId="ReportTable21133">
    <w:name w:val="Report Table 21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B12E8F"/>
  </w:style>
  <w:style w:type="table" w:customStyle="1" w:styleId="ReportTable21523">
    <w:name w:val="Report Table 215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B12E8F"/>
  </w:style>
  <w:style w:type="numbering" w:customStyle="1" w:styleId="11111123">
    <w:name w:val="1 / 1.1 / 1.1.123"/>
    <w:basedOn w:val="NoList"/>
    <w:next w:val="111111"/>
    <w:semiHidden/>
    <w:rsid w:val="00B12E8F"/>
  </w:style>
  <w:style w:type="numbering" w:customStyle="1" w:styleId="NoList813">
    <w:name w:val="No List813"/>
    <w:next w:val="NoList"/>
    <w:uiPriority w:val="99"/>
    <w:semiHidden/>
    <w:unhideWhenUsed/>
    <w:rsid w:val="00B12E8F"/>
  </w:style>
  <w:style w:type="table" w:customStyle="1" w:styleId="ReportTable21623">
    <w:name w:val="Report Table 216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B12E8F"/>
  </w:style>
  <w:style w:type="numbering" w:customStyle="1" w:styleId="111111113">
    <w:name w:val="1 / 1.1 / 1.1.1113"/>
    <w:basedOn w:val="NoList"/>
    <w:next w:val="111111"/>
    <w:semiHidden/>
    <w:rsid w:val="00B12E8F"/>
  </w:style>
  <w:style w:type="table" w:customStyle="1" w:styleId="TableGrid16">
    <w:name w:val="Table Grid16"/>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B12E8F"/>
  </w:style>
  <w:style w:type="numbering" w:customStyle="1" w:styleId="NoList20">
    <w:name w:val="No List20"/>
    <w:next w:val="NoList"/>
    <w:uiPriority w:val="99"/>
    <w:semiHidden/>
    <w:unhideWhenUsed/>
    <w:rsid w:val="00B12E8F"/>
  </w:style>
  <w:style w:type="table" w:customStyle="1" w:styleId="LightShading11">
    <w:name w:val="Light Shading11"/>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B12E8F"/>
  </w:style>
  <w:style w:type="numbering" w:customStyle="1" w:styleId="NoList27">
    <w:name w:val="No List27"/>
    <w:next w:val="NoList"/>
    <w:uiPriority w:val="99"/>
    <w:semiHidden/>
    <w:unhideWhenUsed/>
    <w:rsid w:val="00B12E8F"/>
  </w:style>
  <w:style w:type="numbering" w:customStyle="1" w:styleId="NoList28">
    <w:name w:val="No List28"/>
    <w:next w:val="NoList"/>
    <w:uiPriority w:val="99"/>
    <w:semiHidden/>
    <w:unhideWhenUsed/>
    <w:rsid w:val="00B12E8F"/>
  </w:style>
  <w:style w:type="table" w:customStyle="1" w:styleId="TableGrid18">
    <w:name w:val="Table Grid18"/>
    <w:basedOn w:val="TableNormal"/>
    <w:next w:val="TableGrid"/>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B12E8F"/>
  </w:style>
  <w:style w:type="table" w:customStyle="1" w:styleId="TableGrid19">
    <w:name w:val="Table Grid19"/>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B12E8F"/>
  </w:style>
  <w:style w:type="numbering" w:customStyle="1" w:styleId="NoList29">
    <w:name w:val="No List29"/>
    <w:next w:val="NoList"/>
    <w:uiPriority w:val="99"/>
    <w:semiHidden/>
    <w:unhideWhenUsed/>
    <w:rsid w:val="00B12E8F"/>
  </w:style>
  <w:style w:type="numbering" w:customStyle="1" w:styleId="NoList36">
    <w:name w:val="No List36"/>
    <w:next w:val="NoList"/>
    <w:uiPriority w:val="99"/>
    <w:semiHidden/>
    <w:rsid w:val="00B12E8F"/>
  </w:style>
  <w:style w:type="numbering" w:customStyle="1" w:styleId="NoList45">
    <w:name w:val="No List45"/>
    <w:next w:val="NoList"/>
    <w:uiPriority w:val="99"/>
    <w:semiHidden/>
    <w:unhideWhenUsed/>
    <w:rsid w:val="00B12E8F"/>
  </w:style>
  <w:style w:type="numbering" w:customStyle="1" w:styleId="NoList55">
    <w:name w:val="No List55"/>
    <w:next w:val="NoList"/>
    <w:uiPriority w:val="99"/>
    <w:semiHidden/>
    <w:unhideWhenUsed/>
    <w:rsid w:val="00B12E8F"/>
  </w:style>
  <w:style w:type="table" w:customStyle="1" w:styleId="221">
    <w:name w:val="Сетка таблицы2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B12E8F"/>
  </w:style>
  <w:style w:type="numbering" w:customStyle="1" w:styleId="NoList214">
    <w:name w:val="No List214"/>
    <w:next w:val="NoList"/>
    <w:uiPriority w:val="99"/>
    <w:semiHidden/>
    <w:unhideWhenUsed/>
    <w:rsid w:val="00B12E8F"/>
  </w:style>
  <w:style w:type="numbering" w:customStyle="1" w:styleId="NoList314">
    <w:name w:val="No List314"/>
    <w:next w:val="NoList"/>
    <w:uiPriority w:val="99"/>
    <w:semiHidden/>
    <w:unhideWhenUsed/>
    <w:rsid w:val="00B12E8F"/>
  </w:style>
  <w:style w:type="numbering" w:customStyle="1" w:styleId="NoList75">
    <w:name w:val="No List75"/>
    <w:next w:val="NoList"/>
    <w:uiPriority w:val="99"/>
    <w:semiHidden/>
    <w:unhideWhenUsed/>
    <w:rsid w:val="00B12E8F"/>
  </w:style>
  <w:style w:type="numbering" w:customStyle="1" w:styleId="NoList1114">
    <w:name w:val="No List1114"/>
    <w:next w:val="NoList"/>
    <w:uiPriority w:val="99"/>
    <w:semiHidden/>
    <w:unhideWhenUsed/>
    <w:rsid w:val="00B12E8F"/>
  </w:style>
  <w:style w:type="numbering" w:customStyle="1" w:styleId="NoList85">
    <w:name w:val="No List85"/>
    <w:next w:val="NoList"/>
    <w:uiPriority w:val="99"/>
    <w:semiHidden/>
    <w:unhideWhenUsed/>
    <w:rsid w:val="00B12E8F"/>
  </w:style>
  <w:style w:type="numbering" w:customStyle="1" w:styleId="NoList125">
    <w:name w:val="No List125"/>
    <w:next w:val="NoList"/>
    <w:uiPriority w:val="99"/>
    <w:semiHidden/>
    <w:unhideWhenUsed/>
    <w:rsid w:val="00B12E8F"/>
  </w:style>
  <w:style w:type="numbering" w:customStyle="1" w:styleId="11111115">
    <w:name w:val="1 / 1.1 / 1.1.115"/>
    <w:basedOn w:val="NoList"/>
    <w:next w:val="111111"/>
    <w:semiHidden/>
    <w:rsid w:val="00B12E8F"/>
  </w:style>
  <w:style w:type="numbering" w:customStyle="1" w:styleId="NoList94">
    <w:name w:val="No List94"/>
    <w:next w:val="NoList"/>
    <w:uiPriority w:val="99"/>
    <w:semiHidden/>
    <w:unhideWhenUsed/>
    <w:rsid w:val="00B12E8F"/>
  </w:style>
  <w:style w:type="numbering" w:customStyle="1" w:styleId="NoList134">
    <w:name w:val="No List134"/>
    <w:next w:val="NoList"/>
    <w:uiPriority w:val="99"/>
    <w:semiHidden/>
    <w:unhideWhenUsed/>
    <w:rsid w:val="00B12E8F"/>
  </w:style>
  <w:style w:type="numbering" w:customStyle="1" w:styleId="NoList224">
    <w:name w:val="No List224"/>
    <w:next w:val="NoList"/>
    <w:uiPriority w:val="99"/>
    <w:semiHidden/>
    <w:unhideWhenUsed/>
    <w:rsid w:val="00B12E8F"/>
  </w:style>
  <w:style w:type="numbering" w:customStyle="1" w:styleId="NoList324">
    <w:name w:val="No List324"/>
    <w:next w:val="NoList"/>
    <w:uiPriority w:val="99"/>
    <w:semiHidden/>
    <w:unhideWhenUsed/>
    <w:rsid w:val="00B12E8F"/>
  </w:style>
  <w:style w:type="numbering" w:customStyle="1" w:styleId="NoList414">
    <w:name w:val="No List414"/>
    <w:next w:val="NoList"/>
    <w:uiPriority w:val="99"/>
    <w:semiHidden/>
    <w:unhideWhenUsed/>
    <w:rsid w:val="00B12E8F"/>
  </w:style>
  <w:style w:type="numbering" w:customStyle="1" w:styleId="NoList514">
    <w:name w:val="No List514"/>
    <w:next w:val="NoList"/>
    <w:uiPriority w:val="99"/>
    <w:semiHidden/>
    <w:unhideWhenUsed/>
    <w:rsid w:val="00B12E8F"/>
  </w:style>
  <w:style w:type="numbering" w:customStyle="1" w:styleId="NoList614">
    <w:name w:val="No List614"/>
    <w:next w:val="NoList"/>
    <w:uiPriority w:val="99"/>
    <w:semiHidden/>
    <w:unhideWhenUsed/>
    <w:rsid w:val="00B12E8F"/>
  </w:style>
  <w:style w:type="numbering" w:customStyle="1" w:styleId="NoList714">
    <w:name w:val="No List714"/>
    <w:next w:val="NoList"/>
    <w:uiPriority w:val="99"/>
    <w:semiHidden/>
    <w:unhideWhenUsed/>
    <w:rsid w:val="00B12E8F"/>
  </w:style>
  <w:style w:type="numbering" w:customStyle="1" w:styleId="NoList1124">
    <w:name w:val="No List1124"/>
    <w:next w:val="NoList"/>
    <w:semiHidden/>
    <w:unhideWhenUsed/>
    <w:rsid w:val="00B12E8F"/>
  </w:style>
  <w:style w:type="numbering" w:customStyle="1" w:styleId="11111124">
    <w:name w:val="1 / 1.1 / 1.1.124"/>
    <w:basedOn w:val="NoList"/>
    <w:next w:val="111111"/>
    <w:semiHidden/>
    <w:rsid w:val="00B12E8F"/>
  </w:style>
  <w:style w:type="numbering" w:customStyle="1" w:styleId="NoList814">
    <w:name w:val="No List814"/>
    <w:next w:val="NoList"/>
    <w:uiPriority w:val="99"/>
    <w:semiHidden/>
    <w:unhideWhenUsed/>
    <w:rsid w:val="00B12E8F"/>
  </w:style>
  <w:style w:type="numbering" w:customStyle="1" w:styleId="NoList1214">
    <w:name w:val="No List1214"/>
    <w:next w:val="NoList"/>
    <w:semiHidden/>
    <w:unhideWhenUsed/>
    <w:rsid w:val="00B12E8F"/>
  </w:style>
  <w:style w:type="numbering" w:customStyle="1" w:styleId="111111114">
    <w:name w:val="1 / 1.1 / 1.1.1114"/>
    <w:basedOn w:val="NoList"/>
    <w:next w:val="111111"/>
    <w:semiHidden/>
    <w:rsid w:val="00B12E8F"/>
  </w:style>
  <w:style w:type="numbering" w:customStyle="1" w:styleId="NoList101">
    <w:name w:val="No List101"/>
    <w:next w:val="NoList"/>
    <w:uiPriority w:val="99"/>
    <w:semiHidden/>
    <w:unhideWhenUsed/>
    <w:rsid w:val="00B12E8F"/>
  </w:style>
  <w:style w:type="numbering" w:customStyle="1" w:styleId="NoList141">
    <w:name w:val="No List141"/>
    <w:next w:val="NoList"/>
    <w:uiPriority w:val="99"/>
    <w:semiHidden/>
    <w:unhideWhenUsed/>
    <w:rsid w:val="00B12E8F"/>
  </w:style>
  <w:style w:type="numbering" w:customStyle="1" w:styleId="NoList231">
    <w:name w:val="No List231"/>
    <w:next w:val="NoList"/>
    <w:uiPriority w:val="99"/>
    <w:semiHidden/>
    <w:unhideWhenUsed/>
    <w:rsid w:val="00B12E8F"/>
  </w:style>
  <w:style w:type="table" w:customStyle="1" w:styleId="TableGrid131">
    <w:name w:val="Table Grid13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B12E8F"/>
  </w:style>
  <w:style w:type="numbering" w:customStyle="1" w:styleId="NoList1131">
    <w:name w:val="No List1131"/>
    <w:next w:val="NoList"/>
    <w:semiHidden/>
    <w:unhideWhenUsed/>
    <w:rsid w:val="00B12E8F"/>
  </w:style>
  <w:style w:type="numbering" w:customStyle="1" w:styleId="NoList2111">
    <w:name w:val="No List2111"/>
    <w:next w:val="NoList"/>
    <w:uiPriority w:val="99"/>
    <w:semiHidden/>
    <w:unhideWhenUsed/>
    <w:rsid w:val="00B12E8F"/>
  </w:style>
  <w:style w:type="numbering" w:customStyle="1" w:styleId="NoList3111">
    <w:name w:val="No List3111"/>
    <w:next w:val="NoList"/>
    <w:uiPriority w:val="99"/>
    <w:semiHidden/>
    <w:unhideWhenUsed/>
    <w:rsid w:val="00B12E8F"/>
  </w:style>
  <w:style w:type="numbering" w:customStyle="1" w:styleId="NoList421">
    <w:name w:val="No List421"/>
    <w:next w:val="NoList"/>
    <w:uiPriority w:val="99"/>
    <w:semiHidden/>
    <w:unhideWhenUsed/>
    <w:rsid w:val="00B12E8F"/>
  </w:style>
  <w:style w:type="numbering" w:customStyle="1" w:styleId="NoList521">
    <w:name w:val="No List521"/>
    <w:next w:val="NoList"/>
    <w:uiPriority w:val="99"/>
    <w:semiHidden/>
    <w:unhideWhenUsed/>
    <w:rsid w:val="00B12E8F"/>
  </w:style>
  <w:style w:type="numbering" w:customStyle="1" w:styleId="NoList621">
    <w:name w:val="No List621"/>
    <w:next w:val="NoList"/>
    <w:uiPriority w:val="99"/>
    <w:semiHidden/>
    <w:unhideWhenUsed/>
    <w:rsid w:val="00B12E8F"/>
  </w:style>
  <w:style w:type="numbering" w:customStyle="1" w:styleId="NoList721">
    <w:name w:val="No List721"/>
    <w:next w:val="NoList"/>
    <w:uiPriority w:val="99"/>
    <w:semiHidden/>
    <w:unhideWhenUsed/>
    <w:rsid w:val="00B12E8F"/>
  </w:style>
  <w:style w:type="numbering" w:customStyle="1" w:styleId="NoList111111">
    <w:name w:val="No List111111"/>
    <w:next w:val="NoList"/>
    <w:uiPriority w:val="99"/>
    <w:semiHidden/>
    <w:unhideWhenUsed/>
    <w:rsid w:val="00B12E8F"/>
  </w:style>
  <w:style w:type="numbering" w:customStyle="1" w:styleId="11111131">
    <w:name w:val="1 / 1.1 / 1.1.131"/>
    <w:basedOn w:val="NoList"/>
    <w:next w:val="111111"/>
    <w:semiHidden/>
    <w:rsid w:val="00B12E8F"/>
  </w:style>
  <w:style w:type="numbering" w:customStyle="1" w:styleId="NoList821">
    <w:name w:val="No List821"/>
    <w:next w:val="NoList"/>
    <w:uiPriority w:val="99"/>
    <w:semiHidden/>
    <w:unhideWhenUsed/>
    <w:rsid w:val="00B12E8F"/>
  </w:style>
  <w:style w:type="numbering" w:customStyle="1" w:styleId="NoList1221">
    <w:name w:val="No List1221"/>
    <w:next w:val="NoList"/>
    <w:semiHidden/>
    <w:unhideWhenUsed/>
    <w:rsid w:val="00B12E8F"/>
  </w:style>
  <w:style w:type="numbering" w:customStyle="1" w:styleId="111111121">
    <w:name w:val="1 / 1.1 / 1.1.1121"/>
    <w:basedOn w:val="NoList"/>
    <w:next w:val="111111"/>
    <w:semiHidden/>
    <w:rsid w:val="00B12E8F"/>
  </w:style>
  <w:style w:type="numbering" w:customStyle="1" w:styleId="NoList911">
    <w:name w:val="No List911"/>
    <w:next w:val="NoList"/>
    <w:uiPriority w:val="99"/>
    <w:semiHidden/>
    <w:unhideWhenUsed/>
    <w:rsid w:val="00B12E8F"/>
  </w:style>
  <w:style w:type="numbering" w:customStyle="1" w:styleId="NoList1311">
    <w:name w:val="No List1311"/>
    <w:next w:val="NoList"/>
    <w:semiHidden/>
    <w:unhideWhenUsed/>
    <w:rsid w:val="00B12E8F"/>
  </w:style>
  <w:style w:type="numbering" w:customStyle="1" w:styleId="NoList2211">
    <w:name w:val="No List2211"/>
    <w:next w:val="NoList"/>
    <w:uiPriority w:val="99"/>
    <w:semiHidden/>
    <w:unhideWhenUsed/>
    <w:rsid w:val="00B12E8F"/>
  </w:style>
  <w:style w:type="numbering" w:customStyle="1" w:styleId="NoList3211">
    <w:name w:val="No List3211"/>
    <w:next w:val="NoList"/>
    <w:uiPriority w:val="99"/>
    <w:semiHidden/>
    <w:unhideWhenUsed/>
    <w:rsid w:val="00B12E8F"/>
  </w:style>
  <w:style w:type="numbering" w:customStyle="1" w:styleId="NoList4111">
    <w:name w:val="No List4111"/>
    <w:next w:val="NoList"/>
    <w:uiPriority w:val="99"/>
    <w:semiHidden/>
    <w:unhideWhenUsed/>
    <w:rsid w:val="00B12E8F"/>
  </w:style>
  <w:style w:type="numbering" w:customStyle="1" w:styleId="NoList5111">
    <w:name w:val="No List5111"/>
    <w:next w:val="NoList"/>
    <w:uiPriority w:val="99"/>
    <w:semiHidden/>
    <w:unhideWhenUsed/>
    <w:rsid w:val="00B12E8F"/>
  </w:style>
  <w:style w:type="numbering" w:customStyle="1" w:styleId="NoList6111">
    <w:name w:val="No List6111"/>
    <w:next w:val="NoList"/>
    <w:uiPriority w:val="99"/>
    <w:semiHidden/>
    <w:unhideWhenUsed/>
    <w:rsid w:val="00B12E8F"/>
  </w:style>
  <w:style w:type="numbering" w:customStyle="1" w:styleId="NoList7111">
    <w:name w:val="No List7111"/>
    <w:next w:val="NoList"/>
    <w:uiPriority w:val="99"/>
    <w:semiHidden/>
    <w:unhideWhenUsed/>
    <w:rsid w:val="00B12E8F"/>
  </w:style>
  <w:style w:type="numbering" w:customStyle="1" w:styleId="NoList11211">
    <w:name w:val="No List11211"/>
    <w:next w:val="NoList"/>
    <w:semiHidden/>
    <w:unhideWhenUsed/>
    <w:rsid w:val="00B12E8F"/>
  </w:style>
  <w:style w:type="numbering" w:customStyle="1" w:styleId="111111211">
    <w:name w:val="1 / 1.1 / 1.1.1211"/>
    <w:basedOn w:val="NoList"/>
    <w:next w:val="111111"/>
    <w:semiHidden/>
    <w:rsid w:val="00B12E8F"/>
  </w:style>
  <w:style w:type="numbering" w:customStyle="1" w:styleId="NoList8111">
    <w:name w:val="No List8111"/>
    <w:next w:val="NoList"/>
    <w:uiPriority w:val="99"/>
    <w:semiHidden/>
    <w:unhideWhenUsed/>
    <w:rsid w:val="00B12E8F"/>
  </w:style>
  <w:style w:type="numbering" w:customStyle="1" w:styleId="NoList12111">
    <w:name w:val="No List12111"/>
    <w:next w:val="NoList"/>
    <w:semiHidden/>
    <w:unhideWhenUsed/>
    <w:rsid w:val="00B12E8F"/>
  </w:style>
  <w:style w:type="numbering" w:customStyle="1" w:styleId="1111111111">
    <w:name w:val="1 / 1.1 / 1.1.11111"/>
    <w:basedOn w:val="NoList"/>
    <w:next w:val="111111"/>
    <w:semiHidden/>
    <w:rsid w:val="00B12E8F"/>
  </w:style>
  <w:style w:type="numbering" w:customStyle="1" w:styleId="NoList151">
    <w:name w:val="No List151"/>
    <w:next w:val="NoList"/>
    <w:uiPriority w:val="99"/>
    <w:semiHidden/>
    <w:unhideWhenUsed/>
    <w:rsid w:val="00B12E8F"/>
  </w:style>
  <w:style w:type="numbering" w:customStyle="1" w:styleId="NoList161">
    <w:name w:val="No List161"/>
    <w:next w:val="NoList"/>
    <w:uiPriority w:val="99"/>
    <w:semiHidden/>
    <w:unhideWhenUsed/>
    <w:rsid w:val="00B12E8F"/>
  </w:style>
  <w:style w:type="numbering" w:customStyle="1" w:styleId="NoList241">
    <w:name w:val="No List241"/>
    <w:next w:val="NoList"/>
    <w:uiPriority w:val="99"/>
    <w:semiHidden/>
    <w:unhideWhenUsed/>
    <w:rsid w:val="00B12E8F"/>
  </w:style>
  <w:style w:type="table" w:customStyle="1" w:styleId="TableGrid142">
    <w:name w:val="Table Grid142"/>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B12E8F"/>
  </w:style>
  <w:style w:type="numbering" w:customStyle="1" w:styleId="NoList1141">
    <w:name w:val="No List1141"/>
    <w:next w:val="NoList"/>
    <w:semiHidden/>
    <w:unhideWhenUsed/>
    <w:rsid w:val="00B12E8F"/>
  </w:style>
  <w:style w:type="numbering" w:customStyle="1" w:styleId="NoList2121">
    <w:name w:val="No List2121"/>
    <w:next w:val="NoList"/>
    <w:uiPriority w:val="99"/>
    <w:semiHidden/>
    <w:unhideWhenUsed/>
    <w:rsid w:val="00B12E8F"/>
  </w:style>
  <w:style w:type="numbering" w:customStyle="1" w:styleId="NoList3121">
    <w:name w:val="No List3121"/>
    <w:next w:val="NoList"/>
    <w:uiPriority w:val="99"/>
    <w:semiHidden/>
    <w:unhideWhenUsed/>
    <w:rsid w:val="00B12E8F"/>
  </w:style>
  <w:style w:type="numbering" w:customStyle="1" w:styleId="NoList431">
    <w:name w:val="No List431"/>
    <w:next w:val="NoList"/>
    <w:uiPriority w:val="99"/>
    <w:semiHidden/>
    <w:unhideWhenUsed/>
    <w:rsid w:val="00B12E8F"/>
  </w:style>
  <w:style w:type="numbering" w:customStyle="1" w:styleId="NoList531">
    <w:name w:val="No List531"/>
    <w:next w:val="NoList"/>
    <w:uiPriority w:val="99"/>
    <w:semiHidden/>
    <w:unhideWhenUsed/>
    <w:rsid w:val="00B12E8F"/>
  </w:style>
  <w:style w:type="numbering" w:customStyle="1" w:styleId="NoList631">
    <w:name w:val="No List631"/>
    <w:next w:val="NoList"/>
    <w:uiPriority w:val="99"/>
    <w:semiHidden/>
    <w:unhideWhenUsed/>
    <w:rsid w:val="00B12E8F"/>
  </w:style>
  <w:style w:type="numbering" w:customStyle="1" w:styleId="NoList731">
    <w:name w:val="No List731"/>
    <w:next w:val="NoList"/>
    <w:uiPriority w:val="99"/>
    <w:semiHidden/>
    <w:unhideWhenUsed/>
    <w:rsid w:val="00B12E8F"/>
  </w:style>
  <w:style w:type="numbering" w:customStyle="1" w:styleId="NoList11121">
    <w:name w:val="No List11121"/>
    <w:next w:val="NoList"/>
    <w:semiHidden/>
    <w:unhideWhenUsed/>
    <w:rsid w:val="00B12E8F"/>
  </w:style>
  <w:style w:type="numbering" w:customStyle="1" w:styleId="11111141">
    <w:name w:val="1 / 1.1 / 1.1.141"/>
    <w:basedOn w:val="NoList"/>
    <w:next w:val="111111"/>
    <w:semiHidden/>
    <w:rsid w:val="00B12E8F"/>
  </w:style>
  <w:style w:type="numbering" w:customStyle="1" w:styleId="NoList831">
    <w:name w:val="No List831"/>
    <w:next w:val="NoList"/>
    <w:uiPriority w:val="99"/>
    <w:semiHidden/>
    <w:unhideWhenUsed/>
    <w:rsid w:val="00B12E8F"/>
  </w:style>
  <w:style w:type="numbering" w:customStyle="1" w:styleId="NoList1231">
    <w:name w:val="No List1231"/>
    <w:next w:val="NoList"/>
    <w:semiHidden/>
    <w:unhideWhenUsed/>
    <w:rsid w:val="00B12E8F"/>
  </w:style>
  <w:style w:type="numbering" w:customStyle="1" w:styleId="111111131">
    <w:name w:val="1 / 1.1 / 1.1.1131"/>
    <w:basedOn w:val="NoList"/>
    <w:next w:val="111111"/>
    <w:semiHidden/>
    <w:rsid w:val="00B12E8F"/>
  </w:style>
  <w:style w:type="numbering" w:customStyle="1" w:styleId="NoList921">
    <w:name w:val="No List921"/>
    <w:next w:val="NoList"/>
    <w:uiPriority w:val="99"/>
    <w:semiHidden/>
    <w:unhideWhenUsed/>
    <w:rsid w:val="00B12E8F"/>
  </w:style>
  <w:style w:type="numbering" w:customStyle="1" w:styleId="NoList1321">
    <w:name w:val="No List1321"/>
    <w:next w:val="NoList"/>
    <w:semiHidden/>
    <w:unhideWhenUsed/>
    <w:rsid w:val="00B12E8F"/>
  </w:style>
  <w:style w:type="numbering" w:customStyle="1" w:styleId="NoList2221">
    <w:name w:val="No List2221"/>
    <w:next w:val="NoList"/>
    <w:uiPriority w:val="99"/>
    <w:semiHidden/>
    <w:unhideWhenUsed/>
    <w:rsid w:val="00B12E8F"/>
  </w:style>
  <w:style w:type="numbering" w:customStyle="1" w:styleId="NoList3221">
    <w:name w:val="No List3221"/>
    <w:next w:val="NoList"/>
    <w:uiPriority w:val="99"/>
    <w:semiHidden/>
    <w:unhideWhenUsed/>
    <w:rsid w:val="00B12E8F"/>
  </w:style>
  <w:style w:type="numbering" w:customStyle="1" w:styleId="NoList4121">
    <w:name w:val="No List4121"/>
    <w:next w:val="NoList"/>
    <w:uiPriority w:val="99"/>
    <w:semiHidden/>
    <w:unhideWhenUsed/>
    <w:rsid w:val="00B12E8F"/>
  </w:style>
  <w:style w:type="numbering" w:customStyle="1" w:styleId="NoList5121">
    <w:name w:val="No List5121"/>
    <w:next w:val="NoList"/>
    <w:uiPriority w:val="99"/>
    <w:semiHidden/>
    <w:unhideWhenUsed/>
    <w:rsid w:val="00B12E8F"/>
  </w:style>
  <w:style w:type="numbering" w:customStyle="1" w:styleId="NoList6121">
    <w:name w:val="No List6121"/>
    <w:next w:val="NoList"/>
    <w:uiPriority w:val="99"/>
    <w:semiHidden/>
    <w:unhideWhenUsed/>
    <w:rsid w:val="00B12E8F"/>
  </w:style>
  <w:style w:type="numbering" w:customStyle="1" w:styleId="NoList7121">
    <w:name w:val="No List7121"/>
    <w:next w:val="NoList"/>
    <w:uiPriority w:val="99"/>
    <w:semiHidden/>
    <w:unhideWhenUsed/>
    <w:rsid w:val="00B12E8F"/>
  </w:style>
  <w:style w:type="numbering" w:customStyle="1" w:styleId="NoList11221">
    <w:name w:val="No List11221"/>
    <w:next w:val="NoList"/>
    <w:semiHidden/>
    <w:unhideWhenUsed/>
    <w:rsid w:val="00B12E8F"/>
  </w:style>
  <w:style w:type="numbering" w:customStyle="1" w:styleId="111111221">
    <w:name w:val="1 / 1.1 / 1.1.1221"/>
    <w:basedOn w:val="NoList"/>
    <w:next w:val="111111"/>
    <w:semiHidden/>
    <w:rsid w:val="00B12E8F"/>
  </w:style>
  <w:style w:type="numbering" w:customStyle="1" w:styleId="NoList8121">
    <w:name w:val="No List8121"/>
    <w:next w:val="NoList"/>
    <w:uiPriority w:val="99"/>
    <w:semiHidden/>
    <w:unhideWhenUsed/>
    <w:rsid w:val="00B12E8F"/>
  </w:style>
  <w:style w:type="numbering" w:customStyle="1" w:styleId="NoList12121">
    <w:name w:val="No List12121"/>
    <w:next w:val="NoList"/>
    <w:semiHidden/>
    <w:unhideWhenUsed/>
    <w:rsid w:val="00B12E8F"/>
  </w:style>
  <w:style w:type="numbering" w:customStyle="1" w:styleId="1111111121">
    <w:name w:val="1 / 1.1 / 1.1.11121"/>
    <w:basedOn w:val="NoList"/>
    <w:next w:val="111111"/>
    <w:semiHidden/>
    <w:rsid w:val="00B12E8F"/>
  </w:style>
  <w:style w:type="numbering" w:customStyle="1" w:styleId="NoList171">
    <w:name w:val="No List171"/>
    <w:next w:val="NoList"/>
    <w:uiPriority w:val="99"/>
    <w:semiHidden/>
    <w:unhideWhenUsed/>
    <w:rsid w:val="00B12E8F"/>
  </w:style>
  <w:style w:type="numbering" w:customStyle="1" w:styleId="NoList181">
    <w:name w:val="No List181"/>
    <w:next w:val="NoList"/>
    <w:uiPriority w:val="99"/>
    <w:semiHidden/>
    <w:unhideWhenUsed/>
    <w:rsid w:val="00B12E8F"/>
  </w:style>
  <w:style w:type="numbering" w:customStyle="1" w:styleId="NoList251">
    <w:name w:val="No List251"/>
    <w:next w:val="NoList"/>
    <w:uiPriority w:val="99"/>
    <w:semiHidden/>
    <w:unhideWhenUsed/>
    <w:rsid w:val="00B12E8F"/>
  </w:style>
  <w:style w:type="numbering" w:customStyle="1" w:styleId="NoList351">
    <w:name w:val="No List351"/>
    <w:next w:val="NoList"/>
    <w:uiPriority w:val="99"/>
    <w:semiHidden/>
    <w:unhideWhenUsed/>
    <w:rsid w:val="00B12E8F"/>
  </w:style>
  <w:style w:type="numbering" w:customStyle="1" w:styleId="NoList1151">
    <w:name w:val="No List1151"/>
    <w:next w:val="NoList"/>
    <w:semiHidden/>
    <w:unhideWhenUsed/>
    <w:rsid w:val="00B12E8F"/>
  </w:style>
  <w:style w:type="numbering" w:customStyle="1" w:styleId="NoList2131">
    <w:name w:val="No List2131"/>
    <w:next w:val="NoList"/>
    <w:uiPriority w:val="99"/>
    <w:semiHidden/>
    <w:unhideWhenUsed/>
    <w:rsid w:val="00B12E8F"/>
  </w:style>
  <w:style w:type="numbering" w:customStyle="1" w:styleId="NoList3131">
    <w:name w:val="No List3131"/>
    <w:next w:val="NoList"/>
    <w:uiPriority w:val="99"/>
    <w:semiHidden/>
    <w:unhideWhenUsed/>
    <w:rsid w:val="00B12E8F"/>
  </w:style>
  <w:style w:type="numbering" w:customStyle="1" w:styleId="NoList441">
    <w:name w:val="No List441"/>
    <w:next w:val="NoList"/>
    <w:uiPriority w:val="99"/>
    <w:semiHidden/>
    <w:unhideWhenUsed/>
    <w:rsid w:val="00B12E8F"/>
  </w:style>
  <w:style w:type="numbering" w:customStyle="1" w:styleId="NoList541">
    <w:name w:val="No List541"/>
    <w:next w:val="NoList"/>
    <w:uiPriority w:val="99"/>
    <w:semiHidden/>
    <w:unhideWhenUsed/>
    <w:rsid w:val="00B12E8F"/>
  </w:style>
  <w:style w:type="numbering" w:customStyle="1" w:styleId="NoList641">
    <w:name w:val="No List641"/>
    <w:next w:val="NoList"/>
    <w:uiPriority w:val="99"/>
    <w:semiHidden/>
    <w:unhideWhenUsed/>
    <w:rsid w:val="00B12E8F"/>
  </w:style>
  <w:style w:type="numbering" w:customStyle="1" w:styleId="NoList741">
    <w:name w:val="No List741"/>
    <w:next w:val="NoList"/>
    <w:uiPriority w:val="99"/>
    <w:semiHidden/>
    <w:unhideWhenUsed/>
    <w:rsid w:val="00B12E8F"/>
  </w:style>
  <w:style w:type="numbering" w:customStyle="1" w:styleId="NoList11131">
    <w:name w:val="No List11131"/>
    <w:next w:val="NoList"/>
    <w:semiHidden/>
    <w:unhideWhenUsed/>
    <w:rsid w:val="00B12E8F"/>
  </w:style>
  <w:style w:type="numbering" w:customStyle="1" w:styleId="11111151">
    <w:name w:val="1 / 1.1 / 1.1.151"/>
    <w:basedOn w:val="NoList"/>
    <w:next w:val="111111"/>
    <w:semiHidden/>
    <w:rsid w:val="00B12E8F"/>
  </w:style>
  <w:style w:type="numbering" w:customStyle="1" w:styleId="NoList841">
    <w:name w:val="No List841"/>
    <w:next w:val="NoList"/>
    <w:uiPriority w:val="99"/>
    <w:semiHidden/>
    <w:unhideWhenUsed/>
    <w:rsid w:val="00B12E8F"/>
  </w:style>
  <w:style w:type="numbering" w:customStyle="1" w:styleId="NoList1241">
    <w:name w:val="No List1241"/>
    <w:next w:val="NoList"/>
    <w:semiHidden/>
    <w:unhideWhenUsed/>
    <w:rsid w:val="00B12E8F"/>
  </w:style>
  <w:style w:type="numbering" w:customStyle="1" w:styleId="111111141">
    <w:name w:val="1 / 1.1 / 1.1.1141"/>
    <w:basedOn w:val="NoList"/>
    <w:next w:val="111111"/>
    <w:semiHidden/>
    <w:rsid w:val="00B12E8F"/>
  </w:style>
  <w:style w:type="numbering" w:customStyle="1" w:styleId="NoList931">
    <w:name w:val="No List931"/>
    <w:next w:val="NoList"/>
    <w:uiPriority w:val="99"/>
    <w:semiHidden/>
    <w:unhideWhenUsed/>
    <w:rsid w:val="00B12E8F"/>
  </w:style>
  <w:style w:type="numbering" w:customStyle="1" w:styleId="NoList1331">
    <w:name w:val="No List1331"/>
    <w:next w:val="NoList"/>
    <w:semiHidden/>
    <w:unhideWhenUsed/>
    <w:rsid w:val="00B12E8F"/>
  </w:style>
  <w:style w:type="numbering" w:customStyle="1" w:styleId="NoList2231">
    <w:name w:val="No List2231"/>
    <w:next w:val="NoList"/>
    <w:uiPriority w:val="99"/>
    <w:semiHidden/>
    <w:unhideWhenUsed/>
    <w:rsid w:val="00B12E8F"/>
  </w:style>
  <w:style w:type="numbering" w:customStyle="1" w:styleId="NoList3231">
    <w:name w:val="No List3231"/>
    <w:next w:val="NoList"/>
    <w:uiPriority w:val="99"/>
    <w:semiHidden/>
    <w:unhideWhenUsed/>
    <w:rsid w:val="00B12E8F"/>
  </w:style>
  <w:style w:type="numbering" w:customStyle="1" w:styleId="NoList4131">
    <w:name w:val="No List4131"/>
    <w:next w:val="NoList"/>
    <w:uiPriority w:val="99"/>
    <w:semiHidden/>
    <w:unhideWhenUsed/>
    <w:rsid w:val="00B12E8F"/>
  </w:style>
  <w:style w:type="numbering" w:customStyle="1" w:styleId="NoList5131">
    <w:name w:val="No List5131"/>
    <w:next w:val="NoList"/>
    <w:uiPriority w:val="99"/>
    <w:semiHidden/>
    <w:unhideWhenUsed/>
    <w:rsid w:val="00B12E8F"/>
  </w:style>
  <w:style w:type="numbering" w:customStyle="1" w:styleId="NoList6131">
    <w:name w:val="No List6131"/>
    <w:next w:val="NoList"/>
    <w:uiPriority w:val="99"/>
    <w:semiHidden/>
    <w:unhideWhenUsed/>
    <w:rsid w:val="00B12E8F"/>
  </w:style>
  <w:style w:type="numbering" w:customStyle="1" w:styleId="NoList7131">
    <w:name w:val="No List7131"/>
    <w:next w:val="NoList"/>
    <w:uiPriority w:val="99"/>
    <w:semiHidden/>
    <w:unhideWhenUsed/>
    <w:rsid w:val="00B12E8F"/>
  </w:style>
  <w:style w:type="numbering" w:customStyle="1" w:styleId="NoList11231">
    <w:name w:val="No List11231"/>
    <w:next w:val="NoList"/>
    <w:semiHidden/>
    <w:unhideWhenUsed/>
    <w:rsid w:val="00B12E8F"/>
  </w:style>
  <w:style w:type="numbering" w:customStyle="1" w:styleId="111111231">
    <w:name w:val="1 / 1.1 / 1.1.1231"/>
    <w:basedOn w:val="NoList"/>
    <w:next w:val="111111"/>
    <w:semiHidden/>
    <w:rsid w:val="00B12E8F"/>
  </w:style>
  <w:style w:type="numbering" w:customStyle="1" w:styleId="NoList8131">
    <w:name w:val="No List8131"/>
    <w:next w:val="NoList"/>
    <w:uiPriority w:val="99"/>
    <w:semiHidden/>
    <w:unhideWhenUsed/>
    <w:rsid w:val="00B12E8F"/>
  </w:style>
  <w:style w:type="numbering" w:customStyle="1" w:styleId="NoList12131">
    <w:name w:val="No List12131"/>
    <w:next w:val="NoList"/>
    <w:semiHidden/>
    <w:unhideWhenUsed/>
    <w:rsid w:val="00B12E8F"/>
  </w:style>
  <w:style w:type="numbering" w:customStyle="1" w:styleId="1111111131">
    <w:name w:val="1 / 1.1 / 1.1.11131"/>
    <w:basedOn w:val="NoList"/>
    <w:next w:val="111111"/>
    <w:semiHidden/>
    <w:rsid w:val="00B12E8F"/>
  </w:style>
  <w:style w:type="numbering" w:customStyle="1" w:styleId="NoList191">
    <w:name w:val="No List191"/>
    <w:next w:val="NoList"/>
    <w:uiPriority w:val="99"/>
    <w:semiHidden/>
    <w:unhideWhenUsed/>
    <w:rsid w:val="00B12E8F"/>
  </w:style>
  <w:style w:type="numbering" w:customStyle="1" w:styleId="NoList201">
    <w:name w:val="No List201"/>
    <w:next w:val="NoList"/>
    <w:uiPriority w:val="99"/>
    <w:semiHidden/>
    <w:unhideWhenUsed/>
    <w:rsid w:val="00B12E8F"/>
  </w:style>
  <w:style w:type="table" w:customStyle="1" w:styleId="ListTable3-Accent611">
    <w:name w:val="List Table 3 - Accent 6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B12E8F"/>
  </w:style>
  <w:style w:type="numbering" w:customStyle="1" w:styleId="NoList271">
    <w:name w:val="No List271"/>
    <w:next w:val="NoList"/>
    <w:uiPriority w:val="99"/>
    <w:semiHidden/>
    <w:unhideWhenUsed/>
    <w:rsid w:val="00B12E8F"/>
  </w:style>
  <w:style w:type="paragraph" w:styleId="EndnoteText">
    <w:name w:val="endnote text"/>
    <w:basedOn w:val="Normal"/>
    <w:link w:val="EndnoteTextChar"/>
    <w:unhideWhenUsed/>
    <w:rsid w:val="00B12E8F"/>
    <w:pPr>
      <w:spacing w:after="0" w:line="240" w:lineRule="auto"/>
      <w:jc w:val="center"/>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rsid w:val="00B12E8F"/>
    <w:rPr>
      <w:rFonts w:ascii="Times New Roman" w:eastAsia="Times New Roman" w:hAnsi="Times New Roman" w:cs="Times New Roman"/>
      <w:sz w:val="20"/>
      <w:szCs w:val="20"/>
      <w:lang w:eastAsia="ru-RU"/>
    </w:rPr>
  </w:style>
  <w:style w:type="character" w:styleId="EndnoteReference">
    <w:name w:val="endnote reference"/>
    <w:unhideWhenUsed/>
    <w:rsid w:val="00B12E8F"/>
    <w:rPr>
      <w:vertAlign w:val="superscript"/>
    </w:rPr>
  </w:style>
  <w:style w:type="numbering" w:customStyle="1" w:styleId="111111511">
    <w:name w:val="1 / 1.1 / 1.1.1511"/>
    <w:basedOn w:val="NoList"/>
    <w:next w:val="111111"/>
    <w:semiHidden/>
    <w:rsid w:val="00B12E8F"/>
  </w:style>
  <w:style w:type="numbering" w:customStyle="1" w:styleId="NoList30">
    <w:name w:val="No List30"/>
    <w:next w:val="NoList"/>
    <w:uiPriority w:val="99"/>
    <w:semiHidden/>
    <w:unhideWhenUsed/>
    <w:rsid w:val="00B12E8F"/>
  </w:style>
  <w:style w:type="table" w:customStyle="1" w:styleId="TableGrid200">
    <w:name w:val="Table Grid20"/>
    <w:basedOn w:val="TableNormal"/>
    <w:next w:val="TableGrid"/>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B12E8F"/>
    <w:pPr>
      <w:spacing w:after="0" w:line="240" w:lineRule="auto"/>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
    <w:name w:val="Table Grid13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B12E8F"/>
  </w:style>
  <w:style w:type="table" w:customStyle="1" w:styleId="TableGrid114">
    <w:name w:val="Table Grid114"/>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B12E8F"/>
  </w:style>
  <w:style w:type="table" w:customStyle="1" w:styleId="244">
    <w:name w:val="Сетка таблицы244"/>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B12E8F"/>
  </w:style>
  <w:style w:type="numbering" w:customStyle="1" w:styleId="NoList37">
    <w:name w:val="No List37"/>
    <w:next w:val="NoList"/>
    <w:uiPriority w:val="99"/>
    <w:semiHidden/>
    <w:rsid w:val="00B12E8F"/>
  </w:style>
  <w:style w:type="numbering" w:customStyle="1" w:styleId="NoList46">
    <w:name w:val="No List46"/>
    <w:next w:val="NoList"/>
    <w:uiPriority w:val="99"/>
    <w:semiHidden/>
    <w:unhideWhenUsed/>
    <w:rsid w:val="00B12E8F"/>
  </w:style>
  <w:style w:type="table" w:customStyle="1" w:styleId="ReportTable21110">
    <w:name w:val="Report Table 211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B12E8F"/>
  </w:style>
  <w:style w:type="numbering" w:customStyle="1" w:styleId="1111117">
    <w:name w:val="1 / 1.1 / 1.1.17"/>
    <w:basedOn w:val="NoList"/>
    <w:next w:val="111111"/>
    <w:semiHidden/>
    <w:rsid w:val="00B12E8F"/>
    <w:pPr>
      <w:numPr>
        <w:numId w:val="65"/>
      </w:numPr>
    </w:pPr>
  </w:style>
  <w:style w:type="numbering" w:customStyle="1" w:styleId="1ai2">
    <w:name w:val="1 / a / i2"/>
    <w:basedOn w:val="NoList"/>
    <w:next w:val="1ai"/>
    <w:semiHidden/>
    <w:rsid w:val="00B12E8F"/>
    <w:pPr>
      <w:numPr>
        <w:numId w:val="66"/>
      </w:numPr>
    </w:pPr>
  </w:style>
  <w:style w:type="numbering" w:customStyle="1" w:styleId="ArticleSection2">
    <w:name w:val="Article / Section2"/>
    <w:basedOn w:val="NoList"/>
    <w:next w:val="ArticleSection"/>
    <w:semiHidden/>
    <w:rsid w:val="00B12E8F"/>
  </w:style>
  <w:style w:type="table" w:customStyle="1" w:styleId="Table3Deffects114">
    <w:name w:val="Table 3D effects 114"/>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B12E8F"/>
  </w:style>
  <w:style w:type="table" w:customStyle="1" w:styleId="ReportTable21114">
    <w:name w:val="Report Table 211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B12E8F"/>
  </w:style>
  <w:style w:type="table" w:customStyle="1" w:styleId="ReportTable2146">
    <w:name w:val="Report Table 214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B12E8F"/>
  </w:style>
  <w:style w:type="table" w:customStyle="1" w:styleId="ReportTable2214">
    <w:name w:val="Report Table 22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B12E8F"/>
  </w:style>
  <w:style w:type="table" w:customStyle="1" w:styleId="ReportTable21514">
    <w:name w:val="Report Table 215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B12E8F"/>
  </w:style>
  <w:style w:type="numbering" w:customStyle="1" w:styleId="NoList86">
    <w:name w:val="No List86"/>
    <w:next w:val="NoList"/>
    <w:uiPriority w:val="99"/>
    <w:semiHidden/>
    <w:unhideWhenUsed/>
    <w:rsid w:val="00B12E8F"/>
  </w:style>
  <w:style w:type="table" w:customStyle="1" w:styleId="TableGrid74">
    <w:name w:val="Table Grid7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B12E8F"/>
  </w:style>
  <w:style w:type="numbering" w:customStyle="1" w:styleId="11111116">
    <w:name w:val="1 / 1.1 / 1.1.116"/>
    <w:basedOn w:val="NoList"/>
    <w:next w:val="111111"/>
    <w:semiHidden/>
    <w:rsid w:val="00B12E8F"/>
  </w:style>
  <w:style w:type="numbering" w:customStyle="1" w:styleId="NoList95">
    <w:name w:val="No List95"/>
    <w:next w:val="NoList"/>
    <w:uiPriority w:val="99"/>
    <w:semiHidden/>
    <w:unhideWhenUsed/>
    <w:rsid w:val="00B12E8F"/>
  </w:style>
  <w:style w:type="numbering" w:customStyle="1" w:styleId="NoList135">
    <w:name w:val="No List135"/>
    <w:next w:val="NoList"/>
    <w:semiHidden/>
    <w:unhideWhenUsed/>
    <w:rsid w:val="00B12E8F"/>
  </w:style>
  <w:style w:type="table" w:customStyle="1" w:styleId="ReportTable2174">
    <w:name w:val="Report Table 217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B12E8F"/>
  </w:style>
  <w:style w:type="table" w:customStyle="1" w:styleId="ReportTable2184">
    <w:name w:val="Report Table 218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B12E8F"/>
  </w:style>
  <w:style w:type="table" w:customStyle="1" w:styleId="ReportTable2224">
    <w:name w:val="Report Table 22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B12E8F"/>
  </w:style>
  <w:style w:type="numbering" w:customStyle="1" w:styleId="NoList515">
    <w:name w:val="No List515"/>
    <w:next w:val="NoList"/>
    <w:uiPriority w:val="99"/>
    <w:semiHidden/>
    <w:unhideWhenUsed/>
    <w:rsid w:val="00B12E8F"/>
  </w:style>
  <w:style w:type="table" w:customStyle="1" w:styleId="ReportTable2324">
    <w:name w:val="Report Table 23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B12E8F"/>
  </w:style>
  <w:style w:type="table" w:customStyle="1" w:styleId="ReportTable21134">
    <w:name w:val="Report Table 211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B12E8F"/>
  </w:style>
  <w:style w:type="table" w:customStyle="1" w:styleId="ReportTable21524">
    <w:name w:val="Report Table 215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B12E8F"/>
  </w:style>
  <w:style w:type="numbering" w:customStyle="1" w:styleId="11111125">
    <w:name w:val="1 / 1.1 / 1.1.125"/>
    <w:basedOn w:val="NoList"/>
    <w:next w:val="111111"/>
    <w:semiHidden/>
    <w:rsid w:val="00B12E8F"/>
  </w:style>
  <w:style w:type="numbering" w:customStyle="1" w:styleId="NoList815">
    <w:name w:val="No List815"/>
    <w:next w:val="NoList"/>
    <w:uiPriority w:val="99"/>
    <w:semiHidden/>
    <w:unhideWhenUsed/>
    <w:rsid w:val="00B12E8F"/>
  </w:style>
  <w:style w:type="table" w:customStyle="1" w:styleId="ReportTable21624">
    <w:name w:val="Report Table 216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B12E8F"/>
  </w:style>
  <w:style w:type="numbering" w:customStyle="1" w:styleId="111111115">
    <w:name w:val="1 / 1.1 / 1.1.1115"/>
    <w:basedOn w:val="NoList"/>
    <w:next w:val="111111"/>
    <w:semiHidden/>
    <w:rsid w:val="00B12E8F"/>
  </w:style>
  <w:style w:type="numbering" w:customStyle="1" w:styleId="NoList102">
    <w:name w:val="No List102"/>
    <w:next w:val="NoList"/>
    <w:uiPriority w:val="99"/>
    <w:semiHidden/>
    <w:unhideWhenUsed/>
    <w:rsid w:val="00B12E8F"/>
  </w:style>
  <w:style w:type="table" w:customStyle="1" w:styleId="ReportTable2431">
    <w:name w:val="Report Table 24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B12E8F"/>
  </w:style>
  <w:style w:type="numbering" w:customStyle="1" w:styleId="NoList232">
    <w:name w:val="No List232"/>
    <w:next w:val="NoList"/>
    <w:uiPriority w:val="99"/>
    <w:semiHidden/>
    <w:unhideWhenUsed/>
    <w:rsid w:val="00B12E8F"/>
  </w:style>
  <w:style w:type="table" w:customStyle="1" w:styleId="ReportTable2191">
    <w:name w:val="Report Table 219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B12E8F"/>
  </w:style>
  <w:style w:type="table" w:customStyle="1" w:styleId="TableGrid810">
    <w:name w:val="Table Grid8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B12E8F"/>
  </w:style>
  <w:style w:type="table" w:customStyle="1" w:styleId="2411">
    <w:name w:val="Сетка таблицы24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B12E8F"/>
  </w:style>
  <w:style w:type="table" w:customStyle="1" w:styleId="ReportTable21431">
    <w:name w:val="Report Table 214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B12E8F"/>
  </w:style>
  <w:style w:type="table" w:customStyle="1" w:styleId="ReportTable22111">
    <w:name w:val="Report Table 2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B12E8F"/>
  </w:style>
  <w:style w:type="numbering" w:customStyle="1" w:styleId="NoList522">
    <w:name w:val="No List522"/>
    <w:next w:val="NoList"/>
    <w:uiPriority w:val="99"/>
    <w:semiHidden/>
    <w:unhideWhenUsed/>
    <w:rsid w:val="00B12E8F"/>
  </w:style>
  <w:style w:type="table" w:customStyle="1" w:styleId="ReportTable23111">
    <w:name w:val="Report Table 23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B12E8F"/>
  </w:style>
  <w:style w:type="table" w:customStyle="1" w:styleId="ReportTable2511">
    <w:name w:val="Report Table 25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B12E8F"/>
  </w:style>
  <w:style w:type="table" w:customStyle="1" w:styleId="TableGrid611">
    <w:name w:val="Table Grid6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B12E8F"/>
  </w:style>
  <w:style w:type="numbering" w:customStyle="1" w:styleId="11111132">
    <w:name w:val="1 / 1.1 / 1.1.132"/>
    <w:basedOn w:val="NoList"/>
    <w:next w:val="111111"/>
    <w:semiHidden/>
    <w:rsid w:val="00B12E8F"/>
  </w:style>
  <w:style w:type="numbering" w:customStyle="1" w:styleId="NoList822">
    <w:name w:val="No List822"/>
    <w:next w:val="NoList"/>
    <w:uiPriority w:val="99"/>
    <w:semiHidden/>
    <w:unhideWhenUsed/>
    <w:rsid w:val="00B12E8F"/>
  </w:style>
  <w:style w:type="table" w:customStyle="1" w:styleId="TableGrid711">
    <w:name w:val="Table Grid7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B12E8F"/>
  </w:style>
  <w:style w:type="numbering" w:customStyle="1" w:styleId="111111122">
    <w:name w:val="1 / 1.1 / 1.1.1122"/>
    <w:basedOn w:val="NoList"/>
    <w:next w:val="111111"/>
    <w:semiHidden/>
    <w:rsid w:val="00B12E8F"/>
  </w:style>
  <w:style w:type="numbering" w:customStyle="1" w:styleId="NoList912">
    <w:name w:val="No List912"/>
    <w:next w:val="NoList"/>
    <w:uiPriority w:val="99"/>
    <w:semiHidden/>
    <w:unhideWhenUsed/>
    <w:rsid w:val="00B12E8F"/>
  </w:style>
  <w:style w:type="table" w:customStyle="1" w:styleId="TableGrid1211">
    <w:name w:val="Table Grid121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
    <w:name w:val="No List1312"/>
    <w:next w:val="NoList"/>
    <w:semiHidden/>
    <w:unhideWhenUsed/>
    <w:rsid w:val="00B12E8F"/>
  </w:style>
  <w:style w:type="table" w:customStyle="1" w:styleId="ReportTable21711">
    <w:name w:val="Report Table 217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B12E8F"/>
  </w:style>
  <w:style w:type="table" w:customStyle="1" w:styleId="ReportTable21811">
    <w:name w:val="Report Table 218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B12E8F"/>
  </w:style>
  <w:style w:type="table" w:customStyle="1" w:styleId="ReportTable22211">
    <w:name w:val="Report Table 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B12E8F"/>
  </w:style>
  <w:style w:type="numbering" w:customStyle="1" w:styleId="NoList5112">
    <w:name w:val="No List5112"/>
    <w:next w:val="NoList"/>
    <w:uiPriority w:val="99"/>
    <w:semiHidden/>
    <w:unhideWhenUsed/>
    <w:rsid w:val="00B12E8F"/>
  </w:style>
  <w:style w:type="table" w:customStyle="1" w:styleId="ReportTable23211">
    <w:name w:val="Report Table 2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B12E8F"/>
  </w:style>
  <w:style w:type="table" w:customStyle="1" w:styleId="ReportTable211311">
    <w:name w:val="Report Table 21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B12E8F"/>
  </w:style>
  <w:style w:type="table" w:customStyle="1" w:styleId="ReportTable215211">
    <w:name w:val="Report Table 215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B12E8F"/>
  </w:style>
  <w:style w:type="numbering" w:customStyle="1" w:styleId="111111212">
    <w:name w:val="1 / 1.1 / 1.1.1212"/>
    <w:basedOn w:val="NoList"/>
    <w:next w:val="111111"/>
    <w:semiHidden/>
    <w:rsid w:val="00B12E8F"/>
  </w:style>
  <w:style w:type="numbering" w:customStyle="1" w:styleId="NoList8112">
    <w:name w:val="No List8112"/>
    <w:next w:val="NoList"/>
    <w:uiPriority w:val="99"/>
    <w:semiHidden/>
    <w:unhideWhenUsed/>
    <w:rsid w:val="00B12E8F"/>
  </w:style>
  <w:style w:type="table" w:customStyle="1" w:styleId="ReportTable216211">
    <w:name w:val="Report Table 216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B12E8F"/>
  </w:style>
  <w:style w:type="numbering" w:customStyle="1" w:styleId="1111111112">
    <w:name w:val="1 / 1.1 / 1.1.11112"/>
    <w:basedOn w:val="NoList"/>
    <w:next w:val="111111"/>
    <w:semiHidden/>
    <w:rsid w:val="00B12E8F"/>
  </w:style>
  <w:style w:type="numbering" w:customStyle="1" w:styleId="NoList152">
    <w:name w:val="No List152"/>
    <w:next w:val="NoList"/>
    <w:uiPriority w:val="99"/>
    <w:semiHidden/>
    <w:unhideWhenUsed/>
    <w:rsid w:val="00B12E8F"/>
  </w:style>
  <w:style w:type="table" w:customStyle="1" w:styleId="ReportTable2441">
    <w:name w:val="Report Table 24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B12E8F"/>
  </w:style>
  <w:style w:type="numbering" w:customStyle="1" w:styleId="NoList242">
    <w:name w:val="No List242"/>
    <w:next w:val="NoList"/>
    <w:uiPriority w:val="99"/>
    <w:semiHidden/>
    <w:unhideWhenUsed/>
    <w:rsid w:val="00B12E8F"/>
  </w:style>
  <w:style w:type="table" w:customStyle="1" w:styleId="ReportTable2201">
    <w:name w:val="Report Table 220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B12E8F"/>
  </w:style>
  <w:style w:type="table" w:customStyle="1" w:styleId="TableGrid91">
    <w:name w:val="Table Grid9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B12E8F"/>
  </w:style>
  <w:style w:type="table" w:customStyle="1" w:styleId="2421">
    <w:name w:val="Сетка таблицы242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B12E8F"/>
  </w:style>
  <w:style w:type="table" w:customStyle="1" w:styleId="ReportTable21441">
    <w:name w:val="Report Table 214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B12E8F"/>
  </w:style>
  <w:style w:type="table" w:customStyle="1" w:styleId="ReportTable22121">
    <w:name w:val="Report Table 2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B12E8F"/>
  </w:style>
  <w:style w:type="numbering" w:customStyle="1" w:styleId="NoList532">
    <w:name w:val="No List532"/>
    <w:next w:val="NoList"/>
    <w:uiPriority w:val="99"/>
    <w:semiHidden/>
    <w:unhideWhenUsed/>
    <w:rsid w:val="00B12E8F"/>
  </w:style>
  <w:style w:type="table" w:customStyle="1" w:styleId="ReportTable23121">
    <w:name w:val="Report Table 23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B12E8F"/>
  </w:style>
  <w:style w:type="table" w:customStyle="1" w:styleId="ReportTable2521">
    <w:name w:val="Report Table 25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B12E8F"/>
  </w:style>
  <w:style w:type="table" w:customStyle="1" w:styleId="TableGrid621">
    <w:name w:val="Table Grid6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B12E8F"/>
  </w:style>
  <w:style w:type="numbering" w:customStyle="1" w:styleId="11111142">
    <w:name w:val="1 / 1.1 / 1.1.142"/>
    <w:basedOn w:val="NoList"/>
    <w:next w:val="111111"/>
    <w:semiHidden/>
    <w:rsid w:val="00B12E8F"/>
  </w:style>
  <w:style w:type="numbering" w:customStyle="1" w:styleId="NoList832">
    <w:name w:val="No List832"/>
    <w:next w:val="NoList"/>
    <w:uiPriority w:val="99"/>
    <w:semiHidden/>
    <w:unhideWhenUsed/>
    <w:rsid w:val="00B12E8F"/>
  </w:style>
  <w:style w:type="table" w:customStyle="1" w:styleId="TableGrid721">
    <w:name w:val="Table Grid7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B12E8F"/>
  </w:style>
  <w:style w:type="numbering" w:customStyle="1" w:styleId="111111132">
    <w:name w:val="1 / 1.1 / 1.1.1132"/>
    <w:basedOn w:val="NoList"/>
    <w:next w:val="111111"/>
    <w:semiHidden/>
    <w:rsid w:val="00B12E8F"/>
  </w:style>
  <w:style w:type="numbering" w:customStyle="1" w:styleId="NoList922">
    <w:name w:val="No List922"/>
    <w:next w:val="NoList"/>
    <w:uiPriority w:val="99"/>
    <w:semiHidden/>
    <w:unhideWhenUsed/>
    <w:rsid w:val="00B12E8F"/>
  </w:style>
  <w:style w:type="table" w:customStyle="1" w:styleId="TableGrid1221">
    <w:name w:val="Table Grid122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
    <w:name w:val="No List1322"/>
    <w:next w:val="NoList"/>
    <w:semiHidden/>
    <w:unhideWhenUsed/>
    <w:rsid w:val="00B12E8F"/>
  </w:style>
  <w:style w:type="table" w:customStyle="1" w:styleId="ReportTable21721">
    <w:name w:val="Report Table 217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B12E8F"/>
  </w:style>
  <w:style w:type="table" w:customStyle="1" w:styleId="ReportTable21821">
    <w:name w:val="Report Table 218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B12E8F"/>
  </w:style>
  <w:style w:type="table" w:customStyle="1" w:styleId="ReportTable22221">
    <w:name w:val="Report Table 2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B12E8F"/>
  </w:style>
  <w:style w:type="numbering" w:customStyle="1" w:styleId="NoList5122">
    <w:name w:val="No List5122"/>
    <w:next w:val="NoList"/>
    <w:uiPriority w:val="99"/>
    <w:semiHidden/>
    <w:unhideWhenUsed/>
    <w:rsid w:val="00B12E8F"/>
  </w:style>
  <w:style w:type="table" w:customStyle="1" w:styleId="ReportTable23221">
    <w:name w:val="Report Table 23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B12E8F"/>
  </w:style>
  <w:style w:type="table" w:customStyle="1" w:styleId="ReportTable211321">
    <w:name w:val="Report Table 211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B12E8F"/>
  </w:style>
  <w:style w:type="table" w:customStyle="1" w:styleId="ReportTable215221">
    <w:name w:val="Report Table 215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B12E8F"/>
  </w:style>
  <w:style w:type="numbering" w:customStyle="1" w:styleId="111111222">
    <w:name w:val="1 / 1.1 / 1.1.1222"/>
    <w:basedOn w:val="NoList"/>
    <w:next w:val="111111"/>
    <w:semiHidden/>
    <w:rsid w:val="00B12E8F"/>
  </w:style>
  <w:style w:type="numbering" w:customStyle="1" w:styleId="NoList8122">
    <w:name w:val="No List8122"/>
    <w:next w:val="NoList"/>
    <w:uiPriority w:val="99"/>
    <w:semiHidden/>
    <w:unhideWhenUsed/>
    <w:rsid w:val="00B12E8F"/>
  </w:style>
  <w:style w:type="table" w:customStyle="1" w:styleId="ReportTable216221">
    <w:name w:val="Report Table 216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B12E8F"/>
  </w:style>
  <w:style w:type="numbering" w:customStyle="1" w:styleId="1111111122">
    <w:name w:val="1 / 1.1 / 1.1.11122"/>
    <w:basedOn w:val="NoList"/>
    <w:next w:val="111111"/>
    <w:semiHidden/>
    <w:rsid w:val="00B12E8F"/>
  </w:style>
  <w:style w:type="numbering" w:customStyle="1" w:styleId="NoList172">
    <w:name w:val="No List172"/>
    <w:next w:val="NoList"/>
    <w:uiPriority w:val="99"/>
    <w:semiHidden/>
    <w:unhideWhenUsed/>
    <w:rsid w:val="00B12E8F"/>
  </w:style>
  <w:style w:type="table" w:customStyle="1" w:styleId="ReportTable2451">
    <w:name w:val="Report Table 24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B12E8F"/>
  </w:style>
  <w:style w:type="numbering" w:customStyle="1" w:styleId="NoList252">
    <w:name w:val="No List252"/>
    <w:next w:val="NoList"/>
    <w:uiPriority w:val="99"/>
    <w:semiHidden/>
    <w:unhideWhenUsed/>
    <w:rsid w:val="00B12E8F"/>
  </w:style>
  <w:style w:type="table" w:customStyle="1" w:styleId="ReportTable2261">
    <w:name w:val="Report Table 22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B12E8F"/>
  </w:style>
  <w:style w:type="table" w:customStyle="1" w:styleId="TableGrid101">
    <w:name w:val="Table Grid10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semiHidden/>
    <w:unhideWhenUsed/>
    <w:rsid w:val="00B12E8F"/>
  </w:style>
  <w:style w:type="table" w:customStyle="1" w:styleId="2431">
    <w:name w:val="Сетка таблицы243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B12E8F"/>
  </w:style>
  <w:style w:type="table" w:customStyle="1" w:styleId="ReportTable21451">
    <w:name w:val="Report Table 214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B12E8F"/>
  </w:style>
  <w:style w:type="table" w:customStyle="1" w:styleId="ReportTable22131">
    <w:name w:val="Report Table 2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B12E8F"/>
  </w:style>
  <w:style w:type="numbering" w:customStyle="1" w:styleId="NoList542">
    <w:name w:val="No List542"/>
    <w:next w:val="NoList"/>
    <w:uiPriority w:val="99"/>
    <w:semiHidden/>
    <w:unhideWhenUsed/>
    <w:rsid w:val="00B12E8F"/>
  </w:style>
  <w:style w:type="table" w:customStyle="1" w:styleId="ReportTable23131">
    <w:name w:val="Report Table 23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B12E8F"/>
  </w:style>
  <w:style w:type="table" w:customStyle="1" w:styleId="ReportTable2531">
    <w:name w:val="Report Table 25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B12E8F"/>
  </w:style>
  <w:style w:type="table" w:customStyle="1" w:styleId="TableGrid631">
    <w:name w:val="Table Grid6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B12E8F"/>
  </w:style>
  <w:style w:type="numbering" w:customStyle="1" w:styleId="11111152">
    <w:name w:val="1 / 1.1 / 1.1.152"/>
    <w:basedOn w:val="NoList"/>
    <w:next w:val="111111"/>
    <w:semiHidden/>
    <w:rsid w:val="00B12E8F"/>
    <w:pPr>
      <w:numPr>
        <w:numId w:val="75"/>
      </w:numPr>
    </w:pPr>
  </w:style>
  <w:style w:type="numbering" w:customStyle="1" w:styleId="NoList842">
    <w:name w:val="No List842"/>
    <w:next w:val="NoList"/>
    <w:uiPriority w:val="99"/>
    <w:semiHidden/>
    <w:unhideWhenUsed/>
    <w:rsid w:val="00B12E8F"/>
  </w:style>
  <w:style w:type="table" w:customStyle="1" w:styleId="TableGrid731">
    <w:name w:val="Table Grid7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B12E8F"/>
  </w:style>
  <w:style w:type="numbering" w:customStyle="1" w:styleId="111111142">
    <w:name w:val="1 / 1.1 / 1.1.1142"/>
    <w:basedOn w:val="NoList"/>
    <w:next w:val="111111"/>
    <w:semiHidden/>
    <w:rsid w:val="00B12E8F"/>
  </w:style>
  <w:style w:type="numbering" w:customStyle="1" w:styleId="NoList932">
    <w:name w:val="No List932"/>
    <w:next w:val="NoList"/>
    <w:uiPriority w:val="99"/>
    <w:semiHidden/>
    <w:unhideWhenUsed/>
    <w:rsid w:val="00B12E8F"/>
  </w:style>
  <w:style w:type="table" w:customStyle="1" w:styleId="TableGrid1231">
    <w:name w:val="Table Grid123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
    <w:name w:val="No List1332"/>
    <w:next w:val="NoList"/>
    <w:semiHidden/>
    <w:unhideWhenUsed/>
    <w:rsid w:val="00B12E8F"/>
  </w:style>
  <w:style w:type="table" w:customStyle="1" w:styleId="ReportTable21731">
    <w:name w:val="Report Table 217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B12E8F"/>
  </w:style>
  <w:style w:type="table" w:customStyle="1" w:styleId="ReportTable21831">
    <w:name w:val="Report Table 218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B12E8F"/>
  </w:style>
  <w:style w:type="table" w:customStyle="1" w:styleId="ReportTable22231">
    <w:name w:val="Report Table 2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B12E8F"/>
  </w:style>
  <w:style w:type="numbering" w:customStyle="1" w:styleId="NoList5132">
    <w:name w:val="No List5132"/>
    <w:next w:val="NoList"/>
    <w:uiPriority w:val="99"/>
    <w:semiHidden/>
    <w:unhideWhenUsed/>
    <w:rsid w:val="00B12E8F"/>
  </w:style>
  <w:style w:type="table" w:customStyle="1" w:styleId="ReportTable23231">
    <w:name w:val="Report Table 23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B12E8F"/>
  </w:style>
  <w:style w:type="table" w:customStyle="1" w:styleId="ReportTable211331">
    <w:name w:val="Report Table 2113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B12E8F"/>
  </w:style>
  <w:style w:type="table" w:customStyle="1" w:styleId="ReportTable215231">
    <w:name w:val="Report Table 215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B12E8F"/>
  </w:style>
  <w:style w:type="numbering" w:customStyle="1" w:styleId="111111232">
    <w:name w:val="1 / 1.1 / 1.1.1232"/>
    <w:basedOn w:val="NoList"/>
    <w:next w:val="111111"/>
    <w:semiHidden/>
    <w:rsid w:val="00B12E8F"/>
  </w:style>
  <w:style w:type="numbering" w:customStyle="1" w:styleId="NoList8132">
    <w:name w:val="No List8132"/>
    <w:next w:val="NoList"/>
    <w:uiPriority w:val="99"/>
    <w:semiHidden/>
    <w:unhideWhenUsed/>
    <w:rsid w:val="00B12E8F"/>
  </w:style>
  <w:style w:type="table" w:customStyle="1" w:styleId="ReportTable216231">
    <w:name w:val="Report Table 216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B12E8F"/>
  </w:style>
  <w:style w:type="numbering" w:customStyle="1" w:styleId="1111111132">
    <w:name w:val="1 / 1.1 / 1.1.11132"/>
    <w:basedOn w:val="NoList"/>
    <w:next w:val="111111"/>
    <w:semiHidden/>
    <w:rsid w:val="00B12E8F"/>
  </w:style>
  <w:style w:type="table" w:customStyle="1" w:styleId="TableGrid161">
    <w:name w:val="Table Grid16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B12E8F"/>
  </w:style>
  <w:style w:type="numbering" w:customStyle="1" w:styleId="NoList202">
    <w:name w:val="No List202"/>
    <w:next w:val="NoList"/>
    <w:uiPriority w:val="99"/>
    <w:semiHidden/>
    <w:unhideWhenUsed/>
    <w:rsid w:val="00B12E8F"/>
  </w:style>
  <w:style w:type="table" w:customStyle="1" w:styleId="LightShading111">
    <w:name w:val="Light Shading111"/>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B12E8F"/>
  </w:style>
  <w:style w:type="numbering" w:customStyle="1" w:styleId="NoList272">
    <w:name w:val="No List272"/>
    <w:next w:val="NoList"/>
    <w:uiPriority w:val="99"/>
    <w:semiHidden/>
    <w:unhideWhenUsed/>
    <w:rsid w:val="00B12E8F"/>
  </w:style>
  <w:style w:type="numbering" w:customStyle="1" w:styleId="NoList281">
    <w:name w:val="No List281"/>
    <w:next w:val="NoList"/>
    <w:uiPriority w:val="99"/>
    <w:semiHidden/>
    <w:unhideWhenUsed/>
    <w:rsid w:val="00B12E8F"/>
  </w:style>
  <w:style w:type="table" w:customStyle="1" w:styleId="TableGrid181">
    <w:name w:val="Table Grid18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B12E8F"/>
  </w:style>
  <w:style w:type="table" w:customStyle="1" w:styleId="TableGrid191">
    <w:name w:val="Table Grid19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B12E8F"/>
  </w:style>
  <w:style w:type="numbering" w:customStyle="1" w:styleId="NoList291">
    <w:name w:val="No List291"/>
    <w:next w:val="NoList"/>
    <w:uiPriority w:val="99"/>
    <w:semiHidden/>
    <w:unhideWhenUsed/>
    <w:rsid w:val="00B12E8F"/>
  </w:style>
  <w:style w:type="numbering" w:customStyle="1" w:styleId="NoList361">
    <w:name w:val="No List361"/>
    <w:next w:val="NoList"/>
    <w:uiPriority w:val="99"/>
    <w:semiHidden/>
    <w:rsid w:val="00B12E8F"/>
  </w:style>
  <w:style w:type="numbering" w:customStyle="1" w:styleId="NoList451">
    <w:name w:val="No List451"/>
    <w:next w:val="NoList"/>
    <w:uiPriority w:val="99"/>
    <w:semiHidden/>
    <w:unhideWhenUsed/>
    <w:rsid w:val="00B12E8F"/>
  </w:style>
  <w:style w:type="numbering" w:customStyle="1" w:styleId="NoList551">
    <w:name w:val="No List551"/>
    <w:next w:val="NoList"/>
    <w:uiPriority w:val="99"/>
    <w:semiHidden/>
    <w:unhideWhenUsed/>
    <w:rsid w:val="00B12E8F"/>
  </w:style>
  <w:style w:type="numbering" w:customStyle="1" w:styleId="11111161">
    <w:name w:val="1 / 1.1 / 1.1.161"/>
    <w:basedOn w:val="NoList"/>
    <w:next w:val="111111"/>
    <w:semiHidden/>
    <w:rsid w:val="00B12E8F"/>
    <w:pPr>
      <w:numPr>
        <w:numId w:val="76"/>
      </w:numPr>
    </w:pPr>
  </w:style>
  <w:style w:type="numbering" w:customStyle="1" w:styleId="1ai11">
    <w:name w:val="1 / a / i11"/>
    <w:basedOn w:val="NoList"/>
    <w:next w:val="1ai"/>
    <w:semiHidden/>
    <w:rsid w:val="00B12E8F"/>
  </w:style>
  <w:style w:type="numbering" w:customStyle="1" w:styleId="ArticleSection11">
    <w:name w:val="Article / Section11"/>
    <w:basedOn w:val="NoList"/>
    <w:next w:val="ArticleSection"/>
    <w:semiHidden/>
    <w:rsid w:val="00B12E8F"/>
  </w:style>
  <w:style w:type="table" w:customStyle="1" w:styleId="2211">
    <w:name w:val="Сетка таблицы22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
    <w:name w:val="No List651"/>
    <w:next w:val="NoList"/>
    <w:uiPriority w:val="99"/>
    <w:semiHidden/>
    <w:unhideWhenUsed/>
    <w:rsid w:val="00B12E8F"/>
  </w:style>
  <w:style w:type="numbering" w:customStyle="1" w:styleId="NoList2141">
    <w:name w:val="No List2141"/>
    <w:next w:val="NoList"/>
    <w:uiPriority w:val="99"/>
    <w:semiHidden/>
    <w:unhideWhenUsed/>
    <w:rsid w:val="00B12E8F"/>
  </w:style>
  <w:style w:type="numbering" w:customStyle="1" w:styleId="NoList3141">
    <w:name w:val="No List3141"/>
    <w:next w:val="NoList"/>
    <w:uiPriority w:val="99"/>
    <w:semiHidden/>
    <w:unhideWhenUsed/>
    <w:rsid w:val="00B12E8F"/>
  </w:style>
  <w:style w:type="numbering" w:customStyle="1" w:styleId="NoList751">
    <w:name w:val="No List751"/>
    <w:next w:val="NoList"/>
    <w:uiPriority w:val="99"/>
    <w:semiHidden/>
    <w:unhideWhenUsed/>
    <w:rsid w:val="00B12E8F"/>
  </w:style>
  <w:style w:type="numbering" w:customStyle="1" w:styleId="NoList11141">
    <w:name w:val="No List11141"/>
    <w:next w:val="NoList"/>
    <w:semiHidden/>
    <w:unhideWhenUsed/>
    <w:rsid w:val="00B12E8F"/>
  </w:style>
  <w:style w:type="numbering" w:customStyle="1" w:styleId="NoList851">
    <w:name w:val="No List851"/>
    <w:next w:val="NoList"/>
    <w:uiPriority w:val="99"/>
    <w:semiHidden/>
    <w:unhideWhenUsed/>
    <w:rsid w:val="00B12E8F"/>
  </w:style>
  <w:style w:type="numbering" w:customStyle="1" w:styleId="NoList1251">
    <w:name w:val="No List1251"/>
    <w:next w:val="NoList"/>
    <w:semiHidden/>
    <w:unhideWhenUsed/>
    <w:rsid w:val="00B12E8F"/>
  </w:style>
  <w:style w:type="numbering" w:customStyle="1" w:styleId="111111151">
    <w:name w:val="1 / 1.1 / 1.1.1151"/>
    <w:basedOn w:val="NoList"/>
    <w:next w:val="111111"/>
    <w:semiHidden/>
    <w:rsid w:val="00B12E8F"/>
  </w:style>
  <w:style w:type="numbering" w:customStyle="1" w:styleId="NoList941">
    <w:name w:val="No List941"/>
    <w:next w:val="NoList"/>
    <w:uiPriority w:val="99"/>
    <w:semiHidden/>
    <w:unhideWhenUsed/>
    <w:rsid w:val="00B12E8F"/>
  </w:style>
  <w:style w:type="numbering" w:customStyle="1" w:styleId="NoList1341">
    <w:name w:val="No List1341"/>
    <w:next w:val="NoList"/>
    <w:semiHidden/>
    <w:unhideWhenUsed/>
    <w:rsid w:val="00B12E8F"/>
  </w:style>
  <w:style w:type="numbering" w:customStyle="1" w:styleId="NoList2241">
    <w:name w:val="No List2241"/>
    <w:next w:val="NoList"/>
    <w:uiPriority w:val="99"/>
    <w:semiHidden/>
    <w:unhideWhenUsed/>
    <w:rsid w:val="00B12E8F"/>
  </w:style>
  <w:style w:type="numbering" w:customStyle="1" w:styleId="NoList3241">
    <w:name w:val="No List3241"/>
    <w:next w:val="NoList"/>
    <w:uiPriority w:val="99"/>
    <w:semiHidden/>
    <w:unhideWhenUsed/>
    <w:rsid w:val="00B12E8F"/>
  </w:style>
  <w:style w:type="numbering" w:customStyle="1" w:styleId="NoList4141">
    <w:name w:val="No List4141"/>
    <w:next w:val="NoList"/>
    <w:uiPriority w:val="99"/>
    <w:semiHidden/>
    <w:unhideWhenUsed/>
    <w:rsid w:val="00B12E8F"/>
  </w:style>
  <w:style w:type="numbering" w:customStyle="1" w:styleId="NoList5141">
    <w:name w:val="No List5141"/>
    <w:next w:val="NoList"/>
    <w:uiPriority w:val="99"/>
    <w:semiHidden/>
    <w:unhideWhenUsed/>
    <w:rsid w:val="00B12E8F"/>
  </w:style>
  <w:style w:type="numbering" w:customStyle="1" w:styleId="NoList6141">
    <w:name w:val="No List6141"/>
    <w:next w:val="NoList"/>
    <w:uiPriority w:val="99"/>
    <w:semiHidden/>
    <w:unhideWhenUsed/>
    <w:rsid w:val="00B12E8F"/>
  </w:style>
  <w:style w:type="numbering" w:customStyle="1" w:styleId="NoList7141">
    <w:name w:val="No List7141"/>
    <w:next w:val="NoList"/>
    <w:uiPriority w:val="99"/>
    <w:semiHidden/>
    <w:unhideWhenUsed/>
    <w:rsid w:val="00B12E8F"/>
  </w:style>
  <w:style w:type="numbering" w:customStyle="1" w:styleId="NoList11241">
    <w:name w:val="No List11241"/>
    <w:next w:val="NoList"/>
    <w:semiHidden/>
    <w:unhideWhenUsed/>
    <w:rsid w:val="00B12E8F"/>
  </w:style>
  <w:style w:type="numbering" w:customStyle="1" w:styleId="111111241">
    <w:name w:val="1 / 1.1 / 1.1.1241"/>
    <w:basedOn w:val="NoList"/>
    <w:next w:val="111111"/>
    <w:semiHidden/>
    <w:rsid w:val="00B12E8F"/>
  </w:style>
  <w:style w:type="numbering" w:customStyle="1" w:styleId="NoList8141">
    <w:name w:val="No List8141"/>
    <w:next w:val="NoList"/>
    <w:uiPriority w:val="99"/>
    <w:semiHidden/>
    <w:unhideWhenUsed/>
    <w:rsid w:val="00B12E8F"/>
  </w:style>
  <w:style w:type="numbering" w:customStyle="1" w:styleId="NoList12141">
    <w:name w:val="No List12141"/>
    <w:next w:val="NoList"/>
    <w:semiHidden/>
    <w:unhideWhenUsed/>
    <w:rsid w:val="00B12E8F"/>
  </w:style>
  <w:style w:type="numbering" w:customStyle="1" w:styleId="1111111141">
    <w:name w:val="1 / 1.1 / 1.1.11141"/>
    <w:basedOn w:val="NoList"/>
    <w:next w:val="111111"/>
    <w:semiHidden/>
    <w:rsid w:val="00B12E8F"/>
  </w:style>
  <w:style w:type="numbering" w:customStyle="1" w:styleId="NoList1011">
    <w:name w:val="No List1011"/>
    <w:next w:val="NoList"/>
    <w:uiPriority w:val="99"/>
    <w:semiHidden/>
    <w:unhideWhenUsed/>
    <w:rsid w:val="00B12E8F"/>
  </w:style>
  <w:style w:type="numbering" w:customStyle="1" w:styleId="NoList1411">
    <w:name w:val="No List1411"/>
    <w:next w:val="NoList"/>
    <w:uiPriority w:val="99"/>
    <w:semiHidden/>
    <w:unhideWhenUsed/>
    <w:rsid w:val="00B12E8F"/>
  </w:style>
  <w:style w:type="numbering" w:customStyle="1" w:styleId="NoList2311">
    <w:name w:val="No List2311"/>
    <w:next w:val="NoList"/>
    <w:uiPriority w:val="99"/>
    <w:semiHidden/>
    <w:unhideWhenUsed/>
    <w:rsid w:val="00B12E8F"/>
  </w:style>
  <w:style w:type="table" w:customStyle="1" w:styleId="TableGrid1311">
    <w:name w:val="Table Grid131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B12E8F"/>
  </w:style>
  <w:style w:type="numbering" w:customStyle="1" w:styleId="NoList11311">
    <w:name w:val="No List11311"/>
    <w:next w:val="NoList"/>
    <w:semiHidden/>
    <w:unhideWhenUsed/>
    <w:rsid w:val="00B12E8F"/>
  </w:style>
  <w:style w:type="numbering" w:customStyle="1" w:styleId="NoList21111">
    <w:name w:val="No List21111"/>
    <w:next w:val="NoList"/>
    <w:uiPriority w:val="99"/>
    <w:semiHidden/>
    <w:unhideWhenUsed/>
    <w:rsid w:val="00B12E8F"/>
  </w:style>
  <w:style w:type="numbering" w:customStyle="1" w:styleId="NoList31111">
    <w:name w:val="No List31111"/>
    <w:next w:val="NoList"/>
    <w:uiPriority w:val="99"/>
    <w:semiHidden/>
    <w:unhideWhenUsed/>
    <w:rsid w:val="00B12E8F"/>
  </w:style>
  <w:style w:type="numbering" w:customStyle="1" w:styleId="NoList4211">
    <w:name w:val="No List4211"/>
    <w:next w:val="NoList"/>
    <w:uiPriority w:val="99"/>
    <w:semiHidden/>
    <w:unhideWhenUsed/>
    <w:rsid w:val="00B12E8F"/>
  </w:style>
  <w:style w:type="numbering" w:customStyle="1" w:styleId="NoList5211">
    <w:name w:val="No List5211"/>
    <w:next w:val="NoList"/>
    <w:uiPriority w:val="99"/>
    <w:semiHidden/>
    <w:unhideWhenUsed/>
    <w:rsid w:val="00B12E8F"/>
  </w:style>
  <w:style w:type="numbering" w:customStyle="1" w:styleId="NoList6211">
    <w:name w:val="No List6211"/>
    <w:next w:val="NoList"/>
    <w:uiPriority w:val="99"/>
    <w:semiHidden/>
    <w:unhideWhenUsed/>
    <w:rsid w:val="00B12E8F"/>
  </w:style>
  <w:style w:type="numbering" w:customStyle="1" w:styleId="NoList7211">
    <w:name w:val="No List7211"/>
    <w:next w:val="NoList"/>
    <w:uiPriority w:val="99"/>
    <w:semiHidden/>
    <w:unhideWhenUsed/>
    <w:rsid w:val="00B12E8F"/>
  </w:style>
  <w:style w:type="numbering" w:customStyle="1" w:styleId="NoList1111111">
    <w:name w:val="No List1111111"/>
    <w:next w:val="NoList"/>
    <w:semiHidden/>
    <w:unhideWhenUsed/>
    <w:rsid w:val="00B12E8F"/>
  </w:style>
  <w:style w:type="numbering" w:customStyle="1" w:styleId="111111311">
    <w:name w:val="1 / 1.1 / 1.1.1311"/>
    <w:basedOn w:val="NoList"/>
    <w:next w:val="111111"/>
    <w:semiHidden/>
    <w:rsid w:val="00B12E8F"/>
  </w:style>
  <w:style w:type="numbering" w:customStyle="1" w:styleId="NoList8211">
    <w:name w:val="No List8211"/>
    <w:next w:val="NoList"/>
    <w:uiPriority w:val="99"/>
    <w:semiHidden/>
    <w:unhideWhenUsed/>
    <w:rsid w:val="00B12E8F"/>
  </w:style>
  <w:style w:type="numbering" w:customStyle="1" w:styleId="NoList12211">
    <w:name w:val="No List12211"/>
    <w:next w:val="NoList"/>
    <w:semiHidden/>
    <w:unhideWhenUsed/>
    <w:rsid w:val="00B12E8F"/>
  </w:style>
  <w:style w:type="numbering" w:customStyle="1" w:styleId="1111111211">
    <w:name w:val="1 / 1.1 / 1.1.11211"/>
    <w:basedOn w:val="NoList"/>
    <w:next w:val="111111"/>
    <w:semiHidden/>
    <w:rsid w:val="00B12E8F"/>
  </w:style>
  <w:style w:type="numbering" w:customStyle="1" w:styleId="NoList9111">
    <w:name w:val="No List9111"/>
    <w:next w:val="NoList"/>
    <w:uiPriority w:val="99"/>
    <w:semiHidden/>
    <w:unhideWhenUsed/>
    <w:rsid w:val="00B12E8F"/>
  </w:style>
  <w:style w:type="numbering" w:customStyle="1" w:styleId="NoList13111">
    <w:name w:val="No List13111"/>
    <w:next w:val="NoList"/>
    <w:semiHidden/>
    <w:unhideWhenUsed/>
    <w:rsid w:val="00B12E8F"/>
  </w:style>
  <w:style w:type="numbering" w:customStyle="1" w:styleId="NoList22111">
    <w:name w:val="No List22111"/>
    <w:next w:val="NoList"/>
    <w:uiPriority w:val="99"/>
    <w:semiHidden/>
    <w:unhideWhenUsed/>
    <w:rsid w:val="00B12E8F"/>
  </w:style>
  <w:style w:type="numbering" w:customStyle="1" w:styleId="NoList32111">
    <w:name w:val="No List32111"/>
    <w:next w:val="NoList"/>
    <w:uiPriority w:val="99"/>
    <w:semiHidden/>
    <w:unhideWhenUsed/>
    <w:rsid w:val="00B12E8F"/>
  </w:style>
  <w:style w:type="numbering" w:customStyle="1" w:styleId="NoList41111">
    <w:name w:val="No List41111"/>
    <w:next w:val="NoList"/>
    <w:uiPriority w:val="99"/>
    <w:semiHidden/>
    <w:unhideWhenUsed/>
    <w:rsid w:val="00B12E8F"/>
  </w:style>
  <w:style w:type="numbering" w:customStyle="1" w:styleId="NoList51111">
    <w:name w:val="No List51111"/>
    <w:next w:val="NoList"/>
    <w:uiPriority w:val="99"/>
    <w:semiHidden/>
    <w:unhideWhenUsed/>
    <w:rsid w:val="00B12E8F"/>
  </w:style>
  <w:style w:type="numbering" w:customStyle="1" w:styleId="NoList61111">
    <w:name w:val="No List61111"/>
    <w:next w:val="NoList"/>
    <w:uiPriority w:val="99"/>
    <w:semiHidden/>
    <w:unhideWhenUsed/>
    <w:rsid w:val="00B12E8F"/>
  </w:style>
  <w:style w:type="numbering" w:customStyle="1" w:styleId="NoList71111">
    <w:name w:val="No List71111"/>
    <w:next w:val="NoList"/>
    <w:uiPriority w:val="99"/>
    <w:semiHidden/>
    <w:unhideWhenUsed/>
    <w:rsid w:val="00B12E8F"/>
  </w:style>
  <w:style w:type="numbering" w:customStyle="1" w:styleId="NoList112111">
    <w:name w:val="No List112111"/>
    <w:next w:val="NoList"/>
    <w:semiHidden/>
    <w:unhideWhenUsed/>
    <w:rsid w:val="00B12E8F"/>
  </w:style>
  <w:style w:type="numbering" w:customStyle="1" w:styleId="1111112111">
    <w:name w:val="1 / 1.1 / 1.1.12111"/>
    <w:basedOn w:val="NoList"/>
    <w:next w:val="111111"/>
    <w:semiHidden/>
    <w:rsid w:val="00B12E8F"/>
  </w:style>
  <w:style w:type="numbering" w:customStyle="1" w:styleId="NoList81111">
    <w:name w:val="No List81111"/>
    <w:next w:val="NoList"/>
    <w:uiPriority w:val="99"/>
    <w:semiHidden/>
    <w:unhideWhenUsed/>
    <w:rsid w:val="00B12E8F"/>
  </w:style>
  <w:style w:type="numbering" w:customStyle="1" w:styleId="NoList121111">
    <w:name w:val="No List121111"/>
    <w:next w:val="NoList"/>
    <w:semiHidden/>
    <w:unhideWhenUsed/>
    <w:rsid w:val="00B12E8F"/>
  </w:style>
  <w:style w:type="numbering" w:customStyle="1" w:styleId="11111111111">
    <w:name w:val="1 / 1.1 / 1.1.111111"/>
    <w:basedOn w:val="NoList"/>
    <w:next w:val="111111"/>
    <w:semiHidden/>
    <w:rsid w:val="00B12E8F"/>
  </w:style>
  <w:style w:type="numbering" w:customStyle="1" w:styleId="NoList1511">
    <w:name w:val="No List1511"/>
    <w:next w:val="NoList"/>
    <w:uiPriority w:val="99"/>
    <w:semiHidden/>
    <w:unhideWhenUsed/>
    <w:rsid w:val="00B12E8F"/>
  </w:style>
  <w:style w:type="numbering" w:customStyle="1" w:styleId="NoList1611">
    <w:name w:val="No List1611"/>
    <w:next w:val="NoList"/>
    <w:uiPriority w:val="99"/>
    <w:semiHidden/>
    <w:unhideWhenUsed/>
    <w:rsid w:val="00B12E8F"/>
  </w:style>
  <w:style w:type="numbering" w:customStyle="1" w:styleId="NoList2411">
    <w:name w:val="No List2411"/>
    <w:next w:val="NoList"/>
    <w:uiPriority w:val="99"/>
    <w:semiHidden/>
    <w:unhideWhenUsed/>
    <w:rsid w:val="00B12E8F"/>
  </w:style>
  <w:style w:type="table" w:customStyle="1" w:styleId="TableGrid1421">
    <w:name w:val="Table Grid142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B12E8F"/>
  </w:style>
  <w:style w:type="numbering" w:customStyle="1" w:styleId="NoList11411">
    <w:name w:val="No List11411"/>
    <w:next w:val="NoList"/>
    <w:semiHidden/>
    <w:unhideWhenUsed/>
    <w:rsid w:val="00B12E8F"/>
  </w:style>
  <w:style w:type="numbering" w:customStyle="1" w:styleId="NoList21211">
    <w:name w:val="No List21211"/>
    <w:next w:val="NoList"/>
    <w:uiPriority w:val="99"/>
    <w:semiHidden/>
    <w:unhideWhenUsed/>
    <w:rsid w:val="00B12E8F"/>
  </w:style>
  <w:style w:type="numbering" w:customStyle="1" w:styleId="NoList31211">
    <w:name w:val="No List31211"/>
    <w:next w:val="NoList"/>
    <w:uiPriority w:val="99"/>
    <w:semiHidden/>
    <w:unhideWhenUsed/>
    <w:rsid w:val="00B12E8F"/>
  </w:style>
  <w:style w:type="numbering" w:customStyle="1" w:styleId="NoList4311">
    <w:name w:val="No List4311"/>
    <w:next w:val="NoList"/>
    <w:uiPriority w:val="99"/>
    <w:semiHidden/>
    <w:unhideWhenUsed/>
    <w:rsid w:val="00B12E8F"/>
  </w:style>
  <w:style w:type="numbering" w:customStyle="1" w:styleId="NoList5311">
    <w:name w:val="No List5311"/>
    <w:next w:val="NoList"/>
    <w:uiPriority w:val="99"/>
    <w:semiHidden/>
    <w:unhideWhenUsed/>
    <w:rsid w:val="00B12E8F"/>
  </w:style>
  <w:style w:type="numbering" w:customStyle="1" w:styleId="NoList6311">
    <w:name w:val="No List6311"/>
    <w:next w:val="NoList"/>
    <w:uiPriority w:val="99"/>
    <w:semiHidden/>
    <w:unhideWhenUsed/>
    <w:rsid w:val="00B12E8F"/>
  </w:style>
  <w:style w:type="numbering" w:customStyle="1" w:styleId="NoList7311">
    <w:name w:val="No List7311"/>
    <w:next w:val="NoList"/>
    <w:uiPriority w:val="99"/>
    <w:semiHidden/>
    <w:unhideWhenUsed/>
    <w:rsid w:val="00B12E8F"/>
  </w:style>
  <w:style w:type="numbering" w:customStyle="1" w:styleId="NoList111211">
    <w:name w:val="No List111211"/>
    <w:next w:val="NoList"/>
    <w:semiHidden/>
    <w:unhideWhenUsed/>
    <w:rsid w:val="00B12E8F"/>
  </w:style>
  <w:style w:type="numbering" w:customStyle="1" w:styleId="111111411">
    <w:name w:val="1 / 1.1 / 1.1.1411"/>
    <w:basedOn w:val="NoList"/>
    <w:next w:val="111111"/>
    <w:semiHidden/>
    <w:rsid w:val="00B12E8F"/>
  </w:style>
  <w:style w:type="numbering" w:customStyle="1" w:styleId="NoList8311">
    <w:name w:val="No List8311"/>
    <w:next w:val="NoList"/>
    <w:uiPriority w:val="99"/>
    <w:semiHidden/>
    <w:unhideWhenUsed/>
    <w:rsid w:val="00B12E8F"/>
  </w:style>
  <w:style w:type="numbering" w:customStyle="1" w:styleId="NoList12311">
    <w:name w:val="No List12311"/>
    <w:next w:val="NoList"/>
    <w:semiHidden/>
    <w:unhideWhenUsed/>
    <w:rsid w:val="00B12E8F"/>
  </w:style>
  <w:style w:type="numbering" w:customStyle="1" w:styleId="1111111311">
    <w:name w:val="1 / 1.1 / 1.1.11311"/>
    <w:basedOn w:val="NoList"/>
    <w:next w:val="111111"/>
    <w:semiHidden/>
    <w:rsid w:val="00B12E8F"/>
  </w:style>
  <w:style w:type="numbering" w:customStyle="1" w:styleId="NoList9211">
    <w:name w:val="No List9211"/>
    <w:next w:val="NoList"/>
    <w:uiPriority w:val="99"/>
    <w:semiHidden/>
    <w:unhideWhenUsed/>
    <w:rsid w:val="00B12E8F"/>
  </w:style>
  <w:style w:type="numbering" w:customStyle="1" w:styleId="NoList13211">
    <w:name w:val="No List13211"/>
    <w:next w:val="NoList"/>
    <w:semiHidden/>
    <w:unhideWhenUsed/>
    <w:rsid w:val="00B12E8F"/>
  </w:style>
  <w:style w:type="numbering" w:customStyle="1" w:styleId="NoList22211">
    <w:name w:val="No List22211"/>
    <w:next w:val="NoList"/>
    <w:uiPriority w:val="99"/>
    <w:semiHidden/>
    <w:unhideWhenUsed/>
    <w:rsid w:val="00B12E8F"/>
  </w:style>
  <w:style w:type="numbering" w:customStyle="1" w:styleId="NoList32211">
    <w:name w:val="No List32211"/>
    <w:next w:val="NoList"/>
    <w:uiPriority w:val="99"/>
    <w:semiHidden/>
    <w:unhideWhenUsed/>
    <w:rsid w:val="00B12E8F"/>
  </w:style>
  <w:style w:type="numbering" w:customStyle="1" w:styleId="NoList41211">
    <w:name w:val="No List41211"/>
    <w:next w:val="NoList"/>
    <w:uiPriority w:val="99"/>
    <w:semiHidden/>
    <w:unhideWhenUsed/>
    <w:rsid w:val="00B12E8F"/>
  </w:style>
  <w:style w:type="numbering" w:customStyle="1" w:styleId="NoList51211">
    <w:name w:val="No List51211"/>
    <w:next w:val="NoList"/>
    <w:uiPriority w:val="99"/>
    <w:semiHidden/>
    <w:unhideWhenUsed/>
    <w:rsid w:val="00B12E8F"/>
  </w:style>
  <w:style w:type="numbering" w:customStyle="1" w:styleId="NoList61211">
    <w:name w:val="No List61211"/>
    <w:next w:val="NoList"/>
    <w:uiPriority w:val="99"/>
    <w:semiHidden/>
    <w:unhideWhenUsed/>
    <w:rsid w:val="00B12E8F"/>
  </w:style>
  <w:style w:type="numbering" w:customStyle="1" w:styleId="NoList71211">
    <w:name w:val="No List71211"/>
    <w:next w:val="NoList"/>
    <w:uiPriority w:val="99"/>
    <w:semiHidden/>
    <w:unhideWhenUsed/>
    <w:rsid w:val="00B12E8F"/>
  </w:style>
  <w:style w:type="numbering" w:customStyle="1" w:styleId="NoList112211">
    <w:name w:val="No List112211"/>
    <w:next w:val="NoList"/>
    <w:semiHidden/>
    <w:unhideWhenUsed/>
    <w:rsid w:val="00B12E8F"/>
  </w:style>
  <w:style w:type="numbering" w:customStyle="1" w:styleId="1111112211">
    <w:name w:val="1 / 1.1 / 1.1.12211"/>
    <w:basedOn w:val="NoList"/>
    <w:next w:val="111111"/>
    <w:semiHidden/>
    <w:rsid w:val="00B12E8F"/>
  </w:style>
  <w:style w:type="numbering" w:customStyle="1" w:styleId="NoList81211">
    <w:name w:val="No List81211"/>
    <w:next w:val="NoList"/>
    <w:uiPriority w:val="99"/>
    <w:semiHidden/>
    <w:unhideWhenUsed/>
    <w:rsid w:val="00B12E8F"/>
  </w:style>
  <w:style w:type="numbering" w:customStyle="1" w:styleId="NoList121211">
    <w:name w:val="No List121211"/>
    <w:next w:val="NoList"/>
    <w:semiHidden/>
    <w:unhideWhenUsed/>
    <w:rsid w:val="00B12E8F"/>
  </w:style>
  <w:style w:type="numbering" w:customStyle="1" w:styleId="11111111211">
    <w:name w:val="1 / 1.1 / 1.1.111211"/>
    <w:basedOn w:val="NoList"/>
    <w:next w:val="111111"/>
    <w:semiHidden/>
    <w:rsid w:val="00B12E8F"/>
  </w:style>
  <w:style w:type="numbering" w:customStyle="1" w:styleId="NoList1711">
    <w:name w:val="No List1711"/>
    <w:next w:val="NoList"/>
    <w:uiPriority w:val="99"/>
    <w:semiHidden/>
    <w:unhideWhenUsed/>
    <w:rsid w:val="00B12E8F"/>
  </w:style>
  <w:style w:type="numbering" w:customStyle="1" w:styleId="NoList1811">
    <w:name w:val="No List1811"/>
    <w:next w:val="NoList"/>
    <w:uiPriority w:val="99"/>
    <w:semiHidden/>
    <w:unhideWhenUsed/>
    <w:rsid w:val="00B12E8F"/>
  </w:style>
  <w:style w:type="numbering" w:customStyle="1" w:styleId="NoList2511">
    <w:name w:val="No List2511"/>
    <w:next w:val="NoList"/>
    <w:uiPriority w:val="99"/>
    <w:semiHidden/>
    <w:unhideWhenUsed/>
    <w:rsid w:val="00B12E8F"/>
  </w:style>
  <w:style w:type="numbering" w:customStyle="1" w:styleId="NoList3511">
    <w:name w:val="No List3511"/>
    <w:next w:val="NoList"/>
    <w:uiPriority w:val="99"/>
    <w:semiHidden/>
    <w:unhideWhenUsed/>
    <w:rsid w:val="00B12E8F"/>
  </w:style>
  <w:style w:type="numbering" w:customStyle="1" w:styleId="NoList11511">
    <w:name w:val="No List11511"/>
    <w:next w:val="NoList"/>
    <w:semiHidden/>
    <w:unhideWhenUsed/>
    <w:rsid w:val="00B12E8F"/>
  </w:style>
  <w:style w:type="numbering" w:customStyle="1" w:styleId="NoList21311">
    <w:name w:val="No List21311"/>
    <w:next w:val="NoList"/>
    <w:uiPriority w:val="99"/>
    <w:semiHidden/>
    <w:unhideWhenUsed/>
    <w:rsid w:val="00B12E8F"/>
  </w:style>
  <w:style w:type="numbering" w:customStyle="1" w:styleId="NoList31311">
    <w:name w:val="No List31311"/>
    <w:next w:val="NoList"/>
    <w:uiPriority w:val="99"/>
    <w:semiHidden/>
    <w:unhideWhenUsed/>
    <w:rsid w:val="00B12E8F"/>
  </w:style>
  <w:style w:type="numbering" w:customStyle="1" w:styleId="NoList4411">
    <w:name w:val="No List4411"/>
    <w:next w:val="NoList"/>
    <w:uiPriority w:val="99"/>
    <w:semiHidden/>
    <w:unhideWhenUsed/>
    <w:rsid w:val="00B12E8F"/>
  </w:style>
  <w:style w:type="numbering" w:customStyle="1" w:styleId="NoList5411">
    <w:name w:val="No List5411"/>
    <w:next w:val="NoList"/>
    <w:uiPriority w:val="99"/>
    <w:semiHidden/>
    <w:unhideWhenUsed/>
    <w:rsid w:val="00B12E8F"/>
  </w:style>
  <w:style w:type="numbering" w:customStyle="1" w:styleId="NoList6411">
    <w:name w:val="No List6411"/>
    <w:next w:val="NoList"/>
    <w:uiPriority w:val="99"/>
    <w:semiHidden/>
    <w:unhideWhenUsed/>
    <w:rsid w:val="00B12E8F"/>
  </w:style>
  <w:style w:type="numbering" w:customStyle="1" w:styleId="NoList7411">
    <w:name w:val="No List7411"/>
    <w:next w:val="NoList"/>
    <w:uiPriority w:val="99"/>
    <w:semiHidden/>
    <w:unhideWhenUsed/>
    <w:rsid w:val="00B12E8F"/>
  </w:style>
  <w:style w:type="numbering" w:customStyle="1" w:styleId="NoList111311">
    <w:name w:val="No List111311"/>
    <w:next w:val="NoList"/>
    <w:semiHidden/>
    <w:unhideWhenUsed/>
    <w:rsid w:val="00B12E8F"/>
  </w:style>
  <w:style w:type="numbering" w:customStyle="1" w:styleId="111111512">
    <w:name w:val="1 / 1.1 / 1.1.1512"/>
    <w:basedOn w:val="NoList"/>
    <w:next w:val="111111"/>
    <w:semiHidden/>
    <w:rsid w:val="00B12E8F"/>
  </w:style>
  <w:style w:type="numbering" w:customStyle="1" w:styleId="NoList8411">
    <w:name w:val="No List8411"/>
    <w:next w:val="NoList"/>
    <w:uiPriority w:val="99"/>
    <w:semiHidden/>
    <w:unhideWhenUsed/>
    <w:rsid w:val="00B12E8F"/>
  </w:style>
  <w:style w:type="numbering" w:customStyle="1" w:styleId="NoList12411">
    <w:name w:val="No List12411"/>
    <w:next w:val="NoList"/>
    <w:semiHidden/>
    <w:unhideWhenUsed/>
    <w:rsid w:val="00B12E8F"/>
  </w:style>
  <w:style w:type="numbering" w:customStyle="1" w:styleId="1111111411">
    <w:name w:val="1 / 1.1 / 1.1.11411"/>
    <w:basedOn w:val="NoList"/>
    <w:next w:val="111111"/>
    <w:semiHidden/>
    <w:rsid w:val="00B12E8F"/>
  </w:style>
  <w:style w:type="numbering" w:customStyle="1" w:styleId="NoList9311">
    <w:name w:val="No List9311"/>
    <w:next w:val="NoList"/>
    <w:uiPriority w:val="99"/>
    <w:semiHidden/>
    <w:unhideWhenUsed/>
    <w:rsid w:val="00B12E8F"/>
  </w:style>
  <w:style w:type="numbering" w:customStyle="1" w:styleId="NoList13311">
    <w:name w:val="No List13311"/>
    <w:next w:val="NoList"/>
    <w:semiHidden/>
    <w:unhideWhenUsed/>
    <w:rsid w:val="00B12E8F"/>
  </w:style>
  <w:style w:type="numbering" w:customStyle="1" w:styleId="NoList22311">
    <w:name w:val="No List22311"/>
    <w:next w:val="NoList"/>
    <w:uiPriority w:val="99"/>
    <w:semiHidden/>
    <w:unhideWhenUsed/>
    <w:rsid w:val="00B12E8F"/>
  </w:style>
  <w:style w:type="numbering" w:customStyle="1" w:styleId="NoList32311">
    <w:name w:val="No List32311"/>
    <w:next w:val="NoList"/>
    <w:uiPriority w:val="99"/>
    <w:semiHidden/>
    <w:unhideWhenUsed/>
    <w:rsid w:val="00B12E8F"/>
  </w:style>
  <w:style w:type="numbering" w:customStyle="1" w:styleId="NoList41311">
    <w:name w:val="No List41311"/>
    <w:next w:val="NoList"/>
    <w:uiPriority w:val="99"/>
    <w:semiHidden/>
    <w:unhideWhenUsed/>
    <w:rsid w:val="00B12E8F"/>
  </w:style>
  <w:style w:type="numbering" w:customStyle="1" w:styleId="NoList51311">
    <w:name w:val="No List51311"/>
    <w:next w:val="NoList"/>
    <w:uiPriority w:val="99"/>
    <w:semiHidden/>
    <w:unhideWhenUsed/>
    <w:rsid w:val="00B12E8F"/>
  </w:style>
  <w:style w:type="numbering" w:customStyle="1" w:styleId="NoList61311">
    <w:name w:val="No List61311"/>
    <w:next w:val="NoList"/>
    <w:uiPriority w:val="99"/>
    <w:semiHidden/>
    <w:unhideWhenUsed/>
    <w:rsid w:val="00B12E8F"/>
  </w:style>
  <w:style w:type="numbering" w:customStyle="1" w:styleId="NoList71311">
    <w:name w:val="No List71311"/>
    <w:next w:val="NoList"/>
    <w:uiPriority w:val="99"/>
    <w:semiHidden/>
    <w:unhideWhenUsed/>
    <w:rsid w:val="00B12E8F"/>
  </w:style>
  <w:style w:type="numbering" w:customStyle="1" w:styleId="NoList112311">
    <w:name w:val="No List112311"/>
    <w:next w:val="NoList"/>
    <w:semiHidden/>
    <w:unhideWhenUsed/>
    <w:rsid w:val="00B12E8F"/>
  </w:style>
  <w:style w:type="numbering" w:customStyle="1" w:styleId="1111112311">
    <w:name w:val="1 / 1.1 / 1.1.12311"/>
    <w:basedOn w:val="NoList"/>
    <w:next w:val="111111"/>
    <w:semiHidden/>
    <w:rsid w:val="00B12E8F"/>
  </w:style>
  <w:style w:type="numbering" w:customStyle="1" w:styleId="NoList81311">
    <w:name w:val="No List81311"/>
    <w:next w:val="NoList"/>
    <w:uiPriority w:val="99"/>
    <w:semiHidden/>
    <w:unhideWhenUsed/>
    <w:rsid w:val="00B12E8F"/>
  </w:style>
  <w:style w:type="numbering" w:customStyle="1" w:styleId="NoList121311">
    <w:name w:val="No List121311"/>
    <w:next w:val="NoList"/>
    <w:semiHidden/>
    <w:unhideWhenUsed/>
    <w:rsid w:val="00B12E8F"/>
  </w:style>
  <w:style w:type="numbering" w:customStyle="1" w:styleId="11111111311">
    <w:name w:val="1 / 1.1 / 1.1.111311"/>
    <w:basedOn w:val="NoList"/>
    <w:next w:val="111111"/>
    <w:semiHidden/>
    <w:rsid w:val="00B12E8F"/>
  </w:style>
  <w:style w:type="numbering" w:customStyle="1" w:styleId="NoList1911">
    <w:name w:val="No List1911"/>
    <w:next w:val="NoList"/>
    <w:uiPriority w:val="99"/>
    <w:semiHidden/>
    <w:unhideWhenUsed/>
    <w:rsid w:val="00B12E8F"/>
  </w:style>
  <w:style w:type="numbering" w:customStyle="1" w:styleId="NoList2011">
    <w:name w:val="No List2011"/>
    <w:next w:val="NoList"/>
    <w:uiPriority w:val="99"/>
    <w:semiHidden/>
    <w:unhideWhenUsed/>
    <w:rsid w:val="00B12E8F"/>
  </w:style>
  <w:style w:type="table" w:customStyle="1" w:styleId="ListTable3-Accent6111">
    <w:name w:val="List Table 3 - Accent 61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B12E8F"/>
  </w:style>
  <w:style w:type="numbering" w:customStyle="1" w:styleId="NoList2711">
    <w:name w:val="No List2711"/>
    <w:next w:val="NoList"/>
    <w:uiPriority w:val="99"/>
    <w:semiHidden/>
    <w:unhideWhenUsed/>
    <w:rsid w:val="00B12E8F"/>
  </w:style>
  <w:style w:type="table" w:customStyle="1" w:styleId="TableGrid26">
    <w:name w:val="Table Grid26"/>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2E8F"/>
    <w:pPr>
      <w:spacing w:before="100" w:beforeAutospacing="1" w:after="100" w:afterAutospacing="1" w:line="240" w:lineRule="auto"/>
    </w:pPr>
    <w:rPr>
      <w:rFonts w:ascii="Times New Roman" w:eastAsia="Times New Roman" w:hAnsi="Times New Roman"/>
      <w:sz w:val="24"/>
      <w:szCs w:val="24"/>
    </w:rPr>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rsid w:val="00B12E8F"/>
  </w:style>
  <w:style w:type="paragraph" w:customStyle="1" w:styleId="Heading2Kaxa">
    <w:name w:val="Heading 2_Kaxa"/>
    <w:basedOn w:val="Heading2"/>
    <w:autoRedefine/>
    <w:qFormat/>
    <w:rsid w:val="00B12E8F"/>
    <w:pPr>
      <w:keepLines w:val="0"/>
      <w:numPr>
        <w:numId w:val="90"/>
      </w:numPr>
      <w:tabs>
        <w:tab w:val="num" w:pos="576"/>
      </w:tabs>
      <w:spacing w:before="120" w:after="120" w:line="240" w:lineRule="auto"/>
      <w:ind w:left="578" w:hanging="578"/>
    </w:pPr>
    <w:rPr>
      <w:rFonts w:cs="Arial"/>
      <w:bCs w:val="0"/>
      <w:color w:val="auto"/>
      <w:szCs w:val="28"/>
      <w:lang w:val="ka-GE" w:eastAsia="ru-RU"/>
    </w:rPr>
  </w:style>
  <w:style w:type="numbering" w:customStyle="1" w:styleId="Style13">
    <w:name w:val="Style13"/>
    <w:rsid w:val="00B12E8F"/>
  </w:style>
  <w:style w:type="numbering" w:customStyle="1" w:styleId="NoList38">
    <w:name w:val="No List38"/>
    <w:next w:val="NoList"/>
    <w:uiPriority w:val="99"/>
    <w:semiHidden/>
    <w:unhideWhenUsed/>
    <w:rsid w:val="00B12E8F"/>
  </w:style>
  <w:style w:type="table" w:customStyle="1" w:styleId="ReportTable247">
    <w:name w:val="Report Table 24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B12E8F"/>
  </w:style>
  <w:style w:type="numbering" w:customStyle="1" w:styleId="NoList216">
    <w:name w:val="No List216"/>
    <w:next w:val="NoList"/>
    <w:uiPriority w:val="99"/>
    <w:semiHidden/>
    <w:unhideWhenUsed/>
    <w:rsid w:val="00B12E8F"/>
  </w:style>
  <w:style w:type="table" w:customStyle="1" w:styleId="ReportTable230">
    <w:name w:val="Report Table 23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0">
    <w:name w:val="Table Grid115"/>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B12E8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B12E8F"/>
  </w:style>
  <w:style w:type="numbering" w:customStyle="1" w:styleId="NoList47">
    <w:name w:val="No List47"/>
    <w:next w:val="NoList"/>
    <w:uiPriority w:val="99"/>
    <w:semiHidden/>
    <w:unhideWhenUsed/>
    <w:rsid w:val="00B12E8F"/>
  </w:style>
  <w:style w:type="table" w:customStyle="1" w:styleId="TableGrid28">
    <w:name w:val="Table Grid28"/>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B12E8F"/>
  </w:style>
  <w:style w:type="numbering" w:customStyle="1" w:styleId="NoList40">
    <w:name w:val="No List40"/>
    <w:next w:val="NoList"/>
    <w:uiPriority w:val="99"/>
    <w:semiHidden/>
    <w:unhideWhenUsed/>
    <w:rsid w:val="00B12E8F"/>
  </w:style>
  <w:style w:type="table" w:customStyle="1" w:styleId="TableGrid300">
    <w:name w:val="Table Grid30"/>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B12E8F"/>
  </w:style>
  <w:style w:type="table" w:customStyle="1" w:styleId="TableGrid116">
    <w:name w:val="Table Grid116"/>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B12E8F"/>
  </w:style>
  <w:style w:type="table" w:customStyle="1" w:styleId="245">
    <w:name w:val="Сетка таблицы245"/>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B12E8F"/>
  </w:style>
  <w:style w:type="numbering" w:customStyle="1" w:styleId="NoList310">
    <w:name w:val="No List310"/>
    <w:next w:val="NoList"/>
    <w:uiPriority w:val="99"/>
    <w:semiHidden/>
    <w:rsid w:val="00B12E8F"/>
  </w:style>
  <w:style w:type="numbering" w:customStyle="1" w:styleId="NoList48">
    <w:name w:val="No List48"/>
    <w:next w:val="NoList"/>
    <w:uiPriority w:val="99"/>
    <w:semiHidden/>
    <w:unhideWhenUsed/>
    <w:rsid w:val="00B12E8F"/>
  </w:style>
  <w:style w:type="table" w:customStyle="1" w:styleId="ReportTable21115">
    <w:name w:val="Report Table 211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B12E8F"/>
  </w:style>
  <w:style w:type="numbering" w:customStyle="1" w:styleId="1111118">
    <w:name w:val="1 / 1.1 / 1.1.18"/>
    <w:basedOn w:val="NoList"/>
    <w:next w:val="111111"/>
    <w:semiHidden/>
    <w:rsid w:val="00B12E8F"/>
    <w:pPr>
      <w:numPr>
        <w:numId w:val="127"/>
      </w:numPr>
    </w:pPr>
  </w:style>
  <w:style w:type="numbering" w:customStyle="1" w:styleId="1ai3">
    <w:name w:val="1 / a / i3"/>
    <w:basedOn w:val="NoList"/>
    <w:next w:val="1ai"/>
    <w:semiHidden/>
    <w:rsid w:val="00B12E8F"/>
  </w:style>
  <w:style w:type="numbering" w:customStyle="1" w:styleId="ArticleSection3">
    <w:name w:val="Article / Section3"/>
    <w:basedOn w:val="NoList"/>
    <w:next w:val="ArticleSection"/>
    <w:semiHidden/>
    <w:rsid w:val="00B12E8F"/>
    <w:pPr>
      <w:numPr>
        <w:numId w:val="126"/>
      </w:numPr>
    </w:pPr>
  </w:style>
  <w:style w:type="table" w:customStyle="1" w:styleId="TableGrid125">
    <w:name w:val="Table Grid125"/>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B12E8F"/>
  </w:style>
  <w:style w:type="numbering" w:customStyle="1" w:styleId="NoList218">
    <w:name w:val="No List218"/>
    <w:next w:val="NoList"/>
    <w:uiPriority w:val="99"/>
    <w:semiHidden/>
    <w:unhideWhenUsed/>
    <w:rsid w:val="00B12E8F"/>
  </w:style>
  <w:style w:type="numbering" w:customStyle="1" w:styleId="NoList316">
    <w:name w:val="No List316"/>
    <w:next w:val="NoList"/>
    <w:uiPriority w:val="99"/>
    <w:semiHidden/>
    <w:unhideWhenUsed/>
    <w:rsid w:val="00B12E8F"/>
  </w:style>
  <w:style w:type="numbering" w:customStyle="1" w:styleId="NoList77">
    <w:name w:val="No List77"/>
    <w:next w:val="NoList"/>
    <w:uiPriority w:val="99"/>
    <w:semiHidden/>
    <w:unhideWhenUsed/>
    <w:rsid w:val="00B12E8F"/>
  </w:style>
  <w:style w:type="numbering" w:customStyle="1" w:styleId="NoList1116">
    <w:name w:val="No List1116"/>
    <w:next w:val="NoList"/>
    <w:semiHidden/>
    <w:unhideWhenUsed/>
    <w:rsid w:val="00B12E8F"/>
  </w:style>
  <w:style w:type="numbering" w:customStyle="1" w:styleId="NoList87">
    <w:name w:val="No List87"/>
    <w:next w:val="NoList"/>
    <w:uiPriority w:val="99"/>
    <w:semiHidden/>
    <w:unhideWhenUsed/>
    <w:rsid w:val="00B12E8F"/>
  </w:style>
  <w:style w:type="numbering" w:customStyle="1" w:styleId="NoList127">
    <w:name w:val="No List127"/>
    <w:next w:val="NoList"/>
    <w:semiHidden/>
    <w:unhideWhenUsed/>
    <w:rsid w:val="00B12E8F"/>
  </w:style>
  <w:style w:type="numbering" w:customStyle="1" w:styleId="11111117">
    <w:name w:val="1 / 1.1 / 1.1.117"/>
    <w:basedOn w:val="NoList"/>
    <w:next w:val="111111"/>
    <w:semiHidden/>
    <w:rsid w:val="00B12E8F"/>
  </w:style>
  <w:style w:type="numbering" w:customStyle="1" w:styleId="NoList96">
    <w:name w:val="No List96"/>
    <w:next w:val="NoList"/>
    <w:uiPriority w:val="99"/>
    <w:semiHidden/>
    <w:unhideWhenUsed/>
    <w:rsid w:val="00B12E8F"/>
  </w:style>
  <w:style w:type="numbering" w:customStyle="1" w:styleId="NoList136">
    <w:name w:val="No List136"/>
    <w:next w:val="NoList"/>
    <w:semiHidden/>
    <w:unhideWhenUsed/>
    <w:rsid w:val="00B12E8F"/>
  </w:style>
  <w:style w:type="numbering" w:customStyle="1" w:styleId="NoList226">
    <w:name w:val="No List226"/>
    <w:next w:val="NoList"/>
    <w:uiPriority w:val="99"/>
    <w:semiHidden/>
    <w:unhideWhenUsed/>
    <w:rsid w:val="00B12E8F"/>
  </w:style>
  <w:style w:type="numbering" w:customStyle="1" w:styleId="NoList326">
    <w:name w:val="No List326"/>
    <w:next w:val="NoList"/>
    <w:uiPriority w:val="99"/>
    <w:semiHidden/>
    <w:unhideWhenUsed/>
    <w:rsid w:val="00B12E8F"/>
  </w:style>
  <w:style w:type="numbering" w:customStyle="1" w:styleId="NoList416">
    <w:name w:val="No List416"/>
    <w:next w:val="NoList"/>
    <w:uiPriority w:val="99"/>
    <w:semiHidden/>
    <w:unhideWhenUsed/>
    <w:rsid w:val="00B12E8F"/>
  </w:style>
  <w:style w:type="numbering" w:customStyle="1" w:styleId="NoList516">
    <w:name w:val="No List516"/>
    <w:next w:val="NoList"/>
    <w:uiPriority w:val="99"/>
    <w:semiHidden/>
    <w:unhideWhenUsed/>
    <w:rsid w:val="00B12E8F"/>
  </w:style>
  <w:style w:type="numbering" w:customStyle="1" w:styleId="NoList616">
    <w:name w:val="No List616"/>
    <w:next w:val="NoList"/>
    <w:uiPriority w:val="99"/>
    <w:semiHidden/>
    <w:unhideWhenUsed/>
    <w:rsid w:val="00B12E8F"/>
  </w:style>
  <w:style w:type="numbering" w:customStyle="1" w:styleId="NoList716">
    <w:name w:val="No List716"/>
    <w:next w:val="NoList"/>
    <w:uiPriority w:val="99"/>
    <w:semiHidden/>
    <w:unhideWhenUsed/>
    <w:rsid w:val="00B12E8F"/>
  </w:style>
  <w:style w:type="numbering" w:customStyle="1" w:styleId="NoList1126">
    <w:name w:val="No List1126"/>
    <w:next w:val="NoList"/>
    <w:semiHidden/>
    <w:unhideWhenUsed/>
    <w:rsid w:val="00B12E8F"/>
  </w:style>
  <w:style w:type="numbering" w:customStyle="1" w:styleId="11111126">
    <w:name w:val="1 / 1.1 / 1.1.126"/>
    <w:basedOn w:val="NoList"/>
    <w:next w:val="111111"/>
    <w:semiHidden/>
    <w:rsid w:val="00B12E8F"/>
  </w:style>
  <w:style w:type="numbering" w:customStyle="1" w:styleId="NoList816">
    <w:name w:val="No List816"/>
    <w:next w:val="NoList"/>
    <w:uiPriority w:val="99"/>
    <w:semiHidden/>
    <w:unhideWhenUsed/>
    <w:rsid w:val="00B12E8F"/>
  </w:style>
  <w:style w:type="numbering" w:customStyle="1" w:styleId="NoList1216">
    <w:name w:val="No List1216"/>
    <w:next w:val="NoList"/>
    <w:semiHidden/>
    <w:unhideWhenUsed/>
    <w:rsid w:val="00B12E8F"/>
  </w:style>
  <w:style w:type="numbering" w:customStyle="1" w:styleId="111111116">
    <w:name w:val="1 / 1.1 / 1.1.1116"/>
    <w:basedOn w:val="NoList"/>
    <w:next w:val="111111"/>
    <w:semiHidden/>
    <w:rsid w:val="00B12E8F"/>
  </w:style>
  <w:style w:type="numbering" w:customStyle="1" w:styleId="NoList103">
    <w:name w:val="No List103"/>
    <w:next w:val="NoList"/>
    <w:uiPriority w:val="99"/>
    <w:semiHidden/>
    <w:unhideWhenUsed/>
    <w:rsid w:val="00B12E8F"/>
  </w:style>
  <w:style w:type="numbering" w:customStyle="1" w:styleId="NoList143">
    <w:name w:val="No List143"/>
    <w:next w:val="NoList"/>
    <w:uiPriority w:val="99"/>
    <w:semiHidden/>
    <w:unhideWhenUsed/>
    <w:rsid w:val="00B12E8F"/>
  </w:style>
  <w:style w:type="numbering" w:customStyle="1" w:styleId="NoList233">
    <w:name w:val="No List233"/>
    <w:next w:val="NoList"/>
    <w:uiPriority w:val="99"/>
    <w:semiHidden/>
    <w:unhideWhenUsed/>
    <w:rsid w:val="00B12E8F"/>
  </w:style>
  <w:style w:type="table" w:customStyle="1" w:styleId="TableGrid133">
    <w:name w:val="Table Grid13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B12E8F"/>
  </w:style>
  <w:style w:type="numbering" w:customStyle="1" w:styleId="NoList1133">
    <w:name w:val="No List1133"/>
    <w:next w:val="NoList"/>
    <w:semiHidden/>
    <w:unhideWhenUsed/>
    <w:rsid w:val="00B12E8F"/>
  </w:style>
  <w:style w:type="numbering" w:customStyle="1" w:styleId="NoList2113">
    <w:name w:val="No List2113"/>
    <w:next w:val="NoList"/>
    <w:uiPriority w:val="99"/>
    <w:semiHidden/>
    <w:unhideWhenUsed/>
    <w:rsid w:val="00B12E8F"/>
  </w:style>
  <w:style w:type="numbering" w:customStyle="1" w:styleId="NoList3113">
    <w:name w:val="No List3113"/>
    <w:next w:val="NoList"/>
    <w:uiPriority w:val="99"/>
    <w:semiHidden/>
    <w:unhideWhenUsed/>
    <w:rsid w:val="00B12E8F"/>
  </w:style>
  <w:style w:type="numbering" w:customStyle="1" w:styleId="NoList423">
    <w:name w:val="No List423"/>
    <w:next w:val="NoList"/>
    <w:uiPriority w:val="99"/>
    <w:semiHidden/>
    <w:unhideWhenUsed/>
    <w:rsid w:val="00B12E8F"/>
  </w:style>
  <w:style w:type="numbering" w:customStyle="1" w:styleId="NoList523">
    <w:name w:val="No List523"/>
    <w:next w:val="NoList"/>
    <w:uiPriority w:val="99"/>
    <w:semiHidden/>
    <w:unhideWhenUsed/>
    <w:rsid w:val="00B12E8F"/>
  </w:style>
  <w:style w:type="numbering" w:customStyle="1" w:styleId="NoList623">
    <w:name w:val="No List623"/>
    <w:next w:val="NoList"/>
    <w:uiPriority w:val="99"/>
    <w:semiHidden/>
    <w:unhideWhenUsed/>
    <w:rsid w:val="00B12E8F"/>
  </w:style>
  <w:style w:type="numbering" w:customStyle="1" w:styleId="NoList723">
    <w:name w:val="No List723"/>
    <w:next w:val="NoList"/>
    <w:uiPriority w:val="99"/>
    <w:semiHidden/>
    <w:unhideWhenUsed/>
    <w:rsid w:val="00B12E8F"/>
  </w:style>
  <w:style w:type="numbering" w:customStyle="1" w:styleId="NoList11113">
    <w:name w:val="No List11113"/>
    <w:next w:val="NoList"/>
    <w:semiHidden/>
    <w:unhideWhenUsed/>
    <w:rsid w:val="00B12E8F"/>
  </w:style>
  <w:style w:type="numbering" w:customStyle="1" w:styleId="11111133">
    <w:name w:val="1 / 1.1 / 1.1.133"/>
    <w:basedOn w:val="NoList"/>
    <w:next w:val="111111"/>
    <w:semiHidden/>
    <w:rsid w:val="00B12E8F"/>
  </w:style>
  <w:style w:type="numbering" w:customStyle="1" w:styleId="NoList823">
    <w:name w:val="No List823"/>
    <w:next w:val="NoList"/>
    <w:uiPriority w:val="99"/>
    <w:semiHidden/>
    <w:unhideWhenUsed/>
    <w:rsid w:val="00B12E8F"/>
  </w:style>
  <w:style w:type="numbering" w:customStyle="1" w:styleId="NoList1223">
    <w:name w:val="No List1223"/>
    <w:next w:val="NoList"/>
    <w:semiHidden/>
    <w:unhideWhenUsed/>
    <w:rsid w:val="00B12E8F"/>
  </w:style>
  <w:style w:type="numbering" w:customStyle="1" w:styleId="111111123">
    <w:name w:val="1 / 1.1 / 1.1.1123"/>
    <w:basedOn w:val="NoList"/>
    <w:next w:val="111111"/>
    <w:semiHidden/>
    <w:rsid w:val="00B12E8F"/>
  </w:style>
  <w:style w:type="numbering" w:customStyle="1" w:styleId="NoList913">
    <w:name w:val="No List913"/>
    <w:next w:val="NoList"/>
    <w:uiPriority w:val="99"/>
    <w:semiHidden/>
    <w:unhideWhenUsed/>
    <w:rsid w:val="00B12E8F"/>
  </w:style>
  <w:style w:type="numbering" w:customStyle="1" w:styleId="NoList1313">
    <w:name w:val="No List1313"/>
    <w:next w:val="NoList"/>
    <w:semiHidden/>
    <w:unhideWhenUsed/>
    <w:rsid w:val="00B12E8F"/>
  </w:style>
  <w:style w:type="numbering" w:customStyle="1" w:styleId="NoList2213">
    <w:name w:val="No List2213"/>
    <w:next w:val="NoList"/>
    <w:uiPriority w:val="99"/>
    <w:semiHidden/>
    <w:unhideWhenUsed/>
    <w:rsid w:val="00B12E8F"/>
  </w:style>
  <w:style w:type="numbering" w:customStyle="1" w:styleId="NoList3213">
    <w:name w:val="No List3213"/>
    <w:next w:val="NoList"/>
    <w:uiPriority w:val="99"/>
    <w:semiHidden/>
    <w:unhideWhenUsed/>
    <w:rsid w:val="00B12E8F"/>
  </w:style>
  <w:style w:type="numbering" w:customStyle="1" w:styleId="NoList4113">
    <w:name w:val="No List4113"/>
    <w:next w:val="NoList"/>
    <w:uiPriority w:val="99"/>
    <w:semiHidden/>
    <w:unhideWhenUsed/>
    <w:rsid w:val="00B12E8F"/>
  </w:style>
  <w:style w:type="numbering" w:customStyle="1" w:styleId="NoList5113">
    <w:name w:val="No List5113"/>
    <w:next w:val="NoList"/>
    <w:uiPriority w:val="99"/>
    <w:semiHidden/>
    <w:unhideWhenUsed/>
    <w:rsid w:val="00B12E8F"/>
  </w:style>
  <w:style w:type="numbering" w:customStyle="1" w:styleId="NoList6113">
    <w:name w:val="No List6113"/>
    <w:next w:val="NoList"/>
    <w:uiPriority w:val="99"/>
    <w:semiHidden/>
    <w:unhideWhenUsed/>
    <w:rsid w:val="00B12E8F"/>
  </w:style>
  <w:style w:type="numbering" w:customStyle="1" w:styleId="NoList7113">
    <w:name w:val="No List7113"/>
    <w:next w:val="NoList"/>
    <w:uiPriority w:val="99"/>
    <w:semiHidden/>
    <w:unhideWhenUsed/>
    <w:rsid w:val="00B12E8F"/>
  </w:style>
  <w:style w:type="numbering" w:customStyle="1" w:styleId="NoList11213">
    <w:name w:val="No List11213"/>
    <w:next w:val="NoList"/>
    <w:semiHidden/>
    <w:unhideWhenUsed/>
    <w:rsid w:val="00B12E8F"/>
  </w:style>
  <w:style w:type="numbering" w:customStyle="1" w:styleId="111111213">
    <w:name w:val="1 / 1.1 / 1.1.1213"/>
    <w:basedOn w:val="NoList"/>
    <w:next w:val="111111"/>
    <w:semiHidden/>
    <w:rsid w:val="00B12E8F"/>
  </w:style>
  <w:style w:type="numbering" w:customStyle="1" w:styleId="NoList8113">
    <w:name w:val="No List8113"/>
    <w:next w:val="NoList"/>
    <w:uiPriority w:val="99"/>
    <w:semiHidden/>
    <w:unhideWhenUsed/>
    <w:rsid w:val="00B12E8F"/>
  </w:style>
  <w:style w:type="numbering" w:customStyle="1" w:styleId="NoList12113">
    <w:name w:val="No List12113"/>
    <w:next w:val="NoList"/>
    <w:semiHidden/>
    <w:unhideWhenUsed/>
    <w:rsid w:val="00B12E8F"/>
  </w:style>
  <w:style w:type="numbering" w:customStyle="1" w:styleId="1111111113">
    <w:name w:val="1 / 1.1 / 1.1.11113"/>
    <w:basedOn w:val="NoList"/>
    <w:next w:val="111111"/>
    <w:semiHidden/>
    <w:rsid w:val="00B12E8F"/>
  </w:style>
  <w:style w:type="numbering" w:customStyle="1" w:styleId="NoList153">
    <w:name w:val="No List153"/>
    <w:next w:val="NoList"/>
    <w:uiPriority w:val="99"/>
    <w:semiHidden/>
    <w:unhideWhenUsed/>
    <w:rsid w:val="00B12E8F"/>
  </w:style>
  <w:style w:type="numbering" w:customStyle="1" w:styleId="NoList163">
    <w:name w:val="No List163"/>
    <w:next w:val="NoList"/>
    <w:uiPriority w:val="99"/>
    <w:semiHidden/>
    <w:unhideWhenUsed/>
    <w:rsid w:val="00B12E8F"/>
  </w:style>
  <w:style w:type="numbering" w:customStyle="1" w:styleId="NoList243">
    <w:name w:val="No List243"/>
    <w:next w:val="NoList"/>
    <w:uiPriority w:val="99"/>
    <w:semiHidden/>
    <w:unhideWhenUsed/>
    <w:rsid w:val="00B12E8F"/>
  </w:style>
  <w:style w:type="table" w:customStyle="1" w:styleId="TableGrid144">
    <w:name w:val="Table Grid14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B12E8F"/>
  </w:style>
  <w:style w:type="numbering" w:customStyle="1" w:styleId="NoList1143">
    <w:name w:val="No List1143"/>
    <w:next w:val="NoList"/>
    <w:semiHidden/>
    <w:unhideWhenUsed/>
    <w:rsid w:val="00B12E8F"/>
  </w:style>
  <w:style w:type="numbering" w:customStyle="1" w:styleId="NoList2123">
    <w:name w:val="No List2123"/>
    <w:next w:val="NoList"/>
    <w:uiPriority w:val="99"/>
    <w:semiHidden/>
    <w:unhideWhenUsed/>
    <w:rsid w:val="00B12E8F"/>
  </w:style>
  <w:style w:type="numbering" w:customStyle="1" w:styleId="NoList3123">
    <w:name w:val="No List3123"/>
    <w:next w:val="NoList"/>
    <w:uiPriority w:val="99"/>
    <w:semiHidden/>
    <w:unhideWhenUsed/>
    <w:rsid w:val="00B12E8F"/>
  </w:style>
  <w:style w:type="numbering" w:customStyle="1" w:styleId="NoList433">
    <w:name w:val="No List433"/>
    <w:next w:val="NoList"/>
    <w:uiPriority w:val="99"/>
    <w:semiHidden/>
    <w:unhideWhenUsed/>
    <w:rsid w:val="00B12E8F"/>
  </w:style>
  <w:style w:type="numbering" w:customStyle="1" w:styleId="NoList533">
    <w:name w:val="No List533"/>
    <w:next w:val="NoList"/>
    <w:uiPriority w:val="99"/>
    <w:semiHidden/>
    <w:unhideWhenUsed/>
    <w:rsid w:val="00B12E8F"/>
  </w:style>
  <w:style w:type="numbering" w:customStyle="1" w:styleId="NoList633">
    <w:name w:val="No List633"/>
    <w:next w:val="NoList"/>
    <w:uiPriority w:val="99"/>
    <w:semiHidden/>
    <w:unhideWhenUsed/>
    <w:rsid w:val="00B12E8F"/>
  </w:style>
  <w:style w:type="numbering" w:customStyle="1" w:styleId="NoList733">
    <w:name w:val="No List733"/>
    <w:next w:val="NoList"/>
    <w:uiPriority w:val="99"/>
    <w:semiHidden/>
    <w:unhideWhenUsed/>
    <w:rsid w:val="00B12E8F"/>
  </w:style>
  <w:style w:type="numbering" w:customStyle="1" w:styleId="NoList11123">
    <w:name w:val="No List11123"/>
    <w:next w:val="NoList"/>
    <w:semiHidden/>
    <w:unhideWhenUsed/>
    <w:rsid w:val="00B12E8F"/>
  </w:style>
  <w:style w:type="numbering" w:customStyle="1" w:styleId="11111143">
    <w:name w:val="1 / 1.1 / 1.1.143"/>
    <w:basedOn w:val="NoList"/>
    <w:next w:val="111111"/>
    <w:semiHidden/>
    <w:rsid w:val="00B12E8F"/>
  </w:style>
  <w:style w:type="numbering" w:customStyle="1" w:styleId="NoList833">
    <w:name w:val="No List833"/>
    <w:next w:val="NoList"/>
    <w:uiPriority w:val="99"/>
    <w:semiHidden/>
    <w:unhideWhenUsed/>
    <w:rsid w:val="00B12E8F"/>
  </w:style>
  <w:style w:type="numbering" w:customStyle="1" w:styleId="NoList1233">
    <w:name w:val="No List1233"/>
    <w:next w:val="NoList"/>
    <w:semiHidden/>
    <w:unhideWhenUsed/>
    <w:rsid w:val="00B12E8F"/>
  </w:style>
  <w:style w:type="numbering" w:customStyle="1" w:styleId="111111133">
    <w:name w:val="1 / 1.1 / 1.1.1133"/>
    <w:basedOn w:val="NoList"/>
    <w:next w:val="111111"/>
    <w:semiHidden/>
    <w:rsid w:val="00B12E8F"/>
  </w:style>
  <w:style w:type="numbering" w:customStyle="1" w:styleId="NoList923">
    <w:name w:val="No List923"/>
    <w:next w:val="NoList"/>
    <w:uiPriority w:val="99"/>
    <w:semiHidden/>
    <w:unhideWhenUsed/>
    <w:rsid w:val="00B12E8F"/>
  </w:style>
  <w:style w:type="numbering" w:customStyle="1" w:styleId="NoList1323">
    <w:name w:val="No List1323"/>
    <w:next w:val="NoList"/>
    <w:semiHidden/>
    <w:unhideWhenUsed/>
    <w:rsid w:val="00B12E8F"/>
  </w:style>
  <w:style w:type="numbering" w:customStyle="1" w:styleId="NoList2223">
    <w:name w:val="No List2223"/>
    <w:next w:val="NoList"/>
    <w:uiPriority w:val="99"/>
    <w:semiHidden/>
    <w:unhideWhenUsed/>
    <w:rsid w:val="00B12E8F"/>
  </w:style>
  <w:style w:type="numbering" w:customStyle="1" w:styleId="NoList3223">
    <w:name w:val="No List3223"/>
    <w:next w:val="NoList"/>
    <w:uiPriority w:val="99"/>
    <w:semiHidden/>
    <w:unhideWhenUsed/>
    <w:rsid w:val="00B12E8F"/>
  </w:style>
  <w:style w:type="numbering" w:customStyle="1" w:styleId="NoList4123">
    <w:name w:val="No List4123"/>
    <w:next w:val="NoList"/>
    <w:uiPriority w:val="99"/>
    <w:semiHidden/>
    <w:unhideWhenUsed/>
    <w:rsid w:val="00B12E8F"/>
  </w:style>
  <w:style w:type="numbering" w:customStyle="1" w:styleId="NoList5123">
    <w:name w:val="No List5123"/>
    <w:next w:val="NoList"/>
    <w:uiPriority w:val="99"/>
    <w:semiHidden/>
    <w:unhideWhenUsed/>
    <w:rsid w:val="00B12E8F"/>
  </w:style>
  <w:style w:type="numbering" w:customStyle="1" w:styleId="NoList6123">
    <w:name w:val="No List6123"/>
    <w:next w:val="NoList"/>
    <w:uiPriority w:val="99"/>
    <w:semiHidden/>
    <w:unhideWhenUsed/>
    <w:rsid w:val="00B12E8F"/>
  </w:style>
  <w:style w:type="numbering" w:customStyle="1" w:styleId="NoList7123">
    <w:name w:val="No List7123"/>
    <w:next w:val="NoList"/>
    <w:uiPriority w:val="99"/>
    <w:semiHidden/>
    <w:unhideWhenUsed/>
    <w:rsid w:val="00B12E8F"/>
  </w:style>
  <w:style w:type="numbering" w:customStyle="1" w:styleId="NoList11223">
    <w:name w:val="No List11223"/>
    <w:next w:val="NoList"/>
    <w:semiHidden/>
    <w:unhideWhenUsed/>
    <w:rsid w:val="00B12E8F"/>
  </w:style>
  <w:style w:type="numbering" w:customStyle="1" w:styleId="111111223">
    <w:name w:val="1 / 1.1 / 1.1.1223"/>
    <w:basedOn w:val="NoList"/>
    <w:next w:val="111111"/>
    <w:semiHidden/>
    <w:rsid w:val="00B12E8F"/>
  </w:style>
  <w:style w:type="numbering" w:customStyle="1" w:styleId="NoList8123">
    <w:name w:val="No List8123"/>
    <w:next w:val="NoList"/>
    <w:uiPriority w:val="99"/>
    <w:semiHidden/>
    <w:unhideWhenUsed/>
    <w:rsid w:val="00B12E8F"/>
  </w:style>
  <w:style w:type="numbering" w:customStyle="1" w:styleId="NoList12123">
    <w:name w:val="No List12123"/>
    <w:next w:val="NoList"/>
    <w:semiHidden/>
    <w:unhideWhenUsed/>
    <w:rsid w:val="00B12E8F"/>
  </w:style>
  <w:style w:type="numbering" w:customStyle="1" w:styleId="1111111123">
    <w:name w:val="1 / 1.1 / 1.1.11123"/>
    <w:basedOn w:val="NoList"/>
    <w:next w:val="111111"/>
    <w:semiHidden/>
    <w:rsid w:val="00B12E8F"/>
  </w:style>
  <w:style w:type="numbering" w:customStyle="1" w:styleId="NoList173">
    <w:name w:val="No List173"/>
    <w:next w:val="NoList"/>
    <w:uiPriority w:val="99"/>
    <w:semiHidden/>
    <w:unhideWhenUsed/>
    <w:rsid w:val="00B12E8F"/>
  </w:style>
  <w:style w:type="numbering" w:customStyle="1" w:styleId="NoList183">
    <w:name w:val="No List183"/>
    <w:next w:val="NoList"/>
    <w:uiPriority w:val="99"/>
    <w:semiHidden/>
    <w:unhideWhenUsed/>
    <w:rsid w:val="00B12E8F"/>
  </w:style>
  <w:style w:type="numbering" w:customStyle="1" w:styleId="NoList253">
    <w:name w:val="No List253"/>
    <w:next w:val="NoList"/>
    <w:uiPriority w:val="99"/>
    <w:semiHidden/>
    <w:unhideWhenUsed/>
    <w:rsid w:val="00B12E8F"/>
  </w:style>
  <w:style w:type="numbering" w:customStyle="1" w:styleId="NoList353">
    <w:name w:val="No List353"/>
    <w:next w:val="NoList"/>
    <w:uiPriority w:val="99"/>
    <w:semiHidden/>
    <w:unhideWhenUsed/>
    <w:rsid w:val="00B12E8F"/>
  </w:style>
  <w:style w:type="numbering" w:customStyle="1" w:styleId="NoList1153">
    <w:name w:val="No List1153"/>
    <w:next w:val="NoList"/>
    <w:semiHidden/>
    <w:unhideWhenUsed/>
    <w:rsid w:val="00B12E8F"/>
  </w:style>
  <w:style w:type="numbering" w:customStyle="1" w:styleId="NoList2133">
    <w:name w:val="No List2133"/>
    <w:next w:val="NoList"/>
    <w:uiPriority w:val="99"/>
    <w:semiHidden/>
    <w:unhideWhenUsed/>
    <w:rsid w:val="00B12E8F"/>
  </w:style>
  <w:style w:type="numbering" w:customStyle="1" w:styleId="NoList3133">
    <w:name w:val="No List3133"/>
    <w:next w:val="NoList"/>
    <w:uiPriority w:val="99"/>
    <w:semiHidden/>
    <w:unhideWhenUsed/>
    <w:rsid w:val="00B12E8F"/>
  </w:style>
  <w:style w:type="numbering" w:customStyle="1" w:styleId="NoList443">
    <w:name w:val="No List443"/>
    <w:next w:val="NoList"/>
    <w:uiPriority w:val="99"/>
    <w:semiHidden/>
    <w:unhideWhenUsed/>
    <w:rsid w:val="00B12E8F"/>
  </w:style>
  <w:style w:type="numbering" w:customStyle="1" w:styleId="NoList543">
    <w:name w:val="No List543"/>
    <w:next w:val="NoList"/>
    <w:uiPriority w:val="99"/>
    <w:semiHidden/>
    <w:unhideWhenUsed/>
    <w:rsid w:val="00B12E8F"/>
  </w:style>
  <w:style w:type="numbering" w:customStyle="1" w:styleId="NoList643">
    <w:name w:val="No List643"/>
    <w:next w:val="NoList"/>
    <w:uiPriority w:val="99"/>
    <w:semiHidden/>
    <w:unhideWhenUsed/>
    <w:rsid w:val="00B12E8F"/>
  </w:style>
  <w:style w:type="numbering" w:customStyle="1" w:styleId="NoList743">
    <w:name w:val="No List743"/>
    <w:next w:val="NoList"/>
    <w:uiPriority w:val="99"/>
    <w:semiHidden/>
    <w:unhideWhenUsed/>
    <w:rsid w:val="00B12E8F"/>
  </w:style>
  <w:style w:type="numbering" w:customStyle="1" w:styleId="NoList11133">
    <w:name w:val="No List11133"/>
    <w:next w:val="NoList"/>
    <w:semiHidden/>
    <w:unhideWhenUsed/>
    <w:rsid w:val="00B12E8F"/>
  </w:style>
  <w:style w:type="numbering" w:customStyle="1" w:styleId="11111153">
    <w:name w:val="1 / 1.1 / 1.1.153"/>
    <w:basedOn w:val="NoList"/>
    <w:next w:val="111111"/>
    <w:semiHidden/>
    <w:rsid w:val="00B12E8F"/>
  </w:style>
  <w:style w:type="numbering" w:customStyle="1" w:styleId="NoList843">
    <w:name w:val="No List843"/>
    <w:next w:val="NoList"/>
    <w:uiPriority w:val="99"/>
    <w:semiHidden/>
    <w:unhideWhenUsed/>
    <w:rsid w:val="00B12E8F"/>
  </w:style>
  <w:style w:type="numbering" w:customStyle="1" w:styleId="NoList1243">
    <w:name w:val="No List1243"/>
    <w:next w:val="NoList"/>
    <w:semiHidden/>
    <w:unhideWhenUsed/>
    <w:rsid w:val="00B12E8F"/>
  </w:style>
  <w:style w:type="numbering" w:customStyle="1" w:styleId="111111143">
    <w:name w:val="1 / 1.1 / 1.1.1143"/>
    <w:basedOn w:val="NoList"/>
    <w:next w:val="111111"/>
    <w:semiHidden/>
    <w:rsid w:val="00B12E8F"/>
  </w:style>
  <w:style w:type="numbering" w:customStyle="1" w:styleId="NoList933">
    <w:name w:val="No List933"/>
    <w:next w:val="NoList"/>
    <w:uiPriority w:val="99"/>
    <w:semiHidden/>
    <w:unhideWhenUsed/>
    <w:rsid w:val="00B12E8F"/>
  </w:style>
  <w:style w:type="numbering" w:customStyle="1" w:styleId="NoList1333">
    <w:name w:val="No List1333"/>
    <w:next w:val="NoList"/>
    <w:semiHidden/>
    <w:unhideWhenUsed/>
    <w:rsid w:val="00B12E8F"/>
  </w:style>
  <w:style w:type="numbering" w:customStyle="1" w:styleId="NoList2233">
    <w:name w:val="No List2233"/>
    <w:next w:val="NoList"/>
    <w:uiPriority w:val="99"/>
    <w:semiHidden/>
    <w:unhideWhenUsed/>
    <w:rsid w:val="00B12E8F"/>
  </w:style>
  <w:style w:type="numbering" w:customStyle="1" w:styleId="NoList3233">
    <w:name w:val="No List3233"/>
    <w:next w:val="NoList"/>
    <w:uiPriority w:val="99"/>
    <w:semiHidden/>
    <w:unhideWhenUsed/>
    <w:rsid w:val="00B12E8F"/>
  </w:style>
  <w:style w:type="numbering" w:customStyle="1" w:styleId="NoList4133">
    <w:name w:val="No List4133"/>
    <w:next w:val="NoList"/>
    <w:uiPriority w:val="99"/>
    <w:semiHidden/>
    <w:unhideWhenUsed/>
    <w:rsid w:val="00B12E8F"/>
  </w:style>
  <w:style w:type="numbering" w:customStyle="1" w:styleId="NoList5133">
    <w:name w:val="No List5133"/>
    <w:next w:val="NoList"/>
    <w:uiPriority w:val="99"/>
    <w:semiHidden/>
    <w:unhideWhenUsed/>
    <w:rsid w:val="00B12E8F"/>
  </w:style>
  <w:style w:type="numbering" w:customStyle="1" w:styleId="NoList6133">
    <w:name w:val="No List6133"/>
    <w:next w:val="NoList"/>
    <w:uiPriority w:val="99"/>
    <w:semiHidden/>
    <w:unhideWhenUsed/>
    <w:rsid w:val="00B12E8F"/>
  </w:style>
  <w:style w:type="numbering" w:customStyle="1" w:styleId="NoList7133">
    <w:name w:val="No List7133"/>
    <w:next w:val="NoList"/>
    <w:uiPriority w:val="99"/>
    <w:semiHidden/>
    <w:unhideWhenUsed/>
    <w:rsid w:val="00B12E8F"/>
  </w:style>
  <w:style w:type="numbering" w:customStyle="1" w:styleId="NoList11233">
    <w:name w:val="No List11233"/>
    <w:next w:val="NoList"/>
    <w:semiHidden/>
    <w:unhideWhenUsed/>
    <w:rsid w:val="00B12E8F"/>
  </w:style>
  <w:style w:type="numbering" w:customStyle="1" w:styleId="111111233">
    <w:name w:val="1 / 1.1 / 1.1.1233"/>
    <w:basedOn w:val="NoList"/>
    <w:next w:val="111111"/>
    <w:semiHidden/>
    <w:rsid w:val="00B12E8F"/>
  </w:style>
  <w:style w:type="numbering" w:customStyle="1" w:styleId="NoList8133">
    <w:name w:val="No List8133"/>
    <w:next w:val="NoList"/>
    <w:uiPriority w:val="99"/>
    <w:semiHidden/>
    <w:unhideWhenUsed/>
    <w:rsid w:val="00B12E8F"/>
  </w:style>
  <w:style w:type="numbering" w:customStyle="1" w:styleId="NoList12133">
    <w:name w:val="No List12133"/>
    <w:next w:val="NoList"/>
    <w:semiHidden/>
    <w:unhideWhenUsed/>
    <w:rsid w:val="00B12E8F"/>
  </w:style>
  <w:style w:type="numbering" w:customStyle="1" w:styleId="1111111133">
    <w:name w:val="1 / 1.1 / 1.1.11133"/>
    <w:basedOn w:val="NoList"/>
    <w:next w:val="111111"/>
    <w:semiHidden/>
    <w:rsid w:val="00B12E8F"/>
  </w:style>
  <w:style w:type="numbering" w:customStyle="1" w:styleId="NoList193">
    <w:name w:val="No List193"/>
    <w:next w:val="NoList"/>
    <w:uiPriority w:val="99"/>
    <w:semiHidden/>
    <w:unhideWhenUsed/>
    <w:rsid w:val="00B12E8F"/>
  </w:style>
  <w:style w:type="numbering" w:customStyle="1" w:styleId="NoList203">
    <w:name w:val="No List203"/>
    <w:next w:val="NoList"/>
    <w:uiPriority w:val="99"/>
    <w:semiHidden/>
    <w:unhideWhenUsed/>
    <w:rsid w:val="00B12E8F"/>
  </w:style>
  <w:style w:type="table" w:customStyle="1" w:styleId="ListTable3-Accent613">
    <w:name w:val="List Table 3 - Accent 613"/>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B12E8F"/>
  </w:style>
  <w:style w:type="table" w:customStyle="1" w:styleId="TableGrid1412">
    <w:name w:val="Table Grid14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B12E8F"/>
  </w:style>
  <w:style w:type="numbering" w:customStyle="1" w:styleId="NoList282">
    <w:name w:val="No List282"/>
    <w:next w:val="NoList"/>
    <w:uiPriority w:val="99"/>
    <w:semiHidden/>
    <w:unhideWhenUsed/>
    <w:rsid w:val="00B12E8F"/>
  </w:style>
  <w:style w:type="numbering" w:customStyle="1" w:styleId="NoList292">
    <w:name w:val="No List292"/>
    <w:next w:val="NoList"/>
    <w:uiPriority w:val="99"/>
    <w:semiHidden/>
    <w:unhideWhenUsed/>
    <w:rsid w:val="00B12E8F"/>
  </w:style>
  <w:style w:type="table" w:customStyle="1" w:styleId="ReportTable24141">
    <w:name w:val="Report Table 24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B12E8F"/>
  </w:style>
  <w:style w:type="table" w:customStyle="1" w:styleId="TableGrid182">
    <w:name w:val="Table Grid18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B12E8F"/>
    <w:pPr>
      <w:keepLines w:val="0"/>
      <w:spacing w:before="120" w:after="120" w:line="240" w:lineRule="auto"/>
    </w:pPr>
    <w:rPr>
      <w:rFonts w:ascii="Sylfaen" w:hAnsi="Sylfaen" w:cs="Arial"/>
      <w:color w:val="auto"/>
      <w:szCs w:val="26"/>
      <w:lang w:val="ka-GE" w:eastAsia="ru-RU"/>
    </w:rPr>
  </w:style>
  <w:style w:type="table" w:customStyle="1" w:styleId="TableGrid242">
    <w:name w:val="Table Grid24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B12E8F"/>
    <w:rPr>
      <w:rFonts w:ascii="Sylfaen" w:eastAsia="Calibri" w:hAnsi="Sylfaen" w:cs="Sylfaen"/>
      <w:color w:val="000000"/>
      <w:sz w:val="20"/>
      <w:szCs w:val="20"/>
      <w:lang w:val="ka-GE"/>
    </w:rPr>
  </w:style>
  <w:style w:type="paragraph" w:customStyle="1" w:styleId="StyleHeading1">
    <w:name w:val="Style Heading 1"/>
    <w:basedOn w:val="Heading1"/>
    <w:rsid w:val="00B12E8F"/>
    <w:pPr>
      <w:keepLines w:val="0"/>
      <w:numPr>
        <w:numId w:val="104"/>
      </w:numPr>
      <w:spacing w:before="120" w:after="180" w:line="240" w:lineRule="auto"/>
      <w:jc w:val="both"/>
    </w:pPr>
    <w:rPr>
      <w:rFonts w:cs="Arial"/>
      <w:iCs/>
      <w:kern w:val="32"/>
      <w:szCs w:val="32"/>
      <w:lang w:val="ru-RU" w:eastAsia="ru-RU"/>
    </w:rPr>
  </w:style>
  <w:style w:type="numbering" w:customStyle="1" w:styleId="NoList1102">
    <w:name w:val="No List1102"/>
    <w:next w:val="NoList"/>
    <w:uiPriority w:val="99"/>
    <w:semiHidden/>
    <w:unhideWhenUsed/>
    <w:rsid w:val="00B12E8F"/>
  </w:style>
  <w:style w:type="paragraph" w:customStyle="1" w:styleId="StyleHeading2">
    <w:name w:val="Style Heading 2"/>
    <w:basedOn w:val="Heading2"/>
    <w:qFormat/>
    <w:rsid w:val="00B12E8F"/>
    <w:pPr>
      <w:keepLines w:val="0"/>
      <w:numPr>
        <w:ilvl w:val="0"/>
        <w:numId w:val="105"/>
      </w:numPr>
      <w:spacing w:before="120" w:after="120" w:line="240" w:lineRule="auto"/>
    </w:pPr>
    <w:rPr>
      <w:rFonts w:cs="Arial"/>
      <w:i/>
      <w:iCs/>
      <w:color w:val="auto"/>
      <w:szCs w:val="28"/>
      <w:lang w:val="ru-RU" w:eastAsia="ru-RU"/>
    </w:rPr>
  </w:style>
  <w:style w:type="paragraph" w:customStyle="1" w:styleId="StyleHeading3">
    <w:name w:val="Style Heading 3"/>
    <w:basedOn w:val="Heading3"/>
    <w:rsid w:val="00B12E8F"/>
    <w:pPr>
      <w:keepLines w:val="0"/>
      <w:numPr>
        <w:numId w:val="0"/>
      </w:numPr>
      <w:spacing w:before="120" w:after="120" w:line="240" w:lineRule="auto"/>
    </w:pPr>
    <w:rPr>
      <w:rFonts w:ascii="Sylfaen" w:hAnsi="Sylfae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B12E8F"/>
    <w:pPr>
      <w:keepLines w:val="0"/>
      <w:numPr>
        <w:numId w:val="0"/>
      </w:numPr>
      <w:spacing w:before="120" w:after="120" w:line="240" w:lineRule="auto"/>
      <w:ind w:left="357" w:hanging="357"/>
      <w:jc w:val="both"/>
    </w:pPr>
    <w:rPr>
      <w:rFonts w:cs="Arial"/>
      <w:iCs/>
      <w:kern w:val="32"/>
      <w:sz w:val="22"/>
      <w:szCs w:val="32"/>
      <w:lang w:val="ru-RU" w:eastAsia="ru-RU"/>
    </w:rPr>
  </w:style>
  <w:style w:type="table" w:customStyle="1" w:styleId="TableGrid1141">
    <w:name w:val="Table Grid114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B12E8F"/>
    <w:pPr>
      <w:keepLines w:val="0"/>
      <w:numPr>
        <w:numId w:val="0"/>
      </w:numPr>
      <w:tabs>
        <w:tab w:val="num" w:pos="432"/>
      </w:tabs>
      <w:spacing w:before="120" w:after="120" w:line="240" w:lineRule="auto"/>
      <w:ind w:left="357" w:hanging="357"/>
      <w:jc w:val="both"/>
    </w:pPr>
    <w:rPr>
      <w:rFonts w:cs="Arial"/>
      <w:iCs/>
      <w:color w:val="auto"/>
      <w:kern w:val="32"/>
      <w:szCs w:val="32"/>
      <w:lang w:val="ru-RU" w:eastAsia="ru-RU"/>
    </w:rPr>
  </w:style>
  <w:style w:type="table" w:customStyle="1" w:styleId="TableGrid341">
    <w:name w:val="Table Grid341"/>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B12E8F"/>
    <w:pPr>
      <w:spacing w:after="0" w:line="240" w:lineRule="auto"/>
      <w:ind w:left="720"/>
      <w:contextualSpacing/>
    </w:pPr>
    <w:rPr>
      <w:rFonts w:ascii="Times New Roman" w:eastAsia="Times New Roman" w:hAnsi="Times New Roman"/>
      <w:sz w:val="24"/>
      <w:szCs w:val="20"/>
      <w:lang w:val="ru-RU" w:eastAsia="ru-RU"/>
    </w:rPr>
  </w:style>
  <w:style w:type="numbering" w:customStyle="1" w:styleId="NoList2101">
    <w:name w:val="No List2101"/>
    <w:next w:val="NoList"/>
    <w:uiPriority w:val="99"/>
    <w:semiHidden/>
    <w:unhideWhenUsed/>
    <w:rsid w:val="00B12E8F"/>
  </w:style>
  <w:style w:type="numbering" w:customStyle="1" w:styleId="NoList362">
    <w:name w:val="No List362"/>
    <w:next w:val="NoList"/>
    <w:uiPriority w:val="99"/>
    <w:semiHidden/>
    <w:unhideWhenUsed/>
    <w:rsid w:val="00B12E8F"/>
  </w:style>
  <w:style w:type="table" w:customStyle="1" w:styleId="ReportTable2415">
    <w:name w:val="Report Table 24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B12E8F"/>
  </w:style>
  <w:style w:type="table" w:customStyle="1" w:styleId="ReportTable24241">
    <w:name w:val="Report Table 242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B12E8F"/>
  </w:style>
  <w:style w:type="table" w:customStyle="1" w:styleId="ReportTable24311">
    <w:name w:val="Report Table 243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B12E8F"/>
  </w:style>
  <w:style w:type="table" w:customStyle="1" w:styleId="TableGrid741">
    <w:name w:val="Table Grid74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B12E8F"/>
  </w:style>
  <w:style w:type="table" w:customStyle="1" w:styleId="TableGrid1241">
    <w:name w:val="Table Grid124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
    <w:name w:val="Report Table 24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B12E8F"/>
  </w:style>
  <w:style w:type="table" w:customStyle="1" w:styleId="TableGrid6111">
    <w:name w:val="Table Grid6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B12E8F"/>
  </w:style>
  <w:style w:type="table" w:customStyle="1" w:styleId="TableGrid11111">
    <w:name w:val="Table Grid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
    <w:name w:val="Report Table 242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B12E8F"/>
  </w:style>
  <w:style w:type="numbering" w:customStyle="1" w:styleId="NoList3142">
    <w:name w:val="No List3142"/>
    <w:next w:val="NoList"/>
    <w:uiPriority w:val="99"/>
    <w:semiHidden/>
    <w:unhideWhenUsed/>
    <w:rsid w:val="00B12E8F"/>
  </w:style>
  <w:style w:type="numbering" w:customStyle="1" w:styleId="NoList552">
    <w:name w:val="No List552"/>
    <w:next w:val="NoList"/>
    <w:uiPriority w:val="99"/>
    <w:semiHidden/>
    <w:unhideWhenUsed/>
    <w:rsid w:val="00B12E8F"/>
  </w:style>
  <w:style w:type="character" w:customStyle="1" w:styleId="FootnoteTextChar1">
    <w:name w:val="Footnote Text Char1"/>
    <w:aliases w:val="single space Char1,FOOTNOTES Char1,fn Char1,Nbpage Moens Char1,footnote text Char1"/>
    <w:semiHidden/>
    <w:rsid w:val="00B12E8F"/>
    <w:rPr>
      <w:rFonts w:eastAsia="Calibri" w:cs="Times New Roman"/>
      <w:sz w:val="20"/>
      <w:szCs w:val="20"/>
      <w:lang w:val="ka-GE"/>
    </w:rPr>
  </w:style>
  <w:style w:type="character" w:customStyle="1" w:styleId="HeaderChar1">
    <w:name w:val="Header Char1"/>
    <w:aliases w:val="Header ESE Char1,h Char1,Header 1 Char1"/>
    <w:uiPriority w:val="99"/>
    <w:semiHidden/>
    <w:rsid w:val="00B12E8F"/>
    <w:rPr>
      <w:rFonts w:eastAsia="Calibri" w:cs="Times New Roman"/>
      <w:lang w:val="ka-GE"/>
    </w:rPr>
  </w:style>
  <w:style w:type="table" w:customStyle="1" w:styleId="Table3Deffects1241">
    <w:name w:val="Table 3D effects 124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
    <w:name w:val="Report Table 24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B12E8F"/>
  </w:style>
  <w:style w:type="numbering" w:customStyle="1" w:styleId="NoList652">
    <w:name w:val="No List652"/>
    <w:next w:val="NoList"/>
    <w:uiPriority w:val="99"/>
    <w:semiHidden/>
    <w:unhideWhenUsed/>
    <w:rsid w:val="00B12E8F"/>
  </w:style>
  <w:style w:type="table" w:customStyle="1" w:styleId="Table3Deffects1311">
    <w:name w:val="Table 3D effects 13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
    <w:name w:val="Table Grid9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B12E8F"/>
    <w:pPr>
      <w:numPr>
        <w:numId w:val="102"/>
      </w:numPr>
    </w:pPr>
  </w:style>
  <w:style w:type="numbering" w:customStyle="1" w:styleId="NoList752">
    <w:name w:val="No List752"/>
    <w:next w:val="NoList"/>
    <w:uiPriority w:val="99"/>
    <w:semiHidden/>
    <w:unhideWhenUsed/>
    <w:rsid w:val="00B12E8F"/>
  </w:style>
  <w:style w:type="table" w:customStyle="1" w:styleId="Table3Deffects1411">
    <w:name w:val="Table 3D effects 14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
    <w:name w:val="Table Grid10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B12E8F"/>
    <w:pPr>
      <w:numPr>
        <w:numId w:val="34"/>
      </w:numPr>
    </w:pPr>
  </w:style>
  <w:style w:type="table" w:customStyle="1" w:styleId="TableGrid1321">
    <w:name w:val="Table Grid132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B12E8F"/>
  </w:style>
  <w:style w:type="table" w:customStyle="1" w:styleId="Table3Deffects1511">
    <w:name w:val="Table 3D effects 15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
    <w:name w:val="Report Table 248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
    <w:name w:val="Table Grid7111"/>
    <w:basedOn w:val="TableNormal"/>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B12E8F"/>
  </w:style>
  <w:style w:type="numbering" w:customStyle="1" w:styleId="Style121">
    <w:name w:val="Style121"/>
    <w:rsid w:val="00B12E8F"/>
    <w:pPr>
      <w:numPr>
        <w:numId w:val="103"/>
      </w:numPr>
    </w:pPr>
  </w:style>
  <w:style w:type="numbering" w:customStyle="1" w:styleId="Style1311">
    <w:name w:val="Style1311"/>
    <w:rsid w:val="00B12E8F"/>
    <w:pPr>
      <w:numPr>
        <w:numId w:val="38"/>
      </w:numPr>
    </w:pPr>
  </w:style>
  <w:style w:type="numbering" w:customStyle="1" w:styleId="NoList942">
    <w:name w:val="No List942"/>
    <w:next w:val="NoList"/>
    <w:uiPriority w:val="99"/>
    <w:semiHidden/>
    <w:unhideWhenUsed/>
    <w:rsid w:val="00B12E8F"/>
  </w:style>
  <w:style w:type="numbering" w:customStyle="1" w:styleId="Style15">
    <w:name w:val="Style15"/>
    <w:uiPriority w:val="99"/>
    <w:rsid w:val="00B12E8F"/>
  </w:style>
  <w:style w:type="paragraph" w:customStyle="1" w:styleId="20">
    <w:name w:val="Абзац списка2"/>
    <w:basedOn w:val="Normal"/>
    <w:qFormat/>
    <w:rsid w:val="00B12E8F"/>
    <w:pPr>
      <w:framePr w:wrap="around" w:hAnchor="text"/>
      <w:ind w:left="720"/>
      <w:contextualSpacing/>
    </w:pPr>
    <w:rPr>
      <w:rFonts w:eastAsia="Times New Roman"/>
      <w:lang w:val="ru-RU" w:eastAsia="ru-RU"/>
    </w:rPr>
  </w:style>
  <w:style w:type="paragraph" w:customStyle="1" w:styleId="30">
    <w:name w:val="Абзац списка3"/>
    <w:basedOn w:val="Normal"/>
    <w:qFormat/>
    <w:rsid w:val="00B12E8F"/>
    <w:pPr>
      <w:framePr w:wrap="around" w:hAnchor="text"/>
      <w:ind w:left="720"/>
      <w:contextualSpacing/>
    </w:pPr>
    <w:rPr>
      <w:rFonts w:eastAsia="Times New Roman"/>
      <w:lang w:val="ru-RU" w:eastAsia="ru-RU"/>
    </w:rPr>
  </w:style>
  <w:style w:type="table" w:customStyle="1" w:styleId="TableGrid1611">
    <w:name w:val="Table Grid16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B12E8F"/>
    <w:rPr>
      <w:rFonts w:ascii="Arial" w:hAnsi="Arial" w:cs="Arial"/>
      <w:b/>
      <w:bCs/>
      <w:sz w:val="26"/>
      <w:szCs w:val="26"/>
      <w:lang w:val="ka-GE" w:eastAsia="ru-RU"/>
    </w:rPr>
  </w:style>
  <w:style w:type="paragraph" w:customStyle="1" w:styleId="reporttext0">
    <w:name w:val="reporttext"/>
    <w:basedOn w:val="Normal"/>
    <w:rsid w:val="00B12E8F"/>
    <w:pPr>
      <w:spacing w:after="312" w:line="312" w:lineRule="atLeast"/>
      <w:jc w:val="both"/>
    </w:pPr>
    <w:rPr>
      <w:rFonts w:ascii="Sylfaen" w:eastAsia="Times New Roman" w:hAnsi="Sylfaen" w:cs="Sylfaen"/>
      <w:lang w:val="ka-GE" w:eastAsia="ru-RU"/>
    </w:rPr>
  </w:style>
  <w:style w:type="paragraph" w:customStyle="1" w:styleId="xl24">
    <w:name w:val="xl24"/>
    <w:basedOn w:val="Normal"/>
    <w:rsid w:val="00B12E8F"/>
    <w:pP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Indent3">
    <w:name w:val="Indent 3"/>
    <w:rsid w:val="00B12E8F"/>
    <w:pPr>
      <w:tabs>
        <w:tab w:val="num" w:pos="1701"/>
      </w:tabs>
      <w:spacing w:after="0" w:line="240" w:lineRule="auto"/>
      <w:ind w:left="1701" w:hanging="567"/>
      <w:jc w:val="both"/>
    </w:pPr>
    <w:rPr>
      <w:rFonts w:ascii="Sylfaen" w:eastAsia="Times New Roman" w:hAnsi="Sylfaen" w:cs="Sylfaen"/>
      <w:lang w:val="en-GB"/>
    </w:rPr>
  </w:style>
  <w:style w:type="character" w:customStyle="1" w:styleId="Indent1Char">
    <w:name w:val="Indent 1 Char"/>
    <w:rsid w:val="00B12E8F"/>
    <w:rPr>
      <w:rFonts w:cs="Times New Roman"/>
      <w:sz w:val="22"/>
      <w:lang w:val="en-GB" w:eastAsia="en-US" w:bidi="ar-SA"/>
    </w:rPr>
  </w:style>
  <w:style w:type="paragraph" w:customStyle="1" w:styleId="Indent2">
    <w:name w:val="Indent 2"/>
    <w:rsid w:val="00B12E8F"/>
    <w:pPr>
      <w:tabs>
        <w:tab w:val="num" w:pos="1134"/>
      </w:tabs>
      <w:spacing w:after="0" w:line="240" w:lineRule="auto"/>
      <w:ind w:left="1134" w:hanging="567"/>
      <w:jc w:val="both"/>
    </w:pPr>
    <w:rPr>
      <w:rFonts w:ascii="Sylfaen" w:eastAsia="Times New Roman" w:hAnsi="Sylfaen" w:cs="Sylfaen"/>
      <w:lang w:val="en-GB"/>
    </w:rPr>
  </w:style>
  <w:style w:type="paragraph" w:customStyle="1" w:styleId="StyleHeading2MajorResetnumberingMajor1Resetnumbering1Major">
    <w:name w:val="Style Heading 2MajorReset numberingMajor1Reset numbering1Major..."/>
    <w:basedOn w:val="Heading2"/>
    <w:rsid w:val="00B12E8F"/>
    <w:pPr>
      <w:numPr>
        <w:ilvl w:val="0"/>
        <w:numId w:val="0"/>
      </w:numPr>
      <w:tabs>
        <w:tab w:val="num" w:pos="720"/>
        <w:tab w:val="num" w:pos="964"/>
        <w:tab w:val="num" w:pos="1440"/>
      </w:tabs>
      <w:spacing w:before="0" w:line="240" w:lineRule="auto"/>
      <w:ind w:left="720" w:hanging="360"/>
      <w:jc w:val="both"/>
    </w:pPr>
    <w:rPr>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B12E8F"/>
    <w:pPr>
      <w:numPr>
        <w:ilvl w:val="0"/>
        <w:numId w:val="0"/>
      </w:numPr>
      <w:tabs>
        <w:tab w:val="num" w:pos="720"/>
        <w:tab w:val="num" w:pos="964"/>
        <w:tab w:val="num" w:pos="1440"/>
      </w:tabs>
      <w:spacing w:before="0" w:line="240" w:lineRule="auto"/>
      <w:ind w:left="720" w:hanging="360"/>
      <w:jc w:val="both"/>
    </w:pPr>
    <w:rPr>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B12E8F"/>
    <w:pPr>
      <w:numPr>
        <w:ilvl w:val="0"/>
        <w:numId w:val="0"/>
      </w:numPr>
      <w:tabs>
        <w:tab w:val="num" w:pos="964"/>
        <w:tab w:val="num" w:pos="1440"/>
      </w:tabs>
      <w:spacing w:before="0" w:after="240" w:line="240" w:lineRule="auto"/>
      <w:ind w:left="1440" w:hanging="360"/>
      <w:jc w:val="both"/>
    </w:pPr>
    <w:rPr>
      <w:color w:val="auto"/>
      <w:sz w:val="24"/>
      <w:szCs w:val="20"/>
      <w:lang w:val="en-GB"/>
    </w:rPr>
  </w:style>
  <w:style w:type="character" w:customStyle="1" w:styleId="CharCharChar">
    <w:name w:val="Знак Знак Знак Знак Знак Char Char Char"/>
    <w:rsid w:val="00B12E8F"/>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B12E8F"/>
    <w:pPr>
      <w:keepLines w:val="0"/>
      <w:numPr>
        <w:numId w:val="90"/>
      </w:numPr>
      <w:tabs>
        <w:tab w:val="num" w:pos="360"/>
        <w:tab w:val="num" w:pos="720"/>
      </w:tabs>
      <w:spacing w:before="60" w:after="240" w:line="240" w:lineRule="auto"/>
      <w:jc w:val="both"/>
    </w:pPr>
    <w:rPr>
      <w:rFonts w:ascii="AcadNusx" w:hAnsi="AcadNusx" w:cs="Arial"/>
      <w:color w:val="auto"/>
      <w:kern w:val="32"/>
      <w:szCs w:val="24"/>
      <w:lang w:eastAsia="ru-RU"/>
    </w:rPr>
  </w:style>
  <w:style w:type="character" w:customStyle="1" w:styleId="Char11">
    <w:name w:val="Знак Знак Char11"/>
    <w:aliases w:val="Знак Char2,Char Char2,Знак Char Char Char Char Char"/>
    <w:uiPriority w:val="99"/>
    <w:rsid w:val="00B12E8F"/>
    <w:rPr>
      <w:rFonts w:ascii="AcadNusx" w:hAnsi="AcadNusx" w:cs="Times New Roman"/>
      <w:sz w:val="24"/>
      <w:szCs w:val="24"/>
      <w:lang w:val="ru-RU" w:eastAsia="ru-RU" w:bidi="ar-SA"/>
    </w:rPr>
  </w:style>
  <w:style w:type="paragraph" w:customStyle="1" w:styleId="normalSylfaen0">
    <w:name w:val="normal + Sylfaen"/>
    <w:basedOn w:val="TOC1"/>
    <w:rsid w:val="00B12E8F"/>
    <w:pPr>
      <w:tabs>
        <w:tab w:val="left" w:pos="540"/>
        <w:tab w:val="right" w:leader="dot" w:pos="9360"/>
      </w:tabs>
      <w:spacing w:after="0" w:line="240" w:lineRule="auto"/>
      <w:jc w:val="both"/>
    </w:pPr>
    <w:rPr>
      <w:rFonts w:eastAsia="Times New Roman" w:cs="Sylfaen"/>
      <w:b w:val="0"/>
      <w:i/>
      <w:noProof/>
      <w:color w:val="auto"/>
      <w:sz w:val="22"/>
      <w:szCs w:val="22"/>
      <w:lang w:val="ka-GE" w:eastAsia="ru-RU"/>
    </w:rPr>
  </w:style>
  <w:style w:type="paragraph" w:customStyle="1" w:styleId="Style6">
    <w:name w:val="Style6"/>
    <w:basedOn w:val="Heading2"/>
    <w:rsid w:val="00B12E8F"/>
    <w:pPr>
      <w:keepLines w:val="0"/>
      <w:numPr>
        <w:ilvl w:val="0"/>
        <w:numId w:val="0"/>
      </w:numPr>
      <w:tabs>
        <w:tab w:val="num" w:pos="964"/>
        <w:tab w:val="num" w:pos="1440"/>
      </w:tabs>
      <w:spacing w:before="240" w:after="60" w:line="240" w:lineRule="auto"/>
      <w:ind w:left="1440" w:hanging="360"/>
    </w:pPr>
    <w:rPr>
      <w:rFonts w:ascii="Gill Sans" w:hAnsi="Gill Sans"/>
      <w:i/>
      <w:iCs/>
      <w:color w:val="auto"/>
      <w:szCs w:val="22"/>
      <w:lang w:val="pt-BR"/>
    </w:rPr>
  </w:style>
  <w:style w:type="paragraph" w:customStyle="1" w:styleId="Input">
    <w:name w:val="Input"/>
    <w:basedOn w:val="Normal"/>
    <w:rsid w:val="00B12E8F"/>
    <w:pPr>
      <w:spacing w:before="60" w:after="60" w:line="240" w:lineRule="auto"/>
    </w:pPr>
    <w:rPr>
      <w:rFonts w:ascii="Geneva" w:eastAsia="Times New Roman" w:hAnsi="Geneva" w:cs="Sylfaen"/>
      <w:sz w:val="24"/>
      <w:szCs w:val="20"/>
      <w:lang w:val="en-AU"/>
    </w:rPr>
  </w:style>
  <w:style w:type="paragraph" w:customStyle="1" w:styleId="Scopeofworktext">
    <w:name w:val="Scope of work text"/>
    <w:basedOn w:val="Normal"/>
    <w:rsid w:val="00B12E8F"/>
    <w:pPr>
      <w:spacing w:before="40" w:after="40" w:line="240" w:lineRule="auto"/>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B12E8F"/>
    <w:pPr>
      <w:keepLines w:val="0"/>
      <w:numPr>
        <w:numId w:val="0"/>
      </w:numPr>
      <w:tabs>
        <w:tab w:val="num" w:pos="1418"/>
      </w:tabs>
      <w:spacing w:before="240" w:after="60" w:line="240" w:lineRule="auto"/>
      <w:ind w:left="1418" w:hanging="1418"/>
    </w:pPr>
    <w:rPr>
      <w:rFonts w:ascii="AcadNusx" w:hAnsi="AcadNusx" w:cs="Sylfaen"/>
      <w:bCs w:val="0"/>
      <w:i w:val="0"/>
      <w:iCs w:val="0"/>
      <w:color w:val="auto"/>
      <w:szCs w:val="28"/>
    </w:rPr>
  </w:style>
  <w:style w:type="character" w:customStyle="1" w:styleId="addtype1">
    <w:name w:val="addtype1"/>
    <w:rsid w:val="00B12E8F"/>
    <w:rPr>
      <w:rFonts w:cs="Times New Roman"/>
      <w:i/>
      <w:iCs/>
      <w:color w:val="000000"/>
    </w:rPr>
  </w:style>
  <w:style w:type="paragraph" w:customStyle="1" w:styleId="head2">
    <w:name w:val="head2"/>
    <w:basedOn w:val="Normal"/>
    <w:rsid w:val="00B12E8F"/>
    <w:pPr>
      <w:spacing w:before="100" w:beforeAutospacing="1" w:after="100" w:afterAutospacing="1" w:line="240" w:lineRule="auto"/>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B12E8F"/>
    <w:pPr>
      <w:keepLines w:val="0"/>
      <w:numPr>
        <w:ilvl w:val="0"/>
        <w:numId w:val="0"/>
      </w:numPr>
      <w:tabs>
        <w:tab w:val="num" w:pos="964"/>
        <w:tab w:val="num" w:pos="1440"/>
      </w:tabs>
      <w:spacing w:before="240" w:after="60" w:line="240" w:lineRule="auto"/>
      <w:ind w:left="964" w:hanging="680"/>
    </w:pPr>
    <w:rPr>
      <w:rFonts w:ascii="Gill Sans" w:hAnsi="Gill Sans"/>
      <w:i/>
      <w:iCs/>
      <w:color w:val="auto"/>
      <w:szCs w:val="22"/>
      <w:lang w:val="pt-BR"/>
    </w:rPr>
  </w:style>
  <w:style w:type="paragraph" w:customStyle="1" w:styleId="Alekseevka1">
    <w:name w:val="Alekseevka1"/>
    <w:basedOn w:val="Normal"/>
    <w:autoRedefine/>
    <w:rsid w:val="00B12E8F"/>
    <w:pPr>
      <w:tabs>
        <w:tab w:val="num" w:pos="540"/>
      </w:tabs>
      <w:spacing w:after="0" w:line="240" w:lineRule="auto"/>
      <w:ind w:left="540" w:hanging="360"/>
      <w:jc w:val="both"/>
    </w:pPr>
    <w:rPr>
      <w:rFonts w:ascii="AcadNusx" w:eastAsia="Times New Roman" w:hAnsi="AcadNusx" w:cs="Sylfaen"/>
      <w:b/>
      <w:lang w:eastAsia="ru-RU"/>
    </w:rPr>
  </w:style>
  <w:style w:type="paragraph" w:customStyle="1" w:styleId="Naxazi10">
    <w:name w:val="Naxazi1"/>
    <w:basedOn w:val="Normal"/>
    <w:autoRedefine/>
    <w:rsid w:val="00B12E8F"/>
    <w:pPr>
      <w:spacing w:after="0" w:line="240" w:lineRule="auto"/>
      <w:ind w:left="227"/>
    </w:pPr>
    <w:rPr>
      <w:rFonts w:ascii="AcadNusx" w:eastAsia="Times New Roman" w:hAnsi="AcadNusx" w:cs="Sylfaen"/>
      <w:b/>
      <w:bCs/>
      <w:lang w:eastAsia="ru-RU"/>
    </w:rPr>
  </w:style>
  <w:style w:type="paragraph" w:customStyle="1" w:styleId="StyleAcadNusx11ptBoldCentered">
    <w:name w:val="Style AcadNusx 11 pt Bold Centered"/>
    <w:basedOn w:val="Normal"/>
    <w:autoRedefine/>
    <w:rsid w:val="00B12E8F"/>
    <w:pPr>
      <w:spacing w:after="0" w:line="240" w:lineRule="auto"/>
      <w:jc w:val="center"/>
    </w:pPr>
    <w:rPr>
      <w:rFonts w:ascii="AcadNusx" w:eastAsia="Times New Roman" w:hAnsi="AcadNusx" w:cs="Sylfaen"/>
      <w:b/>
      <w:bCs/>
      <w:szCs w:val="20"/>
      <w:lang w:eastAsia="ru-RU"/>
    </w:rPr>
  </w:style>
  <w:style w:type="paragraph" w:customStyle="1" w:styleId="Style5">
    <w:name w:val="Style5"/>
    <w:basedOn w:val="Normal"/>
    <w:next w:val="Naxazi10"/>
    <w:autoRedefine/>
    <w:rsid w:val="00B12E8F"/>
    <w:pPr>
      <w:spacing w:after="0" w:line="240" w:lineRule="auto"/>
      <w:jc w:val="center"/>
    </w:pPr>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rsid w:val="00B12E8F"/>
    <w:pPr>
      <w:keepLines w:val="0"/>
      <w:numPr>
        <w:ilvl w:val="0"/>
        <w:numId w:val="0"/>
      </w:numPr>
      <w:tabs>
        <w:tab w:val="num" w:pos="964"/>
        <w:tab w:val="num" w:pos="1440"/>
      </w:tabs>
      <w:spacing w:before="240" w:after="60" w:line="240" w:lineRule="auto"/>
      <w:ind w:left="1440" w:hanging="360"/>
    </w:pPr>
    <w:rPr>
      <w:rFonts w:ascii="Gill Sans" w:hAnsi="Gill Sans"/>
      <w:i/>
      <w:iCs/>
      <w:color w:val="auto"/>
      <w:szCs w:val="22"/>
      <w:lang w:val="pt-BR"/>
    </w:rPr>
  </w:style>
  <w:style w:type="paragraph" w:customStyle="1" w:styleId="6">
    <w:name w:val="Стиль6"/>
    <w:basedOn w:val="Normal"/>
    <w:rsid w:val="00B12E8F"/>
    <w:pPr>
      <w:spacing w:after="0" w:line="240" w:lineRule="auto"/>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B12E8F"/>
  </w:style>
  <w:style w:type="paragraph" w:customStyle="1" w:styleId="Batumi">
    <w:name w:val="Batumi"/>
    <w:basedOn w:val="Alekseevka2"/>
    <w:autoRedefine/>
    <w:rsid w:val="00B12E8F"/>
    <w:pPr>
      <w:tabs>
        <w:tab w:val="clear" w:pos="947"/>
        <w:tab w:val="num" w:pos="720"/>
      </w:tabs>
      <w:spacing w:after="60"/>
      <w:ind w:left="720" w:hanging="360"/>
      <w:jc w:val="left"/>
    </w:pPr>
    <w:rPr>
      <w:rFonts w:cs="Sylfaen"/>
      <w:lang w:val="pt-BR"/>
    </w:rPr>
  </w:style>
  <w:style w:type="character" w:customStyle="1" w:styleId="CharChar1">
    <w:name w:val="Char Char1"/>
    <w:rsid w:val="00B12E8F"/>
    <w:rPr>
      <w:rFonts w:cs="Times New Roman"/>
      <w:sz w:val="24"/>
      <w:szCs w:val="24"/>
      <w:lang w:val="en-US" w:eastAsia="en-US" w:bidi="ar-SA"/>
    </w:rPr>
  </w:style>
  <w:style w:type="paragraph" w:customStyle="1" w:styleId="MRIbullet">
    <w:name w:val="MRIbullet"/>
    <w:basedOn w:val="ListBullet2"/>
    <w:rsid w:val="00B12E8F"/>
    <w:pPr>
      <w:numPr>
        <w:numId w:val="0"/>
      </w:numPr>
      <w:tabs>
        <w:tab w:val="left" w:pos="432"/>
        <w:tab w:val="num" w:pos="720"/>
        <w:tab w:val="left" w:pos="1296"/>
        <w:tab w:val="left" w:pos="1440"/>
        <w:tab w:val="left" w:pos="1728"/>
        <w:tab w:val="left" w:pos="2160"/>
      </w:tabs>
      <w:ind w:left="720" w:hanging="360"/>
      <w:jc w:val="left"/>
    </w:pPr>
    <w:rPr>
      <w:rFonts w:ascii="Sylfaen" w:hAnsi="Sylfaen" w:cs="Sylfaen"/>
      <w:sz w:val="24"/>
      <w:lang w:val="en-US" w:eastAsia="en-US"/>
    </w:rPr>
  </w:style>
  <w:style w:type="paragraph" w:customStyle="1" w:styleId="Fhading5">
    <w:name w:val="Fhading 5"/>
    <w:basedOn w:val="Heading3"/>
    <w:rsid w:val="00B12E8F"/>
    <w:pPr>
      <w:keepLines w:val="0"/>
      <w:numPr>
        <w:numId w:val="0"/>
      </w:numPr>
      <w:tabs>
        <w:tab w:val="num" w:pos="1080"/>
      </w:tabs>
      <w:spacing w:before="0" w:line="240" w:lineRule="auto"/>
      <w:ind w:left="720" w:hanging="720"/>
    </w:pPr>
    <w:rPr>
      <w:rFonts w:ascii="AcadNusx" w:hAnsi="AcadNusx"/>
      <w:color w:val="auto"/>
      <w:sz w:val="24"/>
      <w:szCs w:val="24"/>
      <w:lang w:val="pt-BR"/>
    </w:rPr>
  </w:style>
  <w:style w:type="paragraph" w:customStyle="1" w:styleId="Bullet0">
    <w:name w:val="Bullet"/>
    <w:basedOn w:val="Normal"/>
    <w:rsid w:val="00B12E8F"/>
    <w:pPr>
      <w:spacing w:after="120" w:line="240" w:lineRule="auto"/>
      <w:ind w:left="1702" w:hanging="284"/>
      <w:jc w:val="both"/>
    </w:pPr>
    <w:rPr>
      <w:rFonts w:ascii="Univers" w:eastAsia="Times New Roman" w:hAnsi="Univers" w:cs="Sylfaen"/>
      <w:szCs w:val="20"/>
      <w:lang w:val="en-GB"/>
    </w:rPr>
  </w:style>
  <w:style w:type="paragraph" w:customStyle="1" w:styleId="StyleHeading4AcadNusx">
    <w:name w:val="Style Heading 4 + AcadNusx"/>
    <w:basedOn w:val="Heading4"/>
    <w:autoRedefine/>
    <w:rsid w:val="00B12E8F"/>
    <w:pPr>
      <w:keepLines w:val="0"/>
      <w:numPr>
        <w:numId w:val="90"/>
      </w:numPr>
      <w:tabs>
        <w:tab w:val="num" w:pos="2880"/>
      </w:tabs>
      <w:spacing w:before="240" w:after="60" w:line="240" w:lineRule="auto"/>
      <w:ind w:left="120" w:firstLine="0"/>
    </w:pPr>
    <w:rPr>
      <w:rFonts w:ascii="AcadNusx" w:hAnsi="AcadNusx" w:cs="Sylfaen"/>
      <w:iCs w:val="0"/>
      <w:color w:val="auto"/>
      <w:szCs w:val="28"/>
    </w:rPr>
  </w:style>
  <w:style w:type="character" w:customStyle="1" w:styleId="zgc15Char">
    <w:name w:val="+zgc 15 Char"/>
    <w:aliases w:val="bold + zgc Char,14 pt Char,Before:  5 pt Char,After:  5 pt Char,Line spacin... Char Char"/>
    <w:rsid w:val="00B12E8F"/>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B12E8F"/>
    <w:rPr>
      <w:szCs w:val="20"/>
    </w:rPr>
  </w:style>
  <w:style w:type="paragraph" w:customStyle="1" w:styleId="StyleHeading1AcadNusx">
    <w:name w:val="Style Heading 1 + AcadNusx"/>
    <w:basedOn w:val="Heading1"/>
    <w:autoRedefine/>
    <w:rsid w:val="00B12E8F"/>
    <w:pPr>
      <w:keepLines w:val="0"/>
      <w:numPr>
        <w:numId w:val="0"/>
      </w:numPr>
      <w:tabs>
        <w:tab w:val="num" w:pos="720"/>
      </w:tabs>
      <w:spacing w:before="240" w:after="60" w:line="240" w:lineRule="auto"/>
      <w:ind w:left="720" w:hanging="360"/>
      <w:jc w:val="center"/>
    </w:pPr>
    <w:rPr>
      <w:rFonts w:ascii="AcadNusx" w:hAnsi="AcadNusx"/>
      <w:color w:val="auto"/>
      <w:kern w:val="32"/>
      <w:sz w:val="22"/>
      <w:szCs w:val="32"/>
      <w:lang w:val="ka-GE" w:eastAsia="ru-RU"/>
    </w:rPr>
  </w:style>
  <w:style w:type="character" w:customStyle="1" w:styleId="title3">
    <w:name w:val="title3"/>
    <w:rsid w:val="00B12E8F"/>
    <w:rPr>
      <w:rFonts w:cs="Times New Roman"/>
      <w:color w:val="666666"/>
      <w:sz w:val="29"/>
      <w:szCs w:val="29"/>
    </w:rPr>
  </w:style>
  <w:style w:type="paragraph" w:customStyle="1" w:styleId="ga-section">
    <w:name w:val="ga-section"/>
    <w:basedOn w:val="Normal"/>
    <w:rsid w:val="00B12E8F"/>
    <w:pPr>
      <w:keepNext/>
      <w:tabs>
        <w:tab w:val="num" w:pos="720"/>
        <w:tab w:val="right" w:pos="8640"/>
      </w:tabs>
      <w:spacing w:after="0" w:line="288" w:lineRule="exact"/>
      <w:jc w:val="both"/>
    </w:pPr>
    <w:rPr>
      <w:rFonts w:ascii="Sylfaen" w:eastAsia="Times New Roman" w:hAnsi="Sylfaen" w:cs="Sylfaen"/>
      <w:b/>
      <w:szCs w:val="20"/>
      <w:lang w:val="en-GB"/>
    </w:rPr>
  </w:style>
  <w:style w:type="paragraph" w:customStyle="1" w:styleId="13">
    <w:name w:val="Основной текст1"/>
    <w:basedOn w:val="Normal"/>
    <w:rsid w:val="00B12E8F"/>
    <w:pPr>
      <w:spacing w:after="0" w:line="240" w:lineRule="auto"/>
      <w:jc w:val="both"/>
    </w:pPr>
    <w:rPr>
      <w:rFonts w:ascii="Arial" w:eastAsia="SimSun" w:hAnsi="Arial" w:cs="Sylfaen"/>
      <w:iCs/>
      <w:szCs w:val="18"/>
      <w:lang w:eastAsia="zh-CN"/>
    </w:rPr>
  </w:style>
  <w:style w:type="paragraph" w:customStyle="1" w:styleId="StyleBul">
    <w:name w:val="Style Bul"/>
    <w:basedOn w:val="Normal"/>
    <w:rsid w:val="00B12E8F"/>
    <w:pPr>
      <w:tabs>
        <w:tab w:val="num" w:pos="720"/>
      </w:tabs>
      <w:spacing w:after="0" w:line="240" w:lineRule="auto"/>
      <w:ind w:left="720" w:hanging="360"/>
      <w:jc w:val="both"/>
    </w:pPr>
    <w:rPr>
      <w:rFonts w:ascii="Arial" w:eastAsia="Times New Roman" w:hAnsi="Arial" w:cs="Arial"/>
      <w:szCs w:val="24"/>
      <w:lang w:eastAsia="fr-FR"/>
    </w:rPr>
  </w:style>
  <w:style w:type="character" w:customStyle="1" w:styleId="articleseperator">
    <w:name w:val="article_seperator"/>
    <w:rsid w:val="00B12E8F"/>
    <w:rPr>
      <w:rFonts w:cs="Times New Roman"/>
    </w:rPr>
  </w:style>
  <w:style w:type="character" w:customStyle="1" w:styleId="ft1">
    <w:name w:val="ft1"/>
    <w:rsid w:val="00B12E8F"/>
    <w:rPr>
      <w:rFonts w:cs="Times New Roman"/>
    </w:rPr>
  </w:style>
  <w:style w:type="paragraph" w:customStyle="1" w:styleId="StyleLatinSylfaen11ptJustifiedLeft125cm">
    <w:name w:val="Style (Latin) Sylfaen 11 pt Justified Left:  1.25 cm"/>
    <w:basedOn w:val="Normal"/>
    <w:autoRedefine/>
    <w:rsid w:val="00B12E8F"/>
    <w:pPr>
      <w:spacing w:after="0" w:line="240" w:lineRule="auto"/>
      <w:jc w:val="center"/>
    </w:pPr>
    <w:rPr>
      <w:rFonts w:ascii="Sylfaen" w:eastAsia="Times New Roman" w:hAnsi="Sylfaen" w:cs="Sylfaen"/>
      <w:b/>
      <w:bCs/>
      <w:szCs w:val="20"/>
      <w:lang w:val="ka-GE"/>
    </w:rPr>
  </w:style>
  <w:style w:type="paragraph" w:customStyle="1" w:styleId="AppendixPage">
    <w:name w:val="Appendix Page"/>
    <w:basedOn w:val="Normal"/>
    <w:rsid w:val="00B12E8F"/>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B12E8F"/>
    <w:pPr>
      <w:tabs>
        <w:tab w:val="num" w:pos="720"/>
      </w:tabs>
      <w:spacing w:after="0" w:line="240" w:lineRule="auto"/>
      <w:ind w:left="720" w:hanging="360"/>
    </w:pPr>
    <w:rPr>
      <w:rFonts w:ascii="AcadNusx" w:eastAsia="Times New Roman" w:hAnsi="AcadNusx" w:cs="Sylfaen"/>
      <w:b/>
      <w:bCs/>
      <w:sz w:val="28"/>
      <w:szCs w:val="28"/>
    </w:rPr>
  </w:style>
  <w:style w:type="paragraph" w:customStyle="1" w:styleId="Appendix1stLevelH">
    <w:name w:val="Appendix 1st Level H"/>
    <w:rsid w:val="00B12E8F"/>
    <w:pPr>
      <w:keepNext/>
      <w:spacing w:after="312" w:line="312" w:lineRule="exact"/>
      <w:ind w:left="720" w:hanging="720"/>
    </w:pPr>
    <w:rPr>
      <w:rFonts w:ascii="Arial" w:eastAsia="Times New Roman" w:hAnsi="Arial" w:cs="Sylfaen"/>
      <w:b/>
      <w:caps/>
      <w:sz w:val="24"/>
      <w:lang w:val="en-GB"/>
    </w:rPr>
  </w:style>
  <w:style w:type="paragraph" w:customStyle="1" w:styleId="Appendix2ndLevelH">
    <w:name w:val="Appendix 2nd Level H"/>
    <w:rsid w:val="00B12E8F"/>
    <w:pPr>
      <w:keepNext/>
      <w:spacing w:after="312" w:line="312" w:lineRule="exact"/>
      <w:ind w:left="720" w:hanging="720"/>
    </w:pPr>
    <w:rPr>
      <w:rFonts w:ascii="Arial" w:eastAsia="Times New Roman" w:hAnsi="Arial" w:cs="Sylfaen"/>
      <w:b/>
      <w:lang w:val="en-GB"/>
    </w:rPr>
  </w:style>
  <w:style w:type="paragraph" w:customStyle="1" w:styleId="Appendix3rdLevelH">
    <w:name w:val="Appendix 3rd Level H"/>
    <w:rsid w:val="00B12E8F"/>
    <w:pPr>
      <w:keepNext/>
      <w:spacing w:after="312" w:line="312" w:lineRule="exact"/>
      <w:ind w:left="720" w:hanging="720"/>
    </w:pPr>
    <w:rPr>
      <w:rFonts w:ascii="Arial" w:eastAsia="Times New Roman" w:hAnsi="Arial" w:cs="Sylfaen"/>
      <w:lang w:val="en-GB"/>
    </w:rPr>
  </w:style>
  <w:style w:type="paragraph" w:customStyle="1" w:styleId="AppendixSheet">
    <w:name w:val="Appendix Sheet"/>
    <w:basedOn w:val="Normal"/>
    <w:rsid w:val="00B12E8F"/>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B12E8F"/>
    <w:pPr>
      <w:tabs>
        <w:tab w:val="left" w:pos="1711"/>
        <w:tab w:val="right" w:pos="8640"/>
      </w:tabs>
      <w:spacing w:after="0" w:line="288" w:lineRule="exact"/>
      <w:ind w:left="1714" w:hanging="1714"/>
      <w:jc w:val="both"/>
    </w:pPr>
    <w:rPr>
      <w:rFonts w:ascii="Sylfaen" w:eastAsia="Times New Roman" w:hAnsi="Sylfaen" w:cs="Sylfaen"/>
      <w:sz w:val="20"/>
      <w:szCs w:val="20"/>
      <w:lang w:val="en-GB"/>
    </w:rPr>
  </w:style>
  <w:style w:type="paragraph" w:customStyle="1" w:styleId="ga-text">
    <w:name w:val="ga-text"/>
    <w:basedOn w:val="Normal"/>
    <w:rsid w:val="00B12E8F"/>
    <w:pPr>
      <w:tabs>
        <w:tab w:val="right" w:pos="8640"/>
      </w:tabs>
      <w:spacing w:after="288" w:line="288" w:lineRule="exact"/>
      <w:jc w:val="both"/>
    </w:pPr>
    <w:rPr>
      <w:rFonts w:ascii="Sylfaen" w:eastAsia="Times New Roman" w:hAnsi="Sylfaen" w:cs="Sylfaen"/>
      <w:sz w:val="20"/>
      <w:szCs w:val="20"/>
      <w:lang w:val="en-GB"/>
    </w:rPr>
  </w:style>
  <w:style w:type="paragraph" w:customStyle="1" w:styleId="Footnotes">
    <w:name w:val="Footnotes"/>
    <w:rsid w:val="00B12E8F"/>
    <w:pPr>
      <w:tabs>
        <w:tab w:val="left" w:pos="360"/>
      </w:tabs>
      <w:spacing w:after="0" w:line="240" w:lineRule="exact"/>
      <w:ind w:left="360" w:hanging="360"/>
      <w:jc w:val="both"/>
    </w:pPr>
    <w:rPr>
      <w:rFonts w:ascii="Sylfaen" w:eastAsia="Times New Roman" w:hAnsi="Sylfaen" w:cs="Sylfaen"/>
      <w:sz w:val="18"/>
      <w:lang w:val="en-GB"/>
    </w:rPr>
  </w:style>
  <w:style w:type="paragraph" w:customStyle="1" w:styleId="Indent4">
    <w:name w:val="Indent 4"/>
    <w:rsid w:val="00B12E8F"/>
    <w:pPr>
      <w:spacing w:after="0" w:line="240" w:lineRule="auto"/>
      <w:ind w:left="567" w:hanging="567"/>
    </w:pPr>
    <w:rPr>
      <w:rFonts w:ascii="Sylfaen" w:eastAsia="Times New Roman" w:hAnsi="Sylfaen" w:cs="Sylfaen"/>
      <w:lang w:val="en-GB"/>
    </w:rPr>
  </w:style>
  <w:style w:type="paragraph" w:customStyle="1" w:styleId="LetterText">
    <w:name w:val="Letter Text"/>
    <w:rsid w:val="00B12E8F"/>
    <w:pPr>
      <w:spacing w:after="312" w:line="312" w:lineRule="exact"/>
      <w:jc w:val="both"/>
    </w:pPr>
    <w:rPr>
      <w:rFonts w:ascii="Sylfaen" w:eastAsia="Times New Roman" w:hAnsi="Sylfaen" w:cs="Sylfaen"/>
      <w:lang w:val="en-GB"/>
    </w:rPr>
  </w:style>
  <w:style w:type="paragraph" w:customStyle="1" w:styleId="Q1">
    <w:name w:val="Q1"/>
    <w:rsid w:val="00B12E8F"/>
    <w:pPr>
      <w:spacing w:after="312" w:line="312" w:lineRule="exact"/>
      <w:ind w:left="720" w:right="720"/>
      <w:jc w:val="both"/>
    </w:pPr>
    <w:rPr>
      <w:rFonts w:ascii="Sylfaen" w:eastAsia="Times New Roman" w:hAnsi="Sylfaen" w:cs="Sylfaen"/>
    </w:rPr>
  </w:style>
  <w:style w:type="paragraph" w:customStyle="1" w:styleId="Remarks">
    <w:name w:val="Remarks"/>
    <w:rsid w:val="00B12E8F"/>
    <w:pPr>
      <w:spacing w:after="312" w:line="312" w:lineRule="exact"/>
      <w:ind w:left="720" w:hanging="720"/>
    </w:pPr>
    <w:rPr>
      <w:rFonts w:ascii="Sylfaen" w:eastAsia="Times New Roman" w:hAnsi="Sylfaen" w:cs="Sylfaen"/>
      <w:b/>
      <w:caps/>
      <w:lang w:val="en-GB"/>
    </w:rPr>
  </w:style>
  <w:style w:type="paragraph" w:customStyle="1" w:styleId="TOCLists">
    <w:name w:val="TOC Lists"/>
    <w:basedOn w:val="Appendix2ndLevelH"/>
    <w:rsid w:val="00B12E8F"/>
    <w:pPr>
      <w:spacing w:after="0"/>
    </w:pPr>
    <w:rPr>
      <w:caps/>
      <w:sz w:val="24"/>
    </w:rPr>
  </w:style>
  <w:style w:type="paragraph" w:customStyle="1" w:styleId="ga-title">
    <w:name w:val="ga-title"/>
    <w:basedOn w:val="Normal"/>
    <w:rsid w:val="00B12E8F"/>
    <w:pPr>
      <w:tabs>
        <w:tab w:val="left" w:pos="1711"/>
        <w:tab w:val="right" w:pos="8640"/>
      </w:tabs>
      <w:spacing w:after="0" w:line="288" w:lineRule="exact"/>
      <w:jc w:val="both"/>
    </w:pPr>
    <w:rPr>
      <w:rFonts w:ascii="Sylfaen" w:eastAsia="Times New Roman" w:hAnsi="Sylfaen" w:cs="Sylfaen"/>
      <w:b/>
      <w:i/>
      <w:sz w:val="20"/>
      <w:szCs w:val="20"/>
      <w:lang w:val="en-GB"/>
    </w:rPr>
  </w:style>
  <w:style w:type="paragraph" w:customStyle="1" w:styleId="FileDesignation">
    <w:name w:val="File Designation"/>
    <w:basedOn w:val="Normal"/>
    <w:rsid w:val="00B12E8F"/>
    <w:pPr>
      <w:spacing w:after="0" w:line="240" w:lineRule="auto"/>
    </w:pPr>
    <w:rPr>
      <w:rFonts w:ascii="Sylfaen" w:eastAsia="Times New Roman" w:hAnsi="Sylfaen" w:cs="Sylfaen"/>
      <w:sz w:val="12"/>
      <w:szCs w:val="20"/>
      <w:lang w:val="en-GB"/>
    </w:rPr>
  </w:style>
  <w:style w:type="paragraph" w:customStyle="1" w:styleId="TextBody">
    <w:name w:val="Text Body"/>
    <w:basedOn w:val="Normal"/>
    <w:rsid w:val="00B12E8F"/>
    <w:pPr>
      <w:spacing w:after="312" w:line="312" w:lineRule="exact"/>
      <w:jc w:val="both"/>
    </w:pPr>
    <w:rPr>
      <w:rFonts w:ascii="Sylfaen" w:eastAsia="Times New Roman" w:hAnsi="Sylfaen" w:cs="Sylfaen"/>
      <w:szCs w:val="20"/>
      <w:lang w:val="en-GB"/>
    </w:rPr>
  </w:style>
  <w:style w:type="paragraph" w:customStyle="1" w:styleId="GolderCostEstimate">
    <w:name w:val="Golder Cost Estimate"/>
    <w:rsid w:val="00B12E8F"/>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lang w:val="en-GB"/>
    </w:rPr>
  </w:style>
  <w:style w:type="paragraph" w:customStyle="1" w:styleId="ExecSummTitle">
    <w:name w:val="ExecSumm Title"/>
    <w:basedOn w:val="TablesTitle"/>
    <w:rsid w:val="00B12E8F"/>
  </w:style>
  <w:style w:type="character" w:customStyle="1" w:styleId="ReportTextChar">
    <w:name w:val="Report Text Char"/>
    <w:rsid w:val="00B12E8F"/>
    <w:rPr>
      <w:rFonts w:cs="Times New Roman"/>
      <w:sz w:val="22"/>
      <w:lang w:val="en-GB" w:eastAsia="en-US" w:bidi="ar-SA"/>
    </w:rPr>
  </w:style>
  <w:style w:type="character" w:customStyle="1" w:styleId="FootnotesChar">
    <w:name w:val="Footnotes Char"/>
    <w:rsid w:val="00B12E8F"/>
    <w:rPr>
      <w:rFonts w:cs="Times New Roman"/>
      <w:sz w:val="18"/>
      <w:lang w:val="en-GB" w:eastAsia="en-US" w:bidi="ar-SA"/>
    </w:rPr>
  </w:style>
  <w:style w:type="paragraph" w:customStyle="1" w:styleId="text">
    <w:name w:val="text"/>
    <w:basedOn w:val="Normal"/>
    <w:rsid w:val="00B12E8F"/>
    <w:pPr>
      <w:spacing w:after="360" w:line="360" w:lineRule="auto"/>
      <w:jc w:val="both"/>
    </w:pPr>
    <w:rPr>
      <w:rFonts w:ascii="Arial" w:eastAsia="Times New Roman" w:hAnsi="Arial" w:cs="Sylfaen"/>
      <w:szCs w:val="20"/>
      <w:lang w:val="en-GB"/>
    </w:rPr>
  </w:style>
  <w:style w:type="character" w:customStyle="1" w:styleId="ReportTextChar2">
    <w:name w:val="Report Text Char2"/>
    <w:rsid w:val="00B12E8F"/>
    <w:rPr>
      <w:rFonts w:cs="Times New Roman"/>
      <w:sz w:val="22"/>
      <w:lang w:val="en-GB" w:eastAsia="en-US" w:bidi="ar-SA"/>
    </w:rPr>
  </w:style>
  <w:style w:type="paragraph" w:customStyle="1" w:styleId="StyleLatinSylfaen11ptJustified">
    <w:name w:val="Style (Latin) Sylfaen 11 pt Justified"/>
    <w:basedOn w:val="Normal"/>
    <w:rsid w:val="00B12E8F"/>
    <w:pPr>
      <w:tabs>
        <w:tab w:val="left" w:pos="680"/>
      </w:tabs>
      <w:spacing w:after="0" w:line="240" w:lineRule="auto"/>
      <w:jc w:val="both"/>
    </w:pPr>
    <w:rPr>
      <w:rFonts w:ascii="Sylfaen" w:eastAsia="Times New Roman" w:hAnsi="Sylfaen" w:cs="Sylfaen"/>
      <w:szCs w:val="20"/>
      <w:lang w:val="ka-GE" w:eastAsia="zh-CN"/>
    </w:rPr>
  </w:style>
  <w:style w:type="paragraph" w:customStyle="1" w:styleId="StyleHeading3AcadNusx">
    <w:name w:val="Style Heading 3 + AcadNusx"/>
    <w:basedOn w:val="Normal"/>
    <w:rsid w:val="00B12E8F"/>
    <w:pPr>
      <w:tabs>
        <w:tab w:val="num" w:pos="3360"/>
      </w:tabs>
      <w:spacing w:after="0" w:line="240" w:lineRule="auto"/>
      <w:ind w:left="2712" w:hanging="792"/>
    </w:pPr>
    <w:rPr>
      <w:rFonts w:ascii="Univers" w:eastAsia="Times New Roman" w:hAnsi="Univers" w:cs="Sylfaen"/>
      <w:szCs w:val="20"/>
      <w:lang w:val="en-GB"/>
    </w:rPr>
  </w:style>
  <w:style w:type="paragraph" w:customStyle="1" w:styleId="style20">
    <w:name w:val="style2"/>
    <w:basedOn w:val="Normal"/>
    <w:rsid w:val="00B12E8F"/>
    <w:pPr>
      <w:spacing w:before="100" w:beforeAutospacing="1" w:after="100" w:afterAutospacing="1" w:line="240" w:lineRule="auto"/>
    </w:pPr>
    <w:rPr>
      <w:rFonts w:ascii="Sylfaen" w:eastAsia="Times New Roman" w:hAnsi="Sylfaen" w:cs="Sylfaen"/>
      <w:sz w:val="12"/>
      <w:szCs w:val="12"/>
    </w:rPr>
  </w:style>
  <w:style w:type="character" w:customStyle="1" w:styleId="a3">
    <w:name w:val="Гипертекстовая ссылка"/>
    <w:rsid w:val="00B12E8F"/>
    <w:rPr>
      <w:rFonts w:cs="Times New Roman"/>
      <w:b/>
      <w:bCs/>
      <w:color w:val="008000"/>
      <w:sz w:val="20"/>
      <w:szCs w:val="20"/>
      <w:u w:val="single"/>
    </w:rPr>
  </w:style>
  <w:style w:type="table" w:customStyle="1" w:styleId="14">
    <w:name w:val="Сетка таблицы1"/>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B12E8F"/>
    <w:pPr>
      <w:numPr>
        <w:numId w:val="107"/>
      </w:numPr>
      <w:tabs>
        <w:tab w:val="num" w:pos="1440"/>
      </w:tabs>
      <w:spacing w:after="120" w:line="280" w:lineRule="exact"/>
      <w:jc w:val="both"/>
    </w:pPr>
    <w:rPr>
      <w:rFonts w:ascii="Arial" w:eastAsia="Times New Roman" w:hAnsi="Arial"/>
      <w:szCs w:val="20"/>
      <w:lang w:val="en-GB"/>
    </w:rPr>
  </w:style>
  <w:style w:type="paragraph" w:customStyle="1" w:styleId="Bulleting">
    <w:name w:val="Bulleting"/>
    <w:basedOn w:val="ReportBullet"/>
    <w:uiPriority w:val="99"/>
    <w:rsid w:val="00B12E8F"/>
  </w:style>
  <w:style w:type="paragraph" w:styleId="Quote">
    <w:name w:val="Quote"/>
    <w:basedOn w:val="Normal"/>
    <w:next w:val="Normal"/>
    <w:link w:val="QuoteChar"/>
    <w:uiPriority w:val="99"/>
    <w:qFormat/>
    <w:rsid w:val="00B12E8F"/>
    <w:pPr>
      <w:spacing w:after="0" w:line="240" w:lineRule="auto"/>
      <w:jc w:val="both"/>
    </w:pPr>
    <w:rPr>
      <w:rFonts w:eastAsia="Times New Roman"/>
      <w:i/>
      <w:iCs/>
      <w:color w:val="000000"/>
      <w:sz w:val="20"/>
      <w:szCs w:val="20"/>
      <w:lang w:eastAsia="ru-RU"/>
    </w:rPr>
  </w:style>
  <w:style w:type="character" w:customStyle="1" w:styleId="QuoteChar">
    <w:name w:val="Quote Char"/>
    <w:basedOn w:val="DefaultParagraphFont"/>
    <w:link w:val="Quote"/>
    <w:uiPriority w:val="99"/>
    <w:rsid w:val="00B12E8F"/>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B12E8F"/>
    <w:pPr>
      <w:spacing w:after="240" w:line="280" w:lineRule="exact"/>
      <w:jc w:val="both"/>
    </w:pPr>
    <w:rPr>
      <w:rFonts w:ascii="Arial" w:eastAsia="Times New Roman" w:hAnsi="Arial"/>
      <w:sz w:val="20"/>
      <w:szCs w:val="20"/>
      <w:lang w:val="en-GB" w:eastAsia="ru-RU"/>
    </w:rPr>
  </w:style>
  <w:style w:type="character" w:customStyle="1" w:styleId="ReportBodyTextChar">
    <w:name w:val="Report Body Text Char"/>
    <w:link w:val="ReportBodyText"/>
    <w:locked/>
    <w:rsid w:val="00B12E8F"/>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B12E8F"/>
    <w:pPr>
      <w:pBdr>
        <w:bottom w:val="single" w:sz="4" w:space="4" w:color="4F81BD"/>
      </w:pBdr>
      <w:spacing w:before="200" w:after="280" w:line="240" w:lineRule="auto"/>
      <w:ind w:left="936" w:right="936"/>
      <w:jc w:val="both"/>
    </w:pPr>
    <w:rPr>
      <w:rFonts w:eastAsia="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B12E8F"/>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B12E8F"/>
    <w:pPr>
      <w:spacing w:before="100" w:after="0" w:line="240" w:lineRule="exact"/>
      <w:jc w:val="both"/>
    </w:pPr>
    <w:rPr>
      <w:rFonts w:ascii="Arial" w:eastAsia="Times New Roman" w:hAnsi="Arial"/>
      <w:sz w:val="20"/>
      <w:szCs w:val="20"/>
      <w:lang w:val="en-GB" w:eastAsia="ru-RU"/>
    </w:rPr>
  </w:style>
  <w:style w:type="character" w:customStyle="1" w:styleId="Source1Char">
    <w:name w:val="Source 1 Char"/>
    <w:link w:val="Source1"/>
    <w:uiPriority w:val="99"/>
    <w:locked/>
    <w:rsid w:val="00B12E8F"/>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B12E8F"/>
    <w:pPr>
      <w:spacing w:before="60" w:after="60" w:line="280" w:lineRule="exact"/>
      <w:jc w:val="center"/>
    </w:pPr>
    <w:rPr>
      <w:rFonts w:ascii="Arial" w:eastAsia="Times New Roman" w:hAnsi="Arial"/>
      <w:b/>
      <w:bCs/>
      <w:color w:val="00506C"/>
      <w:sz w:val="20"/>
      <w:szCs w:val="20"/>
      <w:lang w:val="en-GB"/>
    </w:rPr>
  </w:style>
  <w:style w:type="paragraph" w:customStyle="1" w:styleId="tarigixml0">
    <w:name w:val="tarigi_xml"/>
    <w:basedOn w:val="Normal"/>
    <w:autoRedefine/>
    <w:rsid w:val="00B12E8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saxexml">
    <w:name w:val="saxe_xml"/>
    <w:basedOn w:val="Normal"/>
    <w:rsid w:val="00B12E8F"/>
    <w:pPr>
      <w:spacing w:before="120" w:after="0" w:line="240" w:lineRule="auto"/>
      <w:ind w:firstLine="283"/>
      <w:jc w:val="center"/>
    </w:pPr>
    <w:rPr>
      <w:rFonts w:ascii="Sylfaen" w:eastAsia="Times New Roman" w:hAnsi="Sylfaen" w:cs="Sylfaen"/>
      <w:b/>
      <w:lang w:val="fr-FR"/>
    </w:rPr>
  </w:style>
  <w:style w:type="paragraph" w:customStyle="1" w:styleId="adgilixml0">
    <w:name w:val="adgili_xml"/>
    <w:basedOn w:val="Normal"/>
    <w:rsid w:val="00B12E8F"/>
    <w:pPr>
      <w:spacing w:before="120" w:after="120" w:line="240" w:lineRule="auto"/>
      <w:ind w:firstLine="284"/>
      <w:jc w:val="center"/>
      <w:outlineLvl w:val="0"/>
    </w:pPr>
    <w:rPr>
      <w:rFonts w:ascii="Sylfaen" w:eastAsia="Times New Roman" w:hAnsi="Sylfaen" w:cs="Courier New"/>
      <w:b/>
      <w:szCs w:val="20"/>
      <w:lang w:eastAsia="ru-RU"/>
    </w:rPr>
  </w:style>
  <w:style w:type="table" w:customStyle="1" w:styleId="60">
    <w:name w:val="Сетка таблицы6"/>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B12E8F"/>
    <w:pPr>
      <w:ind w:left="720"/>
      <w:contextualSpacing/>
    </w:pPr>
    <w:rPr>
      <w:rFonts w:eastAsia="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B12E8F"/>
    <w:pPr>
      <w:spacing w:after="0" w:line="240" w:lineRule="auto"/>
    </w:pPr>
    <w:rPr>
      <w:rFonts w:ascii="Times New Roman" w:eastAsia="Times New Roman" w:hAnsi="Times New Roman"/>
      <w:sz w:val="24"/>
      <w:szCs w:val="24"/>
      <w:lang w:val="pl-PL" w:eastAsia="pl-PL"/>
    </w:rPr>
  </w:style>
  <w:style w:type="table" w:customStyle="1" w:styleId="120">
    <w:name w:val="Сетка таблицы1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
    <w:name w:val="Table Contemporary11"/>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B12E8F"/>
    <w:pPr>
      <w:spacing w:before="60" w:after="60" w:line="240" w:lineRule="auto"/>
      <w:jc w:val="center"/>
    </w:pPr>
    <w:rPr>
      <w:rFonts w:ascii="Arial" w:eastAsia="Times New Roman" w:hAnsi="Arial"/>
      <w:b/>
      <w:bCs/>
      <w:color w:val="00506C"/>
      <w:sz w:val="20"/>
      <w:szCs w:val="20"/>
      <w:lang w:val="en-GB"/>
    </w:rPr>
  </w:style>
  <w:style w:type="paragraph" w:customStyle="1" w:styleId="ReportHeading3">
    <w:name w:val="Report Heading 3"/>
    <w:basedOn w:val="Heading3"/>
    <w:next w:val="ReportBodyText"/>
    <w:link w:val="ReportHeading3CharChar"/>
    <w:autoRedefine/>
    <w:rsid w:val="00B12E8F"/>
    <w:pPr>
      <w:keepLines w:val="0"/>
      <w:numPr>
        <w:numId w:val="108"/>
      </w:numPr>
      <w:tabs>
        <w:tab w:val="left" w:pos="1728"/>
      </w:tabs>
      <w:spacing w:before="240" w:after="60" w:line="280" w:lineRule="exact"/>
      <w:jc w:val="both"/>
    </w:pPr>
    <w:rPr>
      <w:rFonts w:ascii="Arial" w:hAnsi="Arial"/>
      <w:bCs w:val="0"/>
      <w:color w:val="auto"/>
      <w:szCs w:val="20"/>
      <w:lang w:val="en-GB"/>
    </w:rPr>
  </w:style>
  <w:style w:type="character" w:customStyle="1" w:styleId="ReportHeading3CharChar">
    <w:name w:val="Report Heading 3 Char Char"/>
    <w:link w:val="ReportHeading3"/>
    <w:locked/>
    <w:rsid w:val="00B12E8F"/>
    <w:rPr>
      <w:rFonts w:ascii="Arial" w:eastAsia="Times New Roman" w:hAnsi="Arial" w:cs="Times New Roman"/>
      <w:b/>
      <w:szCs w:val="20"/>
      <w:lang w:val="en-GB"/>
    </w:rPr>
  </w:style>
  <w:style w:type="paragraph" w:customStyle="1" w:styleId="ReportHeading1">
    <w:name w:val="Report Heading 1"/>
    <w:basedOn w:val="Heading1"/>
    <w:autoRedefine/>
    <w:rsid w:val="00B12E8F"/>
    <w:pPr>
      <w:keepLines w:val="0"/>
      <w:numPr>
        <w:numId w:val="108"/>
      </w:numPr>
      <w:spacing w:before="0" w:after="160" w:line="240" w:lineRule="auto"/>
      <w:jc w:val="both"/>
    </w:pPr>
    <w:rPr>
      <w:rFonts w:ascii="Arial" w:hAnsi="Arial"/>
      <w:bCs w:val="0"/>
      <w:sz w:val="32"/>
      <w:szCs w:val="20"/>
      <w:lang w:val="ka-GE"/>
    </w:rPr>
  </w:style>
  <w:style w:type="paragraph" w:customStyle="1" w:styleId="ReportFooterLEFT">
    <w:name w:val="Report Footer LEFT"/>
    <w:basedOn w:val="Footer"/>
    <w:autoRedefine/>
    <w:rsid w:val="00B12E8F"/>
    <w:pPr>
      <w:tabs>
        <w:tab w:val="clear" w:pos="4844"/>
        <w:tab w:val="clear" w:pos="9689"/>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rsid w:val="00B12E8F"/>
    <w:pPr>
      <w:tabs>
        <w:tab w:val="clear" w:pos="4844"/>
        <w:tab w:val="clear" w:pos="9689"/>
        <w:tab w:val="center" w:pos="4320"/>
        <w:tab w:val="right" w:pos="8640"/>
      </w:tabs>
      <w:spacing w:line="300" w:lineRule="auto"/>
      <w:ind w:firstLine="720"/>
      <w:jc w:val="right"/>
    </w:pPr>
    <w:rPr>
      <w:rFonts w:ascii="Arial" w:eastAsia="Times New Roman" w:hAnsi="Arial"/>
      <w:noProof/>
      <w:sz w:val="20"/>
      <w:szCs w:val="20"/>
      <w:lang w:val="en-GB"/>
    </w:rPr>
  </w:style>
  <w:style w:type="paragraph" w:customStyle="1" w:styleId="ReportHeading2">
    <w:name w:val="Report Heading 2"/>
    <w:basedOn w:val="Heading2"/>
    <w:link w:val="ReportHeading2CharChar"/>
    <w:autoRedefine/>
    <w:rsid w:val="00B12E8F"/>
    <w:pPr>
      <w:keepLines w:val="0"/>
      <w:numPr>
        <w:numId w:val="108"/>
      </w:numPr>
      <w:tabs>
        <w:tab w:val="left" w:pos="1152"/>
        <w:tab w:val="left" w:pos="1728"/>
        <w:tab w:val="left" w:pos="2304"/>
        <w:tab w:val="left" w:pos="2880"/>
      </w:tabs>
      <w:spacing w:before="240" w:after="60" w:line="240" w:lineRule="auto"/>
      <w:jc w:val="both"/>
    </w:pPr>
    <w:rPr>
      <w:rFonts w:ascii="Arial" w:hAnsi="Arial"/>
      <w:szCs w:val="20"/>
      <w:lang w:val="en-GB"/>
    </w:rPr>
  </w:style>
  <w:style w:type="character" w:customStyle="1" w:styleId="ReportHeading2CharChar">
    <w:name w:val="Report Heading 2 Char Char"/>
    <w:link w:val="ReportHeading2"/>
    <w:locked/>
    <w:rsid w:val="00B12E8F"/>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B12E8F"/>
    <w:pPr>
      <w:snapToGrid w:val="0"/>
      <w:spacing w:after="0"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B12E8F"/>
    <w:rPr>
      <w:rFonts w:eastAsia="Times New Roman"/>
      <w:sz w:val="28"/>
      <w:lang w:val="en-US" w:eastAsia="ru-RU"/>
    </w:rPr>
  </w:style>
  <w:style w:type="character" w:customStyle="1" w:styleId="style811">
    <w:name w:val="style811"/>
    <w:rsid w:val="00B12E8F"/>
    <w:rPr>
      <w:rFonts w:ascii="Arial" w:hAnsi="Arial"/>
    </w:rPr>
  </w:style>
  <w:style w:type="character" w:customStyle="1" w:styleId="1a">
    <w:name w:val="Знак Знак Знак Знак1"/>
    <w:rsid w:val="00B12E8F"/>
    <w:rPr>
      <w:rFonts w:ascii="AcadNusx" w:hAnsi="AcadNusx"/>
      <w:sz w:val="24"/>
      <w:lang w:val="ru-RU" w:eastAsia="ru-RU"/>
    </w:rPr>
  </w:style>
  <w:style w:type="character" w:customStyle="1" w:styleId="Char9">
    <w:name w:val="Char9"/>
    <w:rsid w:val="00B12E8F"/>
    <w:rPr>
      <w:rFonts w:ascii="Sylfaen" w:hAnsi="Sylfaen"/>
      <w:b/>
      <w:kern w:val="32"/>
      <w:sz w:val="24"/>
      <w:lang w:val="ka-GE" w:eastAsia="ru-RU"/>
    </w:rPr>
  </w:style>
  <w:style w:type="character" w:customStyle="1" w:styleId="Char7">
    <w:name w:val="Char7"/>
    <w:rsid w:val="00B12E8F"/>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B12E8F"/>
    <w:pPr>
      <w:spacing w:after="0" w:line="240" w:lineRule="auto"/>
      <w:jc w:val="both"/>
    </w:pPr>
    <w:rPr>
      <w:rFonts w:ascii="Times New Roman" w:eastAsia="Times New Roman" w:hAnsi="Times New Roman"/>
      <w:sz w:val="24"/>
      <w:szCs w:val="24"/>
    </w:rPr>
  </w:style>
  <w:style w:type="paragraph" w:customStyle="1" w:styleId="Heading2-">
    <w:name w:val="Heading 2-"/>
    <w:basedOn w:val="Heading1"/>
    <w:rsid w:val="00B12E8F"/>
    <w:pPr>
      <w:keepLines w:val="0"/>
      <w:numPr>
        <w:numId w:val="0"/>
      </w:numPr>
      <w:tabs>
        <w:tab w:val="num" w:pos="360"/>
        <w:tab w:val="num" w:pos="720"/>
      </w:tabs>
      <w:spacing w:before="60" w:after="240" w:line="240" w:lineRule="auto"/>
      <w:ind w:left="720" w:hanging="360"/>
      <w:jc w:val="both"/>
    </w:pPr>
    <w:rPr>
      <w:rFonts w:ascii="AcadNusx" w:hAnsi="AcadNusx" w:cs="Arial"/>
      <w:kern w:val="32"/>
      <w:szCs w:val="24"/>
      <w:lang w:eastAsia="ru-RU"/>
    </w:rPr>
  </w:style>
  <w:style w:type="character" w:customStyle="1" w:styleId="bluetitle">
    <w:name w:val="bluetitle"/>
    <w:rsid w:val="00B12E8F"/>
  </w:style>
  <w:style w:type="paragraph" w:customStyle="1" w:styleId="mimgebixml0">
    <w:name w:val="mimgebi_xml"/>
    <w:basedOn w:val="Normal"/>
    <w:rsid w:val="00B12E8F"/>
    <w:pPr>
      <w:spacing w:after="0" w:line="240" w:lineRule="auto"/>
      <w:ind w:firstLine="284"/>
      <w:jc w:val="center"/>
    </w:pPr>
    <w:rPr>
      <w:rFonts w:ascii="Sylfaen" w:eastAsia="Times New Roman" w:hAnsi="Sylfaen"/>
      <w:b/>
      <w:sz w:val="28"/>
      <w:szCs w:val="20"/>
    </w:rPr>
  </w:style>
  <w:style w:type="character" w:customStyle="1" w:styleId="st1">
    <w:name w:val="st1"/>
    <w:rsid w:val="00B12E8F"/>
  </w:style>
  <w:style w:type="paragraph" w:customStyle="1" w:styleId="a4">
    <w:name w:val="......."/>
    <w:basedOn w:val="Default"/>
    <w:next w:val="Default"/>
    <w:uiPriority w:val="99"/>
    <w:rsid w:val="00B12E8F"/>
    <w:pPr>
      <w:autoSpaceDE w:val="0"/>
      <w:autoSpaceDN w:val="0"/>
      <w:spacing w:line="240" w:lineRule="auto"/>
      <w:jc w:val="left"/>
    </w:pPr>
    <w:rPr>
      <w:rFonts w:ascii="AcadNusx" w:eastAsia="Times New Roman" w:hAnsi="AcadNusx" w:cs="Times New Roman"/>
      <w:b/>
      <w:color w:val="auto"/>
      <w:sz w:val="24"/>
      <w:lang w:val="ru-RU"/>
    </w:rPr>
  </w:style>
  <w:style w:type="character" w:customStyle="1" w:styleId="sciname1">
    <w:name w:val="sciname1"/>
    <w:rsid w:val="00B12E8F"/>
    <w:rPr>
      <w:i/>
    </w:rPr>
  </w:style>
  <w:style w:type="character" w:customStyle="1" w:styleId="sheader61">
    <w:name w:val="sheader61"/>
    <w:rsid w:val="00B12E8F"/>
    <w:rPr>
      <w:rFonts w:ascii="Times New Roman" w:hAnsi="Times New Roman"/>
      <w:sz w:val="34"/>
    </w:rPr>
  </w:style>
  <w:style w:type="character" w:customStyle="1" w:styleId="slabel1">
    <w:name w:val="slabel1"/>
    <w:rsid w:val="00B12E8F"/>
  </w:style>
  <w:style w:type="character" w:customStyle="1" w:styleId="tvalue31">
    <w:name w:val="t_value31"/>
    <w:rsid w:val="00B12E8F"/>
    <w:rPr>
      <w:rFonts w:ascii="Arial" w:hAnsi="Arial"/>
      <w:color w:val="000000"/>
      <w:sz w:val="16"/>
    </w:rPr>
  </w:style>
  <w:style w:type="paragraph" w:customStyle="1" w:styleId="a5">
    <w:name w:val="........ ....."/>
    <w:basedOn w:val="Default"/>
    <w:next w:val="Default"/>
    <w:uiPriority w:val="99"/>
    <w:rsid w:val="00B12E8F"/>
    <w:pPr>
      <w:autoSpaceDE w:val="0"/>
      <w:autoSpaceDN w:val="0"/>
      <w:spacing w:line="240" w:lineRule="auto"/>
      <w:jc w:val="left"/>
    </w:pPr>
    <w:rPr>
      <w:rFonts w:ascii="AcadNusx" w:eastAsia="Times New Roman" w:hAnsi="AcadNusx" w:cs="Times New Roman"/>
      <w:b/>
      <w:color w:val="auto"/>
      <w:sz w:val="24"/>
      <w:lang w:val="ru-RU"/>
    </w:rPr>
  </w:style>
  <w:style w:type="paragraph" w:customStyle="1" w:styleId="a">
    <w:name w:val="_"/>
    <w:basedOn w:val="Normal"/>
    <w:semiHidden/>
    <w:rsid w:val="00B12E8F"/>
    <w:pPr>
      <w:numPr>
        <w:numId w:val="109"/>
      </w:numPr>
      <w:spacing w:after="0" w:line="300" w:lineRule="auto"/>
      <w:jc w:val="both"/>
    </w:pPr>
    <w:rPr>
      <w:rFonts w:ascii="Times New Roman" w:eastAsia="Times New Roman" w:hAnsi="Times New Roman"/>
      <w:sz w:val="24"/>
      <w:szCs w:val="20"/>
      <w:lang w:val="en-GB"/>
    </w:rPr>
  </w:style>
  <w:style w:type="table" w:customStyle="1" w:styleId="ReportTable2841">
    <w:name w:val="Report Table 284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B12E8F"/>
    <w:rPr>
      <w:rFonts w:ascii="Arial" w:hAnsi="Arial"/>
      <w:sz w:val="18"/>
      <w:shd w:val="clear" w:color="auto" w:fill="FFFFFF"/>
    </w:rPr>
  </w:style>
  <w:style w:type="paragraph" w:customStyle="1" w:styleId="Bodytext130">
    <w:name w:val="Body text (13)"/>
    <w:basedOn w:val="Normal"/>
    <w:link w:val="Bodytext13"/>
    <w:rsid w:val="00B12E8F"/>
    <w:pPr>
      <w:shd w:val="clear" w:color="auto" w:fill="FFFFFF"/>
      <w:spacing w:after="0" w:line="240" w:lineRule="atLeast"/>
    </w:pPr>
    <w:rPr>
      <w:rFonts w:ascii="Arial" w:eastAsiaTheme="minorHAnsi" w:hAnsi="Arial" w:cstheme="minorBidi"/>
      <w:sz w:val="18"/>
    </w:rPr>
  </w:style>
  <w:style w:type="paragraph" w:customStyle="1" w:styleId="style13205056660000000595msonormal">
    <w:name w:val="style_13205056660000000595msonormal"/>
    <w:basedOn w:val="Normal"/>
    <w:rsid w:val="00B12E8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bullet">
    <w:name w:val="bullet"/>
    <w:basedOn w:val="Normal"/>
    <w:uiPriority w:val="99"/>
    <w:semiHidden/>
    <w:rsid w:val="00B12E8F"/>
    <w:pPr>
      <w:numPr>
        <w:numId w:val="110"/>
      </w:numPr>
      <w:spacing w:after="0" w:line="300" w:lineRule="auto"/>
    </w:pPr>
    <w:rPr>
      <w:rFonts w:ascii="Times New Roman" w:eastAsia="Times New Roman" w:hAnsi="Times New Roman"/>
      <w:sz w:val="24"/>
      <w:szCs w:val="20"/>
      <w:lang w:val="en-GB"/>
    </w:rPr>
  </w:style>
  <w:style w:type="paragraph" w:customStyle="1" w:styleId="Pa8">
    <w:name w:val="Pa8"/>
    <w:basedOn w:val="Default"/>
    <w:next w:val="Default"/>
    <w:uiPriority w:val="99"/>
    <w:rsid w:val="00B12E8F"/>
    <w:pPr>
      <w:autoSpaceDE w:val="0"/>
      <w:autoSpaceDN w:val="0"/>
      <w:spacing w:line="241" w:lineRule="atLeast"/>
      <w:jc w:val="left"/>
    </w:pPr>
    <w:rPr>
      <w:rFonts w:ascii="Academiuri" w:eastAsia="Times New Roman" w:hAnsi="Academiuri" w:cs="Times New Roman"/>
      <w:b/>
      <w:color w:val="auto"/>
      <w:sz w:val="24"/>
      <w:lang w:val="ru-RU" w:eastAsia="ru-RU"/>
    </w:rPr>
  </w:style>
  <w:style w:type="paragraph" w:customStyle="1" w:styleId="Pa9">
    <w:name w:val="Pa9"/>
    <w:basedOn w:val="Default"/>
    <w:next w:val="Default"/>
    <w:uiPriority w:val="99"/>
    <w:rsid w:val="00B12E8F"/>
    <w:pPr>
      <w:autoSpaceDE w:val="0"/>
      <w:autoSpaceDN w:val="0"/>
      <w:spacing w:line="241" w:lineRule="atLeast"/>
      <w:jc w:val="left"/>
    </w:pPr>
    <w:rPr>
      <w:rFonts w:ascii="Academiuri" w:eastAsia="Times New Roman" w:hAnsi="Academiuri" w:cs="Times New Roman"/>
      <w:b/>
      <w:color w:val="auto"/>
      <w:sz w:val="24"/>
      <w:lang w:val="ru-RU" w:eastAsia="ru-RU"/>
    </w:rPr>
  </w:style>
  <w:style w:type="paragraph" w:customStyle="1" w:styleId="Bullet1">
    <w:name w:val="~Bullet1"/>
    <w:basedOn w:val="Normal"/>
    <w:link w:val="Bullet1Char"/>
    <w:rsid w:val="00B12E8F"/>
    <w:pPr>
      <w:numPr>
        <w:ilvl w:val="2"/>
        <w:numId w:val="111"/>
      </w:numPr>
      <w:tabs>
        <w:tab w:val="clear" w:pos="851"/>
        <w:tab w:val="num" w:pos="360"/>
      </w:tabs>
      <w:spacing w:after="0" w:line="260" w:lineRule="exact"/>
      <w:ind w:left="0" w:firstLine="0"/>
    </w:pPr>
    <w:rPr>
      <w:rFonts w:ascii="Arial" w:eastAsia="Times New Roman" w:hAnsi="Arial" w:cs="Arial"/>
      <w:sz w:val="20"/>
      <w:szCs w:val="24"/>
      <w:lang w:val="en-GB" w:eastAsia="en-GB"/>
    </w:rPr>
  </w:style>
  <w:style w:type="character" w:customStyle="1" w:styleId="Bullet1Char">
    <w:name w:val="~Bullet1 Char"/>
    <w:link w:val="Bullet1"/>
    <w:locked/>
    <w:rsid w:val="00B12E8F"/>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B12E8F"/>
    <w:pPr>
      <w:widowControl w:val="0"/>
      <w:tabs>
        <w:tab w:val="num" w:pos="720"/>
      </w:tabs>
      <w:adjustRightInd w:val="0"/>
      <w:spacing w:after="0" w:line="240" w:lineRule="auto"/>
      <w:ind w:left="72" w:hanging="72"/>
      <w:jc w:val="both"/>
      <w:textAlignment w:val="baseline"/>
    </w:pPr>
    <w:rPr>
      <w:rFonts w:ascii="Sylfaen" w:eastAsia="Times New Roman" w:hAnsi="Sylfaen" w:cs="Arial"/>
      <w:b/>
    </w:rPr>
  </w:style>
  <w:style w:type="character" w:customStyle="1" w:styleId="Index1Char">
    <w:name w:val="Index 1 Char"/>
    <w:link w:val="Index1"/>
    <w:uiPriority w:val="99"/>
    <w:locked/>
    <w:rsid w:val="00B12E8F"/>
    <w:rPr>
      <w:rFonts w:ascii="Sylfaen" w:eastAsia="Times New Roman" w:hAnsi="Sylfaen" w:cs="Arial"/>
      <w:b/>
    </w:rPr>
  </w:style>
  <w:style w:type="paragraph" w:customStyle="1" w:styleId="Pa1">
    <w:name w:val="Pa1"/>
    <w:basedOn w:val="Default"/>
    <w:next w:val="Default"/>
    <w:uiPriority w:val="99"/>
    <w:rsid w:val="00B12E8F"/>
    <w:pPr>
      <w:autoSpaceDE w:val="0"/>
      <w:autoSpaceDN w:val="0"/>
      <w:spacing w:line="241" w:lineRule="atLeast"/>
      <w:jc w:val="left"/>
    </w:pPr>
    <w:rPr>
      <w:rFonts w:ascii="Avaza" w:eastAsia="Times New Roman" w:hAnsi="Avaza" w:cs="Times New Roman"/>
      <w:b/>
      <w:color w:val="auto"/>
      <w:szCs w:val="22"/>
      <w:lang w:val="ru-RU"/>
    </w:rPr>
  </w:style>
  <w:style w:type="character" w:customStyle="1" w:styleId="A30">
    <w:name w:val="A3"/>
    <w:uiPriority w:val="99"/>
    <w:rsid w:val="00B12E8F"/>
    <w:rPr>
      <w:color w:val="000000"/>
      <w:sz w:val="20"/>
    </w:rPr>
  </w:style>
  <w:style w:type="character" w:customStyle="1" w:styleId="A7">
    <w:name w:val="A7"/>
    <w:uiPriority w:val="99"/>
    <w:rsid w:val="00B12E8F"/>
    <w:rPr>
      <w:color w:val="000000"/>
      <w:sz w:val="18"/>
    </w:rPr>
  </w:style>
  <w:style w:type="paragraph" w:customStyle="1" w:styleId="text1">
    <w:name w:val="text1"/>
    <w:basedOn w:val="Normal"/>
    <w:uiPriority w:val="99"/>
    <w:rsid w:val="00B12E8F"/>
    <w:pPr>
      <w:tabs>
        <w:tab w:val="left" w:pos="0"/>
        <w:tab w:val="left" w:pos="90"/>
      </w:tabs>
      <w:spacing w:line="360" w:lineRule="auto"/>
      <w:jc w:val="both"/>
    </w:pPr>
    <w:rPr>
      <w:rFonts w:ascii="Times New Roman" w:eastAsia="Times New Roman" w:hAnsi="Times New Roman"/>
      <w:noProof/>
      <w:sz w:val="24"/>
      <w:lang w:val="tr-TR" w:eastAsia="tr-TR"/>
    </w:rPr>
  </w:style>
  <w:style w:type="character" w:customStyle="1" w:styleId="atn">
    <w:name w:val="atn"/>
    <w:rsid w:val="00B12E8F"/>
  </w:style>
  <w:style w:type="paragraph" w:customStyle="1" w:styleId="23">
    <w:name w:val="Основной текст2"/>
    <w:basedOn w:val="Normal"/>
    <w:rsid w:val="00B12E8F"/>
    <w:pPr>
      <w:spacing w:after="0" w:line="240" w:lineRule="auto"/>
      <w:jc w:val="both"/>
    </w:pPr>
    <w:rPr>
      <w:rFonts w:ascii="Arial" w:eastAsia="SimSun" w:hAnsi="Arial"/>
      <w:iCs/>
      <w:szCs w:val="18"/>
      <w:lang w:eastAsia="zh-CN"/>
    </w:rPr>
  </w:style>
  <w:style w:type="character" w:customStyle="1" w:styleId="mw-headline">
    <w:name w:val="mw-headline"/>
    <w:rsid w:val="00B12E8F"/>
  </w:style>
  <w:style w:type="paragraph" w:customStyle="1" w:styleId="mtavariteqsti">
    <w:name w:val="!_mtavari teqsti"/>
    <w:basedOn w:val="Normal"/>
    <w:qFormat/>
    <w:rsid w:val="00B12E8F"/>
    <w:pPr>
      <w:widowControl w:val="0"/>
      <w:tabs>
        <w:tab w:val="left" w:pos="851"/>
      </w:tabs>
      <w:spacing w:after="0" w:line="240" w:lineRule="auto"/>
      <w:ind w:left="851"/>
      <w:jc w:val="both"/>
    </w:pPr>
    <w:rPr>
      <w:rFonts w:ascii="Sylfaen" w:eastAsia="Times New Roman" w:hAnsi="Sylfaen"/>
      <w:lang w:val="ka-GE"/>
    </w:rPr>
  </w:style>
  <w:style w:type="paragraph" w:customStyle="1" w:styleId="bullets">
    <w:name w:val="!_bullets"/>
    <w:basedOn w:val="mtavariteqsti"/>
    <w:autoRedefine/>
    <w:qFormat/>
    <w:rsid w:val="00B12E8F"/>
    <w:pPr>
      <w:numPr>
        <w:numId w:val="112"/>
      </w:numPr>
      <w:tabs>
        <w:tab w:val="clear" w:pos="851"/>
        <w:tab w:val="left" w:pos="1276"/>
      </w:tabs>
    </w:pPr>
  </w:style>
  <w:style w:type="paragraph" w:customStyle="1" w:styleId="Heading20">
    <w:name w:val="!_Heading 2"/>
    <w:basedOn w:val="Heading2"/>
    <w:autoRedefine/>
    <w:rsid w:val="00B12E8F"/>
    <w:pPr>
      <w:widowControl w:val="0"/>
      <w:numPr>
        <w:ilvl w:val="0"/>
        <w:numId w:val="0"/>
      </w:numPr>
      <w:tabs>
        <w:tab w:val="left" w:pos="851"/>
      </w:tabs>
      <w:spacing w:before="120" w:after="240" w:line="240" w:lineRule="auto"/>
      <w:ind w:left="851" w:hanging="851"/>
    </w:pPr>
    <w:rPr>
      <w:bCs w:val="0"/>
      <w:color w:val="auto"/>
      <w:lang w:val="ka-GE"/>
    </w:rPr>
  </w:style>
  <w:style w:type="table" w:customStyle="1" w:styleId="ReportTable">
    <w:name w:val="Report Table"/>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B12E8F"/>
    <w:pPr>
      <w:ind w:left="720"/>
      <w:contextualSpacing/>
    </w:pPr>
    <w:rPr>
      <w:rFonts w:eastAsia="Times New Roman"/>
      <w:lang w:val="ru-RU" w:eastAsia="ru-RU"/>
    </w:rPr>
  </w:style>
  <w:style w:type="numbering" w:customStyle="1" w:styleId="NoList1342">
    <w:name w:val="No List1342"/>
    <w:next w:val="NoList"/>
    <w:uiPriority w:val="99"/>
    <w:semiHidden/>
    <w:unhideWhenUsed/>
    <w:rsid w:val="00B12E8F"/>
  </w:style>
  <w:style w:type="character" w:customStyle="1" w:styleId="BodyTextIndentChar1">
    <w:name w:val="Body Text Indent Char1"/>
    <w:uiPriority w:val="99"/>
    <w:semiHidden/>
    <w:rsid w:val="00B12E8F"/>
    <w:rPr>
      <w:rFonts w:ascii="Sylfaen" w:hAnsi="Sylfaen"/>
      <w:sz w:val="22"/>
      <w:lang w:val="en-US" w:eastAsia="en-US"/>
    </w:rPr>
  </w:style>
  <w:style w:type="character" w:customStyle="1" w:styleId="BodyText2Char1">
    <w:name w:val="Body Text 2 Char1"/>
    <w:uiPriority w:val="99"/>
    <w:semiHidden/>
    <w:rsid w:val="00B12E8F"/>
    <w:rPr>
      <w:rFonts w:ascii="Sylfaen" w:hAnsi="Sylfaen"/>
      <w:sz w:val="22"/>
      <w:lang w:val="en-US" w:eastAsia="en-US"/>
    </w:rPr>
  </w:style>
  <w:style w:type="character" w:customStyle="1" w:styleId="BodyText3Char1">
    <w:name w:val="Body Text 3 Char1"/>
    <w:uiPriority w:val="99"/>
    <w:semiHidden/>
    <w:rsid w:val="00B12E8F"/>
    <w:rPr>
      <w:rFonts w:ascii="Sylfaen" w:hAnsi="Sylfaen"/>
      <w:sz w:val="16"/>
      <w:szCs w:val="16"/>
      <w:lang w:val="en-US" w:eastAsia="en-US"/>
    </w:rPr>
  </w:style>
  <w:style w:type="character" w:customStyle="1" w:styleId="BodyTextIndent2Char1">
    <w:name w:val="Body Text Indent 2 Char1"/>
    <w:uiPriority w:val="99"/>
    <w:semiHidden/>
    <w:rsid w:val="00B12E8F"/>
    <w:rPr>
      <w:rFonts w:ascii="Sylfaen" w:hAnsi="Sylfaen"/>
      <w:sz w:val="22"/>
      <w:lang w:val="en-US" w:eastAsia="en-US"/>
    </w:rPr>
  </w:style>
  <w:style w:type="paragraph" w:customStyle="1" w:styleId="1b">
    <w:name w:val="Обычный1"/>
    <w:rsid w:val="00B12E8F"/>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B12E8F"/>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sz w:val="24"/>
      <w:szCs w:val="20"/>
      <w:lang w:val="en-GB" w:eastAsia="zh-CN"/>
    </w:rPr>
  </w:style>
  <w:style w:type="paragraph" w:customStyle="1" w:styleId="61">
    <w:name w:val="Абзац списка6"/>
    <w:basedOn w:val="Normal"/>
    <w:qFormat/>
    <w:rsid w:val="00B12E8F"/>
    <w:pPr>
      <w:ind w:left="720"/>
      <w:contextualSpacing/>
    </w:pPr>
    <w:rPr>
      <w:rFonts w:eastAsia="Times New Roman"/>
      <w:sz w:val="20"/>
      <w:lang w:val="ru-RU" w:eastAsia="ru-RU"/>
    </w:rPr>
  </w:style>
  <w:style w:type="numbering" w:customStyle="1" w:styleId="1c">
    <w:name w:val="Нет списка1"/>
    <w:next w:val="NoList"/>
    <w:uiPriority w:val="99"/>
    <w:semiHidden/>
    <w:unhideWhenUsed/>
    <w:rsid w:val="00B12E8F"/>
  </w:style>
  <w:style w:type="numbering" w:customStyle="1" w:styleId="25">
    <w:name w:val="Нет списка2"/>
    <w:next w:val="NoList"/>
    <w:uiPriority w:val="99"/>
    <w:semiHidden/>
    <w:unhideWhenUsed/>
    <w:rsid w:val="00B12E8F"/>
  </w:style>
  <w:style w:type="numbering" w:customStyle="1" w:styleId="32">
    <w:name w:val="Нет списка3"/>
    <w:next w:val="NoList"/>
    <w:uiPriority w:val="99"/>
    <w:semiHidden/>
    <w:unhideWhenUsed/>
    <w:rsid w:val="00B12E8F"/>
  </w:style>
  <w:style w:type="numbering" w:customStyle="1" w:styleId="111">
    <w:name w:val="Нет списка11"/>
    <w:next w:val="NoList"/>
    <w:uiPriority w:val="99"/>
    <w:semiHidden/>
    <w:unhideWhenUsed/>
    <w:rsid w:val="00B12E8F"/>
  </w:style>
  <w:style w:type="numbering" w:customStyle="1" w:styleId="211">
    <w:name w:val="Нет списка21"/>
    <w:next w:val="NoList"/>
    <w:uiPriority w:val="99"/>
    <w:semiHidden/>
    <w:unhideWhenUsed/>
    <w:rsid w:val="00B12E8F"/>
  </w:style>
  <w:style w:type="character" w:customStyle="1" w:styleId="editsectionmoved">
    <w:name w:val="editsectionmoved"/>
    <w:basedOn w:val="DefaultParagraphFont"/>
    <w:rsid w:val="00B12E8F"/>
  </w:style>
  <w:style w:type="paragraph" w:customStyle="1" w:styleId="Headingstyle2">
    <w:name w:val="Heading_style2"/>
    <w:basedOn w:val="BodyText2"/>
    <w:autoRedefine/>
    <w:qFormat/>
    <w:rsid w:val="00B12E8F"/>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uiPriority w:val="99"/>
    <w:semiHidden/>
    <w:rsid w:val="00B12E8F"/>
    <w:rPr>
      <w:rFonts w:ascii="Tahoma" w:hAnsi="Tahoma" w:cs="Tahoma"/>
      <w:sz w:val="16"/>
      <w:szCs w:val="16"/>
      <w:lang w:val="en-US" w:eastAsia="en-US"/>
    </w:rPr>
  </w:style>
  <w:style w:type="character" w:customStyle="1" w:styleId="1d">
    <w:name w:val="Схема документа Знак1"/>
    <w:uiPriority w:val="99"/>
    <w:semiHidden/>
    <w:rsid w:val="00B12E8F"/>
    <w:rPr>
      <w:rFonts w:ascii="Tahoma" w:eastAsia="Times New Roman" w:hAnsi="Tahoma" w:cs="Tahoma"/>
      <w:sz w:val="16"/>
      <w:szCs w:val="16"/>
      <w:lang w:val="ka-GE" w:eastAsia="ru-RU"/>
    </w:rPr>
  </w:style>
  <w:style w:type="character" w:customStyle="1" w:styleId="CommentSubjectChar1">
    <w:name w:val="Comment Subject Char1"/>
    <w:uiPriority w:val="99"/>
    <w:semiHidden/>
    <w:rsid w:val="00B12E8F"/>
    <w:rPr>
      <w:rFonts w:ascii="Sylfaen" w:eastAsia="Times New Roman" w:hAnsi="Sylfaen" w:cs="Sylfaen"/>
      <w:b/>
      <w:bCs/>
      <w:sz w:val="20"/>
      <w:szCs w:val="20"/>
      <w:lang w:val="en-US" w:eastAsia="ru-RU"/>
    </w:rPr>
  </w:style>
  <w:style w:type="character" w:customStyle="1" w:styleId="1e">
    <w:name w:val="Тема примечания Знак1"/>
    <w:uiPriority w:val="99"/>
    <w:semiHidden/>
    <w:rsid w:val="00B12E8F"/>
    <w:rPr>
      <w:rFonts w:ascii="Sylfaen" w:eastAsia="Times New Roman" w:hAnsi="Sylfaen" w:cs="Sylfaen"/>
      <w:b/>
      <w:bCs/>
      <w:sz w:val="20"/>
      <w:szCs w:val="20"/>
      <w:lang w:val="en-US" w:eastAsia="ru-RU"/>
    </w:rPr>
  </w:style>
  <w:style w:type="paragraph" w:customStyle="1" w:styleId="MainParanoChapter">
    <w:name w:val="Main Para no Chapter #"/>
    <w:basedOn w:val="Normal"/>
    <w:rsid w:val="00B12E8F"/>
    <w:pPr>
      <w:spacing w:after="240" w:line="240" w:lineRule="auto"/>
      <w:outlineLvl w:val="1"/>
    </w:pPr>
    <w:rPr>
      <w:rFonts w:ascii="Times New Roman" w:eastAsia="Times New Roman" w:hAnsi="Times New Roman"/>
      <w:sz w:val="24"/>
      <w:szCs w:val="24"/>
    </w:rPr>
  </w:style>
  <w:style w:type="paragraph" w:customStyle="1" w:styleId="1f">
    <w:name w:val="Без интервала1"/>
    <w:rsid w:val="00B12E8F"/>
    <w:pPr>
      <w:spacing w:after="0" w:line="240" w:lineRule="auto"/>
    </w:pPr>
    <w:rPr>
      <w:rFonts w:ascii="Calibri" w:eastAsia="Calibri" w:hAnsi="Calibri" w:cs="Calibri"/>
      <w:lang w:val="ru-RU" w:eastAsia="ru-RU"/>
    </w:rPr>
  </w:style>
  <w:style w:type="paragraph" w:customStyle="1" w:styleId="12romanheader">
    <w:name w:val="1/2&quot; roman header"/>
    <w:basedOn w:val="Normal"/>
    <w:rsid w:val="00B12E8F"/>
    <w:pPr>
      <w:spacing w:after="0" w:line="240" w:lineRule="auto"/>
      <w:ind w:left="720" w:hanging="720"/>
    </w:pPr>
    <w:rPr>
      <w:rFonts w:ascii="Helvetica" w:eastAsia="Times New Roman" w:hAnsi="Helvetica"/>
      <w:b/>
      <w:caps/>
      <w:noProof/>
      <w:sz w:val="20"/>
      <w:szCs w:val="20"/>
      <w:lang w:val="en-GB"/>
    </w:rPr>
  </w:style>
  <w:style w:type="character" w:customStyle="1" w:styleId="BalloonTextChar1">
    <w:name w:val="Balloon Text Char1"/>
    <w:uiPriority w:val="99"/>
    <w:semiHidden/>
    <w:rsid w:val="00B12E8F"/>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B12E8F"/>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212">
    <w:name w:val="Основной текст 2 Знак1"/>
    <w:uiPriority w:val="99"/>
    <w:semiHidden/>
    <w:rsid w:val="00B12E8F"/>
    <w:rPr>
      <w:rFonts w:ascii="Sylfaen" w:hAnsi="Sylfaen"/>
      <w:lang w:val="ka-GE"/>
    </w:rPr>
  </w:style>
  <w:style w:type="character" w:customStyle="1" w:styleId="1f0">
    <w:name w:val="Основной текст с отступом Знак1"/>
    <w:uiPriority w:val="99"/>
    <w:semiHidden/>
    <w:rsid w:val="00B12E8F"/>
    <w:rPr>
      <w:rFonts w:ascii="Sylfaen" w:hAnsi="Sylfaen"/>
      <w:lang w:val="ka-GE"/>
    </w:rPr>
  </w:style>
  <w:style w:type="character" w:customStyle="1" w:styleId="311">
    <w:name w:val="Основной текст с отступом 3 Знак1"/>
    <w:uiPriority w:val="99"/>
    <w:semiHidden/>
    <w:rsid w:val="00B12E8F"/>
    <w:rPr>
      <w:rFonts w:ascii="Sylfaen" w:hAnsi="Sylfaen"/>
      <w:sz w:val="16"/>
      <w:szCs w:val="16"/>
      <w:lang w:val="ka-GE"/>
    </w:rPr>
  </w:style>
  <w:style w:type="character" w:customStyle="1" w:styleId="1f1">
    <w:name w:val="Электронная подпись Знак1"/>
    <w:uiPriority w:val="99"/>
    <w:semiHidden/>
    <w:rsid w:val="00B12E8F"/>
    <w:rPr>
      <w:rFonts w:ascii="Sylfaen" w:hAnsi="Sylfaen"/>
      <w:lang w:val="ka-GE"/>
    </w:rPr>
  </w:style>
  <w:style w:type="table" w:customStyle="1" w:styleId="TableGrid11311">
    <w:name w:val="Table Grid113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B12E8F"/>
    <w:pPr>
      <w:tabs>
        <w:tab w:val="num" w:pos="720"/>
      </w:tabs>
      <w:spacing w:after="0" w:line="240" w:lineRule="auto"/>
      <w:ind w:left="720" w:hanging="360"/>
      <w:jc w:val="both"/>
    </w:pPr>
    <w:rPr>
      <w:rFonts w:ascii="Arial" w:hAnsi="Arial"/>
      <w:szCs w:val="20"/>
      <w:lang w:val="en-GB"/>
    </w:rPr>
  </w:style>
  <w:style w:type="table" w:customStyle="1" w:styleId="TableGrid12211">
    <w:name w:val="Table Grid122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B12E8F"/>
  </w:style>
  <w:style w:type="numbering" w:customStyle="1" w:styleId="NoList3242">
    <w:name w:val="No List3242"/>
    <w:next w:val="NoList"/>
    <w:uiPriority w:val="99"/>
    <w:semiHidden/>
    <w:unhideWhenUsed/>
    <w:rsid w:val="00B12E8F"/>
  </w:style>
  <w:style w:type="table" w:customStyle="1" w:styleId="TableGrid71111">
    <w:name w:val="Table Grid7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B12E8F"/>
  </w:style>
  <w:style w:type="numbering" w:customStyle="1" w:styleId="Style16">
    <w:name w:val="Style16"/>
    <w:uiPriority w:val="99"/>
    <w:rsid w:val="00B12E8F"/>
    <w:pPr>
      <w:numPr>
        <w:numId w:val="101"/>
      </w:numPr>
    </w:pPr>
  </w:style>
  <w:style w:type="table" w:customStyle="1" w:styleId="TableGrid1811">
    <w:name w:val="Table Grid18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B12E8F"/>
  </w:style>
  <w:style w:type="numbering" w:customStyle="1" w:styleId="122">
    <w:name w:val="Нет списка12"/>
    <w:next w:val="NoList"/>
    <w:uiPriority w:val="99"/>
    <w:semiHidden/>
    <w:unhideWhenUsed/>
    <w:rsid w:val="00B12E8F"/>
  </w:style>
  <w:style w:type="numbering" w:customStyle="1" w:styleId="220">
    <w:name w:val="Нет списка22"/>
    <w:next w:val="NoList"/>
    <w:uiPriority w:val="99"/>
    <w:semiHidden/>
    <w:unhideWhenUsed/>
    <w:rsid w:val="00B12E8F"/>
  </w:style>
  <w:style w:type="numbering" w:customStyle="1" w:styleId="312">
    <w:name w:val="Нет списка31"/>
    <w:next w:val="NoList"/>
    <w:uiPriority w:val="99"/>
    <w:semiHidden/>
    <w:unhideWhenUsed/>
    <w:rsid w:val="00B12E8F"/>
  </w:style>
  <w:style w:type="numbering" w:customStyle="1" w:styleId="1111">
    <w:name w:val="Нет списка111"/>
    <w:next w:val="NoList"/>
    <w:uiPriority w:val="99"/>
    <w:semiHidden/>
    <w:unhideWhenUsed/>
    <w:rsid w:val="00B12E8F"/>
  </w:style>
  <w:style w:type="numbering" w:customStyle="1" w:styleId="2111">
    <w:name w:val="Нет списка211"/>
    <w:next w:val="NoList"/>
    <w:uiPriority w:val="99"/>
    <w:semiHidden/>
    <w:unhideWhenUsed/>
    <w:rsid w:val="00B12E8F"/>
  </w:style>
  <w:style w:type="table" w:customStyle="1" w:styleId="24111">
    <w:name w:val="Сетка таблицы24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B12E8F"/>
  </w:style>
  <w:style w:type="numbering" w:customStyle="1" w:styleId="NoList3312">
    <w:name w:val="No List3312"/>
    <w:next w:val="NoList"/>
    <w:uiPriority w:val="99"/>
    <w:semiHidden/>
    <w:unhideWhenUsed/>
    <w:rsid w:val="00B12E8F"/>
  </w:style>
  <w:style w:type="paragraph" w:customStyle="1" w:styleId="ckhrilixml0">
    <w:name w:val="ckhrilixml"/>
    <w:basedOn w:val="Normal"/>
    <w:rsid w:val="00B12E8F"/>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unhideWhenUsed/>
    <w:rsid w:val="00B12E8F"/>
    <w:pPr>
      <w:pBdr>
        <w:bottom w:val="single" w:sz="6" w:space="1" w:color="auto"/>
      </w:pBdr>
      <w:spacing w:after="0" w:line="240" w:lineRule="auto"/>
      <w:jc w:val="center"/>
    </w:pPr>
    <w:rPr>
      <w:rFonts w:ascii="Arial" w:eastAsia="Times New Roman" w:hAnsi="Arial"/>
      <w:vanish/>
      <w:sz w:val="16"/>
      <w:szCs w:val="16"/>
      <w:lang w:val="ka-GE"/>
    </w:rPr>
  </w:style>
  <w:style w:type="character" w:customStyle="1" w:styleId="z-TopofFormChar">
    <w:name w:val="z-Top of Form Char"/>
    <w:basedOn w:val="DefaultParagraphFont"/>
    <w:link w:val="z-TopofForm"/>
    <w:uiPriority w:val="99"/>
    <w:rsid w:val="00B12E8F"/>
    <w:rPr>
      <w:rFonts w:ascii="Arial" w:eastAsia="Times New Roman" w:hAnsi="Arial" w:cs="Times New Roman"/>
      <w:vanish/>
      <w:sz w:val="16"/>
      <w:szCs w:val="16"/>
      <w:lang w:val="ka-GE"/>
    </w:rPr>
  </w:style>
  <w:style w:type="paragraph" w:styleId="z-BottomofForm">
    <w:name w:val="HTML Bottom of Form"/>
    <w:basedOn w:val="Normal"/>
    <w:next w:val="Normal"/>
    <w:link w:val="z-BottomofFormChar"/>
    <w:hidden/>
    <w:uiPriority w:val="99"/>
    <w:unhideWhenUsed/>
    <w:rsid w:val="00B12E8F"/>
    <w:pPr>
      <w:pBdr>
        <w:top w:val="single" w:sz="6" w:space="1" w:color="auto"/>
      </w:pBdr>
      <w:spacing w:after="0" w:line="240" w:lineRule="auto"/>
      <w:jc w:val="center"/>
    </w:pPr>
    <w:rPr>
      <w:rFonts w:ascii="Arial" w:eastAsia="Times New Roman" w:hAnsi="Arial"/>
      <w:vanish/>
      <w:sz w:val="16"/>
      <w:szCs w:val="16"/>
      <w:lang w:val="ka-GE"/>
    </w:rPr>
  </w:style>
  <w:style w:type="character" w:customStyle="1" w:styleId="z-BottomofFormChar">
    <w:name w:val="z-Bottom of Form Char"/>
    <w:basedOn w:val="DefaultParagraphFont"/>
    <w:link w:val="z-BottomofForm"/>
    <w:uiPriority w:val="99"/>
    <w:rsid w:val="00B12E8F"/>
    <w:rPr>
      <w:rFonts w:ascii="Arial" w:eastAsia="Times New Roman" w:hAnsi="Arial" w:cs="Times New Roman"/>
      <w:vanish/>
      <w:sz w:val="16"/>
      <w:szCs w:val="16"/>
      <w:lang w:val="ka-GE"/>
    </w:rPr>
  </w:style>
  <w:style w:type="paragraph" w:customStyle="1" w:styleId="copyright">
    <w:name w:val="copyright"/>
    <w:basedOn w:val="Normal"/>
    <w:rsid w:val="00B12E8F"/>
    <w:pPr>
      <w:spacing w:before="100" w:beforeAutospacing="1" w:after="100" w:afterAutospacing="1" w:line="240" w:lineRule="auto"/>
    </w:pPr>
    <w:rPr>
      <w:rFonts w:ascii="Times New Roman" w:eastAsia="Times New Roman" w:hAnsi="Times New Roman"/>
      <w:sz w:val="24"/>
      <w:szCs w:val="24"/>
    </w:rPr>
  </w:style>
  <w:style w:type="table" w:customStyle="1" w:styleId="TableWeb111">
    <w:name w:val="Table Web 111"/>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0">
    <w:name w:val="~BodyText"/>
    <w:basedOn w:val="Normal"/>
    <w:link w:val="BodyTextChar0"/>
    <w:rsid w:val="00B12E8F"/>
    <w:pPr>
      <w:spacing w:before="260" w:after="0" w:line="260" w:lineRule="exact"/>
    </w:pPr>
    <w:rPr>
      <w:rFonts w:ascii="Arial" w:eastAsia="Times New Roman" w:hAnsi="Arial"/>
      <w:sz w:val="20"/>
      <w:szCs w:val="24"/>
      <w:lang w:val="en-GB" w:eastAsia="en-GB"/>
    </w:rPr>
  </w:style>
  <w:style w:type="numbering" w:customStyle="1" w:styleId="heding1">
    <w:name w:val="heding 1"/>
    <w:uiPriority w:val="99"/>
    <w:rsid w:val="00B12E8F"/>
    <w:pPr>
      <w:numPr>
        <w:numId w:val="113"/>
      </w:numPr>
    </w:pPr>
  </w:style>
  <w:style w:type="character" w:customStyle="1" w:styleId="BodyTextChar0">
    <w:name w:val="~BodyText Char"/>
    <w:link w:val="BodyText0"/>
    <w:rsid w:val="00B12E8F"/>
    <w:rPr>
      <w:rFonts w:ascii="Arial" w:eastAsia="Times New Roman" w:hAnsi="Arial" w:cs="Times New Roman"/>
      <w:sz w:val="20"/>
      <w:szCs w:val="24"/>
      <w:lang w:val="en-GB" w:eastAsia="en-GB"/>
    </w:rPr>
  </w:style>
  <w:style w:type="numbering" w:customStyle="1" w:styleId="NoList111112">
    <w:name w:val="No List111112"/>
    <w:next w:val="NoList"/>
    <w:uiPriority w:val="99"/>
    <w:semiHidden/>
    <w:unhideWhenUsed/>
    <w:rsid w:val="00B12E8F"/>
  </w:style>
  <w:style w:type="numbering" w:customStyle="1" w:styleId="NoList371">
    <w:name w:val="No List371"/>
    <w:next w:val="NoList"/>
    <w:uiPriority w:val="99"/>
    <w:semiHidden/>
    <w:unhideWhenUsed/>
    <w:rsid w:val="00B12E8F"/>
  </w:style>
  <w:style w:type="table" w:customStyle="1" w:styleId="TableGrid271">
    <w:name w:val="Table Grid27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12E8F"/>
    <w:rPr>
      <w:color w:val="0000FF"/>
      <w:u w:val="single"/>
    </w:rPr>
  </w:style>
  <w:style w:type="paragraph" w:styleId="TOC1">
    <w:name w:val="toc 1"/>
    <w:basedOn w:val="Normal"/>
    <w:next w:val="Normal"/>
    <w:link w:val="TOC1Char"/>
    <w:autoRedefine/>
    <w:uiPriority w:val="39"/>
    <w:unhideWhenUsed/>
    <w:qFormat/>
    <w:rsid w:val="00B12E8F"/>
    <w:pPr>
      <w:spacing w:after="100"/>
    </w:pPr>
    <w:rPr>
      <w:rFonts w:ascii="Sylfaen" w:eastAsiaTheme="minorHAnsi" w:hAnsi="Sylfaen" w:cstheme="minorBidi"/>
      <w:b/>
      <w:bCs/>
      <w:iCs/>
      <w:color w:val="000000"/>
      <w:sz w:val="20"/>
      <w:szCs w:val="24"/>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2"/>
    <w:unhideWhenUsed/>
    <w:rsid w:val="00B12E8F"/>
    <w:pPr>
      <w:spacing w:after="0" w:line="240" w:lineRule="auto"/>
    </w:pPr>
    <w:rPr>
      <w:sz w:val="20"/>
      <w:szCs w:val="20"/>
    </w:rPr>
  </w:style>
  <w:style w:type="character" w:customStyle="1" w:styleId="FootnoteTextChar2">
    <w:name w:val="Footnote Text Char2"/>
    <w:aliases w:val="Nbpage Moens Char2,single space Char2,footnote text Char2,FOOTNOTES Char2,fn Char2,ft Char1,Geneva 9 Char1,Font: Geneva 9 Char1,Boston 10 Char1,f Char1,(NECG) Footnote Text Char1,Footnote Text Char Char Char Char Char Char2"/>
    <w:basedOn w:val="DefaultParagraphFont"/>
    <w:link w:val="FootnoteText"/>
    <w:rsid w:val="00B12E8F"/>
    <w:rPr>
      <w:rFonts w:ascii="Calibri" w:eastAsia="Calibri" w:hAnsi="Calibri" w:cs="Times New Roman"/>
      <w:sz w:val="20"/>
      <w:szCs w:val="20"/>
    </w:rPr>
  </w:style>
  <w:style w:type="table" w:styleId="LightShading">
    <w:name w:val="Light Shading"/>
    <w:basedOn w:val="TableNormal"/>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12">
    <w:name w:val="Table Grid5112"/>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NoList"/>
    <w:uiPriority w:val="99"/>
    <w:semiHidden/>
    <w:unhideWhenUsed/>
    <w:rsid w:val="00B12E8F"/>
  </w:style>
  <w:style w:type="table" w:customStyle="1" w:styleId="TableGrid37">
    <w:name w:val="Table Grid37"/>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B12E8F"/>
    <w:pPr>
      <w:tabs>
        <w:tab w:val="left" w:pos="567"/>
        <w:tab w:val="right" w:leader="dot" w:pos="9360"/>
      </w:tabs>
      <w:spacing w:after="0" w:line="240" w:lineRule="auto"/>
      <w:ind w:left="200" w:right="293"/>
    </w:pPr>
    <w:rPr>
      <w:rFonts w:ascii="Sylfaen" w:eastAsia="Times New Roman" w:hAnsi="Sylfaen"/>
      <w:sz w:val="20"/>
      <w:szCs w:val="20"/>
      <w:lang w:eastAsia="ru-RU"/>
    </w:rPr>
  </w:style>
  <w:style w:type="table" w:customStyle="1" w:styleId="ReportTable239">
    <w:name w:val="Report Table 23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Heading">
    <w:name w:val="TOC Heading"/>
    <w:basedOn w:val="Heading1"/>
    <w:next w:val="Normal"/>
    <w:uiPriority w:val="39"/>
    <w:unhideWhenUsed/>
    <w:qFormat/>
    <w:rsid w:val="00B12E8F"/>
    <w:pPr>
      <w:spacing w:before="60" w:after="240"/>
      <w:outlineLvl w:val="9"/>
    </w:pPr>
  </w:style>
  <w:style w:type="paragraph" w:styleId="TOC5">
    <w:name w:val="toc 5"/>
    <w:basedOn w:val="Normal"/>
    <w:next w:val="Normal"/>
    <w:autoRedefine/>
    <w:uiPriority w:val="39"/>
    <w:unhideWhenUsed/>
    <w:qFormat/>
    <w:rsid w:val="00B12E8F"/>
    <w:pPr>
      <w:spacing w:after="0" w:line="240" w:lineRule="auto"/>
    </w:pPr>
    <w:rPr>
      <w:rFonts w:ascii="Sylfaen" w:hAnsi="Sylfaen"/>
      <w:sz w:val="20"/>
      <w:lang w:val="ka-GE"/>
    </w:rPr>
  </w:style>
  <w:style w:type="table" w:customStyle="1" w:styleId="Table3Deffects18">
    <w:name w:val="Table 3D effects 18"/>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6">
    <w:name w:val="Report Table 24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B12E8F"/>
  </w:style>
  <w:style w:type="table" w:customStyle="1" w:styleId="TableGrid118">
    <w:name w:val="Table Grid118"/>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B12E8F"/>
  </w:style>
  <w:style w:type="paragraph" w:customStyle="1" w:styleId="TOC72">
    <w:name w:val="TOC 72"/>
    <w:basedOn w:val="Normal"/>
    <w:next w:val="Normal"/>
    <w:autoRedefine/>
    <w:uiPriority w:val="39"/>
    <w:unhideWhenUsed/>
    <w:rsid w:val="00B12E8F"/>
    <w:pPr>
      <w:spacing w:after="100"/>
      <w:ind w:left="1320"/>
    </w:pPr>
    <w:rPr>
      <w:rFonts w:eastAsia="Times New Roman"/>
    </w:rPr>
  </w:style>
  <w:style w:type="paragraph" w:customStyle="1" w:styleId="TOC82">
    <w:name w:val="TOC 82"/>
    <w:basedOn w:val="Normal"/>
    <w:next w:val="Normal"/>
    <w:autoRedefine/>
    <w:uiPriority w:val="39"/>
    <w:unhideWhenUsed/>
    <w:rsid w:val="00B12E8F"/>
    <w:pPr>
      <w:spacing w:after="100"/>
      <w:ind w:left="1540"/>
    </w:pPr>
    <w:rPr>
      <w:rFonts w:eastAsia="Times New Roman"/>
    </w:rPr>
  </w:style>
  <w:style w:type="paragraph" w:customStyle="1" w:styleId="TOC92">
    <w:name w:val="TOC 92"/>
    <w:basedOn w:val="Normal"/>
    <w:next w:val="Normal"/>
    <w:autoRedefine/>
    <w:uiPriority w:val="39"/>
    <w:unhideWhenUsed/>
    <w:rsid w:val="00B12E8F"/>
    <w:pPr>
      <w:spacing w:after="100"/>
      <w:ind w:left="1760"/>
    </w:pPr>
    <w:rPr>
      <w:rFonts w:eastAsia="Times New Roman"/>
    </w:rPr>
  </w:style>
  <w:style w:type="table" w:customStyle="1" w:styleId="246">
    <w:name w:val="Сетка таблицы246"/>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2">
    <w:name w:val="No Spacing2"/>
    <w:next w:val="NoSpacing"/>
    <w:uiPriority w:val="1"/>
    <w:qFormat/>
    <w:rsid w:val="00B12E8F"/>
    <w:pPr>
      <w:spacing w:after="0" w:line="240" w:lineRule="auto"/>
      <w:jc w:val="both"/>
    </w:pPr>
    <w:rPr>
      <w:rFonts w:ascii="Sylfaen" w:eastAsia="Calibri" w:hAnsi="Sylfaen" w:cs="Times New Roman"/>
    </w:rPr>
  </w:style>
  <w:style w:type="numbering" w:customStyle="1" w:styleId="NoList219">
    <w:name w:val="No List219"/>
    <w:next w:val="NoList"/>
    <w:uiPriority w:val="99"/>
    <w:semiHidden/>
    <w:unhideWhenUsed/>
    <w:rsid w:val="00B12E8F"/>
  </w:style>
  <w:style w:type="numbering" w:customStyle="1" w:styleId="NoList317">
    <w:name w:val="No List317"/>
    <w:next w:val="NoList"/>
    <w:uiPriority w:val="99"/>
    <w:semiHidden/>
    <w:rsid w:val="00B12E8F"/>
  </w:style>
  <w:style w:type="numbering" w:customStyle="1" w:styleId="NoList410">
    <w:name w:val="No List410"/>
    <w:next w:val="NoList"/>
    <w:uiPriority w:val="99"/>
    <w:semiHidden/>
    <w:unhideWhenUsed/>
    <w:rsid w:val="00B12E8F"/>
  </w:style>
  <w:style w:type="table" w:customStyle="1" w:styleId="ReportTable21116">
    <w:name w:val="Report Table 211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B12E8F"/>
  </w:style>
  <w:style w:type="numbering" w:customStyle="1" w:styleId="1111119">
    <w:name w:val="1 / 1.1 / 1.1.19"/>
    <w:basedOn w:val="NoList"/>
    <w:next w:val="111111"/>
    <w:semiHidden/>
    <w:rsid w:val="00B12E8F"/>
  </w:style>
  <w:style w:type="numbering" w:customStyle="1" w:styleId="1ai4">
    <w:name w:val="1 / a / i4"/>
    <w:basedOn w:val="NoList"/>
    <w:next w:val="1ai"/>
    <w:semiHidden/>
    <w:rsid w:val="00B12E8F"/>
  </w:style>
  <w:style w:type="numbering" w:customStyle="1" w:styleId="ArticleSection4">
    <w:name w:val="Article / Section4"/>
    <w:basedOn w:val="NoList"/>
    <w:next w:val="ArticleSection"/>
    <w:semiHidden/>
    <w:rsid w:val="00B12E8F"/>
  </w:style>
  <w:style w:type="table" w:customStyle="1" w:styleId="TableGrid126">
    <w:name w:val="Table Grid126"/>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B12E8F"/>
  </w:style>
  <w:style w:type="numbering" w:customStyle="1" w:styleId="NoList2110">
    <w:name w:val="No List2110"/>
    <w:next w:val="NoList"/>
    <w:uiPriority w:val="99"/>
    <w:semiHidden/>
    <w:unhideWhenUsed/>
    <w:rsid w:val="00B12E8F"/>
  </w:style>
  <w:style w:type="numbering" w:customStyle="1" w:styleId="NoList318">
    <w:name w:val="No List318"/>
    <w:next w:val="NoList"/>
    <w:uiPriority w:val="99"/>
    <w:semiHidden/>
    <w:unhideWhenUsed/>
    <w:rsid w:val="00B12E8F"/>
  </w:style>
  <w:style w:type="numbering" w:customStyle="1" w:styleId="NoList78">
    <w:name w:val="No List78"/>
    <w:next w:val="NoList"/>
    <w:uiPriority w:val="99"/>
    <w:semiHidden/>
    <w:unhideWhenUsed/>
    <w:rsid w:val="00B12E8F"/>
  </w:style>
  <w:style w:type="numbering" w:customStyle="1" w:styleId="NoList1118">
    <w:name w:val="No List1118"/>
    <w:next w:val="NoList"/>
    <w:semiHidden/>
    <w:unhideWhenUsed/>
    <w:rsid w:val="00B12E8F"/>
  </w:style>
  <w:style w:type="numbering" w:customStyle="1" w:styleId="NoList88">
    <w:name w:val="No List88"/>
    <w:next w:val="NoList"/>
    <w:uiPriority w:val="99"/>
    <w:semiHidden/>
    <w:unhideWhenUsed/>
    <w:rsid w:val="00B12E8F"/>
  </w:style>
  <w:style w:type="numbering" w:customStyle="1" w:styleId="NoList129">
    <w:name w:val="No List129"/>
    <w:next w:val="NoList"/>
    <w:semiHidden/>
    <w:unhideWhenUsed/>
    <w:rsid w:val="00B12E8F"/>
  </w:style>
  <w:style w:type="numbering" w:customStyle="1" w:styleId="11111118">
    <w:name w:val="1 / 1.1 / 1.1.118"/>
    <w:basedOn w:val="NoList"/>
    <w:next w:val="111111"/>
    <w:semiHidden/>
    <w:rsid w:val="00B12E8F"/>
  </w:style>
  <w:style w:type="numbering" w:customStyle="1" w:styleId="NoList97">
    <w:name w:val="No List97"/>
    <w:next w:val="NoList"/>
    <w:uiPriority w:val="99"/>
    <w:semiHidden/>
    <w:unhideWhenUsed/>
    <w:rsid w:val="00B12E8F"/>
  </w:style>
  <w:style w:type="numbering" w:customStyle="1" w:styleId="NoList137">
    <w:name w:val="No List137"/>
    <w:next w:val="NoList"/>
    <w:semiHidden/>
    <w:unhideWhenUsed/>
    <w:rsid w:val="00B12E8F"/>
  </w:style>
  <w:style w:type="numbering" w:customStyle="1" w:styleId="NoList227">
    <w:name w:val="No List227"/>
    <w:next w:val="NoList"/>
    <w:uiPriority w:val="99"/>
    <w:semiHidden/>
    <w:unhideWhenUsed/>
    <w:rsid w:val="00B12E8F"/>
  </w:style>
  <w:style w:type="numbering" w:customStyle="1" w:styleId="NoList327">
    <w:name w:val="No List327"/>
    <w:next w:val="NoList"/>
    <w:uiPriority w:val="99"/>
    <w:semiHidden/>
    <w:unhideWhenUsed/>
    <w:rsid w:val="00B12E8F"/>
  </w:style>
  <w:style w:type="numbering" w:customStyle="1" w:styleId="NoList417">
    <w:name w:val="No List417"/>
    <w:next w:val="NoList"/>
    <w:uiPriority w:val="99"/>
    <w:semiHidden/>
    <w:unhideWhenUsed/>
    <w:rsid w:val="00B12E8F"/>
  </w:style>
  <w:style w:type="numbering" w:customStyle="1" w:styleId="NoList517">
    <w:name w:val="No List517"/>
    <w:next w:val="NoList"/>
    <w:uiPriority w:val="99"/>
    <w:semiHidden/>
    <w:unhideWhenUsed/>
    <w:rsid w:val="00B12E8F"/>
  </w:style>
  <w:style w:type="numbering" w:customStyle="1" w:styleId="NoList617">
    <w:name w:val="No List617"/>
    <w:next w:val="NoList"/>
    <w:uiPriority w:val="99"/>
    <w:semiHidden/>
    <w:unhideWhenUsed/>
    <w:rsid w:val="00B12E8F"/>
  </w:style>
  <w:style w:type="numbering" w:customStyle="1" w:styleId="NoList717">
    <w:name w:val="No List717"/>
    <w:next w:val="NoList"/>
    <w:uiPriority w:val="99"/>
    <w:semiHidden/>
    <w:unhideWhenUsed/>
    <w:rsid w:val="00B12E8F"/>
  </w:style>
  <w:style w:type="numbering" w:customStyle="1" w:styleId="NoList1127">
    <w:name w:val="No List1127"/>
    <w:next w:val="NoList"/>
    <w:semiHidden/>
    <w:unhideWhenUsed/>
    <w:rsid w:val="00B12E8F"/>
  </w:style>
  <w:style w:type="numbering" w:customStyle="1" w:styleId="11111127">
    <w:name w:val="1 / 1.1 / 1.1.127"/>
    <w:basedOn w:val="NoList"/>
    <w:next w:val="111111"/>
    <w:semiHidden/>
    <w:rsid w:val="00B12E8F"/>
  </w:style>
  <w:style w:type="numbering" w:customStyle="1" w:styleId="NoList817">
    <w:name w:val="No List817"/>
    <w:next w:val="NoList"/>
    <w:uiPriority w:val="99"/>
    <w:semiHidden/>
    <w:unhideWhenUsed/>
    <w:rsid w:val="00B12E8F"/>
  </w:style>
  <w:style w:type="numbering" w:customStyle="1" w:styleId="NoList1217">
    <w:name w:val="No List1217"/>
    <w:next w:val="NoList"/>
    <w:semiHidden/>
    <w:unhideWhenUsed/>
    <w:rsid w:val="00B12E8F"/>
  </w:style>
  <w:style w:type="numbering" w:customStyle="1" w:styleId="111111117">
    <w:name w:val="1 / 1.1 / 1.1.1117"/>
    <w:basedOn w:val="NoList"/>
    <w:next w:val="111111"/>
    <w:semiHidden/>
    <w:rsid w:val="00B12E8F"/>
  </w:style>
  <w:style w:type="numbering" w:customStyle="1" w:styleId="NoList104">
    <w:name w:val="No List104"/>
    <w:next w:val="NoList"/>
    <w:uiPriority w:val="99"/>
    <w:semiHidden/>
    <w:unhideWhenUsed/>
    <w:rsid w:val="00B12E8F"/>
  </w:style>
  <w:style w:type="numbering" w:customStyle="1" w:styleId="NoList144">
    <w:name w:val="No List144"/>
    <w:next w:val="NoList"/>
    <w:uiPriority w:val="99"/>
    <w:semiHidden/>
    <w:unhideWhenUsed/>
    <w:rsid w:val="00B12E8F"/>
  </w:style>
  <w:style w:type="numbering" w:customStyle="1" w:styleId="NoList234">
    <w:name w:val="No List234"/>
    <w:next w:val="NoList"/>
    <w:uiPriority w:val="99"/>
    <w:semiHidden/>
    <w:unhideWhenUsed/>
    <w:rsid w:val="00B12E8F"/>
  </w:style>
  <w:style w:type="table" w:customStyle="1" w:styleId="TableGrid134">
    <w:name w:val="Table Grid13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B12E8F"/>
  </w:style>
  <w:style w:type="table" w:customStyle="1" w:styleId="TableGrid1112">
    <w:name w:val="Table Grid11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4">
    <w:name w:val="No List1134"/>
    <w:next w:val="NoList"/>
    <w:semiHidden/>
    <w:unhideWhenUsed/>
    <w:rsid w:val="00B12E8F"/>
  </w:style>
  <w:style w:type="numbering" w:customStyle="1" w:styleId="NoList2114">
    <w:name w:val="No List2114"/>
    <w:next w:val="NoList"/>
    <w:uiPriority w:val="99"/>
    <w:semiHidden/>
    <w:unhideWhenUsed/>
    <w:rsid w:val="00B12E8F"/>
  </w:style>
  <w:style w:type="numbering" w:customStyle="1" w:styleId="NoList3114">
    <w:name w:val="No List3114"/>
    <w:next w:val="NoList"/>
    <w:uiPriority w:val="99"/>
    <w:semiHidden/>
    <w:unhideWhenUsed/>
    <w:rsid w:val="00B12E8F"/>
  </w:style>
  <w:style w:type="numbering" w:customStyle="1" w:styleId="NoList424">
    <w:name w:val="No List424"/>
    <w:next w:val="NoList"/>
    <w:uiPriority w:val="99"/>
    <w:semiHidden/>
    <w:unhideWhenUsed/>
    <w:rsid w:val="00B12E8F"/>
  </w:style>
  <w:style w:type="numbering" w:customStyle="1" w:styleId="NoList524">
    <w:name w:val="No List524"/>
    <w:next w:val="NoList"/>
    <w:uiPriority w:val="99"/>
    <w:semiHidden/>
    <w:unhideWhenUsed/>
    <w:rsid w:val="00B12E8F"/>
  </w:style>
  <w:style w:type="numbering" w:customStyle="1" w:styleId="NoList624">
    <w:name w:val="No List624"/>
    <w:next w:val="NoList"/>
    <w:uiPriority w:val="99"/>
    <w:semiHidden/>
    <w:unhideWhenUsed/>
    <w:rsid w:val="00B12E8F"/>
  </w:style>
  <w:style w:type="numbering" w:customStyle="1" w:styleId="NoList724">
    <w:name w:val="No List724"/>
    <w:next w:val="NoList"/>
    <w:uiPriority w:val="99"/>
    <w:semiHidden/>
    <w:unhideWhenUsed/>
    <w:rsid w:val="00B12E8F"/>
  </w:style>
  <w:style w:type="numbering" w:customStyle="1" w:styleId="NoList11114">
    <w:name w:val="No List11114"/>
    <w:next w:val="NoList"/>
    <w:semiHidden/>
    <w:unhideWhenUsed/>
    <w:rsid w:val="00B12E8F"/>
  </w:style>
  <w:style w:type="numbering" w:customStyle="1" w:styleId="11111134">
    <w:name w:val="1 / 1.1 / 1.1.134"/>
    <w:basedOn w:val="NoList"/>
    <w:next w:val="111111"/>
    <w:semiHidden/>
    <w:rsid w:val="00B12E8F"/>
  </w:style>
  <w:style w:type="numbering" w:customStyle="1" w:styleId="NoList824">
    <w:name w:val="No List824"/>
    <w:next w:val="NoList"/>
    <w:uiPriority w:val="99"/>
    <w:semiHidden/>
    <w:unhideWhenUsed/>
    <w:rsid w:val="00B12E8F"/>
  </w:style>
  <w:style w:type="numbering" w:customStyle="1" w:styleId="NoList1224">
    <w:name w:val="No List1224"/>
    <w:next w:val="NoList"/>
    <w:semiHidden/>
    <w:unhideWhenUsed/>
    <w:rsid w:val="00B12E8F"/>
  </w:style>
  <w:style w:type="numbering" w:customStyle="1" w:styleId="111111124">
    <w:name w:val="1 / 1.1 / 1.1.1124"/>
    <w:basedOn w:val="NoList"/>
    <w:next w:val="111111"/>
    <w:semiHidden/>
    <w:rsid w:val="00B12E8F"/>
  </w:style>
  <w:style w:type="numbering" w:customStyle="1" w:styleId="NoList914">
    <w:name w:val="No List914"/>
    <w:next w:val="NoList"/>
    <w:uiPriority w:val="99"/>
    <w:semiHidden/>
    <w:unhideWhenUsed/>
    <w:rsid w:val="00B12E8F"/>
  </w:style>
  <w:style w:type="numbering" w:customStyle="1" w:styleId="NoList1314">
    <w:name w:val="No List1314"/>
    <w:next w:val="NoList"/>
    <w:semiHidden/>
    <w:unhideWhenUsed/>
    <w:rsid w:val="00B12E8F"/>
  </w:style>
  <w:style w:type="numbering" w:customStyle="1" w:styleId="NoList2214">
    <w:name w:val="No List2214"/>
    <w:next w:val="NoList"/>
    <w:uiPriority w:val="99"/>
    <w:semiHidden/>
    <w:unhideWhenUsed/>
    <w:rsid w:val="00B12E8F"/>
  </w:style>
  <w:style w:type="numbering" w:customStyle="1" w:styleId="NoList3214">
    <w:name w:val="No List3214"/>
    <w:next w:val="NoList"/>
    <w:uiPriority w:val="99"/>
    <w:semiHidden/>
    <w:unhideWhenUsed/>
    <w:rsid w:val="00B12E8F"/>
  </w:style>
  <w:style w:type="numbering" w:customStyle="1" w:styleId="NoList4114">
    <w:name w:val="No List4114"/>
    <w:next w:val="NoList"/>
    <w:uiPriority w:val="99"/>
    <w:semiHidden/>
    <w:unhideWhenUsed/>
    <w:rsid w:val="00B12E8F"/>
  </w:style>
  <w:style w:type="numbering" w:customStyle="1" w:styleId="NoList5114">
    <w:name w:val="No List5114"/>
    <w:next w:val="NoList"/>
    <w:uiPriority w:val="99"/>
    <w:semiHidden/>
    <w:unhideWhenUsed/>
    <w:rsid w:val="00B12E8F"/>
  </w:style>
  <w:style w:type="numbering" w:customStyle="1" w:styleId="NoList6114">
    <w:name w:val="No List6114"/>
    <w:next w:val="NoList"/>
    <w:uiPriority w:val="99"/>
    <w:semiHidden/>
    <w:unhideWhenUsed/>
    <w:rsid w:val="00B12E8F"/>
  </w:style>
  <w:style w:type="numbering" w:customStyle="1" w:styleId="NoList7114">
    <w:name w:val="No List7114"/>
    <w:next w:val="NoList"/>
    <w:uiPriority w:val="99"/>
    <w:semiHidden/>
    <w:unhideWhenUsed/>
    <w:rsid w:val="00B12E8F"/>
  </w:style>
  <w:style w:type="numbering" w:customStyle="1" w:styleId="NoList11214">
    <w:name w:val="No List11214"/>
    <w:next w:val="NoList"/>
    <w:semiHidden/>
    <w:unhideWhenUsed/>
    <w:rsid w:val="00B12E8F"/>
  </w:style>
  <w:style w:type="numbering" w:customStyle="1" w:styleId="111111214">
    <w:name w:val="1 / 1.1 / 1.1.1214"/>
    <w:basedOn w:val="NoList"/>
    <w:next w:val="111111"/>
    <w:semiHidden/>
    <w:rsid w:val="00B12E8F"/>
  </w:style>
  <w:style w:type="numbering" w:customStyle="1" w:styleId="NoList8114">
    <w:name w:val="No List8114"/>
    <w:next w:val="NoList"/>
    <w:uiPriority w:val="99"/>
    <w:semiHidden/>
    <w:unhideWhenUsed/>
    <w:rsid w:val="00B12E8F"/>
  </w:style>
  <w:style w:type="numbering" w:customStyle="1" w:styleId="NoList12114">
    <w:name w:val="No List12114"/>
    <w:next w:val="NoList"/>
    <w:semiHidden/>
    <w:unhideWhenUsed/>
    <w:rsid w:val="00B12E8F"/>
  </w:style>
  <w:style w:type="numbering" w:customStyle="1" w:styleId="1111111114">
    <w:name w:val="1 / 1.1 / 1.1.11114"/>
    <w:basedOn w:val="NoList"/>
    <w:next w:val="111111"/>
    <w:semiHidden/>
    <w:rsid w:val="00B12E8F"/>
  </w:style>
  <w:style w:type="numbering" w:customStyle="1" w:styleId="NoList154">
    <w:name w:val="No List154"/>
    <w:next w:val="NoList"/>
    <w:uiPriority w:val="99"/>
    <w:semiHidden/>
    <w:unhideWhenUsed/>
    <w:rsid w:val="00B12E8F"/>
  </w:style>
  <w:style w:type="numbering" w:customStyle="1" w:styleId="NoList164">
    <w:name w:val="No List164"/>
    <w:next w:val="NoList"/>
    <w:uiPriority w:val="99"/>
    <w:semiHidden/>
    <w:unhideWhenUsed/>
    <w:rsid w:val="00B12E8F"/>
  </w:style>
  <w:style w:type="numbering" w:customStyle="1" w:styleId="NoList244">
    <w:name w:val="No List244"/>
    <w:next w:val="NoList"/>
    <w:uiPriority w:val="99"/>
    <w:semiHidden/>
    <w:unhideWhenUsed/>
    <w:rsid w:val="00B12E8F"/>
  </w:style>
  <w:style w:type="table" w:customStyle="1" w:styleId="TableGrid145">
    <w:name w:val="Table Grid145"/>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4">
    <w:name w:val="No List344"/>
    <w:next w:val="NoList"/>
    <w:uiPriority w:val="99"/>
    <w:semiHidden/>
    <w:unhideWhenUsed/>
    <w:rsid w:val="00B12E8F"/>
  </w:style>
  <w:style w:type="numbering" w:customStyle="1" w:styleId="NoList1144">
    <w:name w:val="No List1144"/>
    <w:next w:val="NoList"/>
    <w:semiHidden/>
    <w:unhideWhenUsed/>
    <w:rsid w:val="00B12E8F"/>
  </w:style>
  <w:style w:type="numbering" w:customStyle="1" w:styleId="NoList2124">
    <w:name w:val="No List2124"/>
    <w:next w:val="NoList"/>
    <w:uiPriority w:val="99"/>
    <w:semiHidden/>
    <w:unhideWhenUsed/>
    <w:rsid w:val="00B12E8F"/>
  </w:style>
  <w:style w:type="numbering" w:customStyle="1" w:styleId="NoList3124">
    <w:name w:val="No List3124"/>
    <w:next w:val="NoList"/>
    <w:uiPriority w:val="99"/>
    <w:semiHidden/>
    <w:unhideWhenUsed/>
    <w:rsid w:val="00B12E8F"/>
  </w:style>
  <w:style w:type="numbering" w:customStyle="1" w:styleId="NoList434">
    <w:name w:val="No List434"/>
    <w:next w:val="NoList"/>
    <w:uiPriority w:val="99"/>
    <w:semiHidden/>
    <w:unhideWhenUsed/>
    <w:rsid w:val="00B12E8F"/>
  </w:style>
  <w:style w:type="numbering" w:customStyle="1" w:styleId="NoList534">
    <w:name w:val="No List534"/>
    <w:next w:val="NoList"/>
    <w:uiPriority w:val="99"/>
    <w:semiHidden/>
    <w:unhideWhenUsed/>
    <w:rsid w:val="00B12E8F"/>
  </w:style>
  <w:style w:type="numbering" w:customStyle="1" w:styleId="NoList634">
    <w:name w:val="No List634"/>
    <w:next w:val="NoList"/>
    <w:uiPriority w:val="99"/>
    <w:semiHidden/>
    <w:unhideWhenUsed/>
    <w:rsid w:val="00B12E8F"/>
  </w:style>
  <w:style w:type="numbering" w:customStyle="1" w:styleId="NoList734">
    <w:name w:val="No List734"/>
    <w:next w:val="NoList"/>
    <w:uiPriority w:val="99"/>
    <w:semiHidden/>
    <w:unhideWhenUsed/>
    <w:rsid w:val="00B12E8F"/>
  </w:style>
  <w:style w:type="numbering" w:customStyle="1" w:styleId="NoList11124">
    <w:name w:val="No List11124"/>
    <w:next w:val="NoList"/>
    <w:semiHidden/>
    <w:unhideWhenUsed/>
    <w:rsid w:val="00B12E8F"/>
  </w:style>
  <w:style w:type="numbering" w:customStyle="1" w:styleId="11111144">
    <w:name w:val="1 / 1.1 / 1.1.144"/>
    <w:basedOn w:val="NoList"/>
    <w:next w:val="111111"/>
    <w:semiHidden/>
    <w:rsid w:val="00B12E8F"/>
  </w:style>
  <w:style w:type="numbering" w:customStyle="1" w:styleId="NoList834">
    <w:name w:val="No List834"/>
    <w:next w:val="NoList"/>
    <w:uiPriority w:val="99"/>
    <w:semiHidden/>
    <w:unhideWhenUsed/>
    <w:rsid w:val="00B12E8F"/>
  </w:style>
  <w:style w:type="numbering" w:customStyle="1" w:styleId="NoList1234">
    <w:name w:val="No List1234"/>
    <w:next w:val="NoList"/>
    <w:semiHidden/>
    <w:unhideWhenUsed/>
    <w:rsid w:val="00B12E8F"/>
  </w:style>
  <w:style w:type="numbering" w:customStyle="1" w:styleId="111111134">
    <w:name w:val="1 / 1.1 / 1.1.1134"/>
    <w:basedOn w:val="NoList"/>
    <w:next w:val="111111"/>
    <w:semiHidden/>
    <w:rsid w:val="00B12E8F"/>
  </w:style>
  <w:style w:type="numbering" w:customStyle="1" w:styleId="NoList924">
    <w:name w:val="No List924"/>
    <w:next w:val="NoList"/>
    <w:uiPriority w:val="99"/>
    <w:semiHidden/>
    <w:unhideWhenUsed/>
    <w:rsid w:val="00B12E8F"/>
  </w:style>
  <w:style w:type="numbering" w:customStyle="1" w:styleId="NoList1324">
    <w:name w:val="No List1324"/>
    <w:next w:val="NoList"/>
    <w:semiHidden/>
    <w:unhideWhenUsed/>
    <w:rsid w:val="00B12E8F"/>
  </w:style>
  <w:style w:type="numbering" w:customStyle="1" w:styleId="NoList2224">
    <w:name w:val="No List2224"/>
    <w:next w:val="NoList"/>
    <w:uiPriority w:val="99"/>
    <w:semiHidden/>
    <w:unhideWhenUsed/>
    <w:rsid w:val="00B12E8F"/>
  </w:style>
  <w:style w:type="numbering" w:customStyle="1" w:styleId="NoList3224">
    <w:name w:val="No List3224"/>
    <w:next w:val="NoList"/>
    <w:uiPriority w:val="99"/>
    <w:semiHidden/>
    <w:unhideWhenUsed/>
    <w:rsid w:val="00B12E8F"/>
  </w:style>
  <w:style w:type="numbering" w:customStyle="1" w:styleId="NoList4124">
    <w:name w:val="No List4124"/>
    <w:next w:val="NoList"/>
    <w:uiPriority w:val="99"/>
    <w:semiHidden/>
    <w:unhideWhenUsed/>
    <w:rsid w:val="00B12E8F"/>
  </w:style>
  <w:style w:type="numbering" w:customStyle="1" w:styleId="NoList5124">
    <w:name w:val="No List5124"/>
    <w:next w:val="NoList"/>
    <w:uiPriority w:val="99"/>
    <w:semiHidden/>
    <w:unhideWhenUsed/>
    <w:rsid w:val="00B12E8F"/>
  </w:style>
  <w:style w:type="numbering" w:customStyle="1" w:styleId="NoList6124">
    <w:name w:val="No List6124"/>
    <w:next w:val="NoList"/>
    <w:uiPriority w:val="99"/>
    <w:semiHidden/>
    <w:unhideWhenUsed/>
    <w:rsid w:val="00B12E8F"/>
  </w:style>
  <w:style w:type="numbering" w:customStyle="1" w:styleId="NoList7124">
    <w:name w:val="No List7124"/>
    <w:next w:val="NoList"/>
    <w:uiPriority w:val="99"/>
    <w:semiHidden/>
    <w:unhideWhenUsed/>
    <w:rsid w:val="00B12E8F"/>
  </w:style>
  <w:style w:type="numbering" w:customStyle="1" w:styleId="NoList11224">
    <w:name w:val="No List11224"/>
    <w:next w:val="NoList"/>
    <w:semiHidden/>
    <w:unhideWhenUsed/>
    <w:rsid w:val="00B12E8F"/>
  </w:style>
  <w:style w:type="numbering" w:customStyle="1" w:styleId="111111224">
    <w:name w:val="1 / 1.1 / 1.1.1224"/>
    <w:basedOn w:val="NoList"/>
    <w:next w:val="111111"/>
    <w:semiHidden/>
    <w:rsid w:val="00B12E8F"/>
  </w:style>
  <w:style w:type="numbering" w:customStyle="1" w:styleId="NoList8124">
    <w:name w:val="No List8124"/>
    <w:next w:val="NoList"/>
    <w:uiPriority w:val="99"/>
    <w:semiHidden/>
    <w:unhideWhenUsed/>
    <w:rsid w:val="00B12E8F"/>
  </w:style>
  <w:style w:type="numbering" w:customStyle="1" w:styleId="NoList12124">
    <w:name w:val="No List12124"/>
    <w:next w:val="NoList"/>
    <w:semiHidden/>
    <w:unhideWhenUsed/>
    <w:rsid w:val="00B12E8F"/>
  </w:style>
  <w:style w:type="numbering" w:customStyle="1" w:styleId="1111111124">
    <w:name w:val="1 / 1.1 / 1.1.11124"/>
    <w:basedOn w:val="NoList"/>
    <w:next w:val="111111"/>
    <w:semiHidden/>
    <w:rsid w:val="00B12E8F"/>
  </w:style>
  <w:style w:type="numbering" w:customStyle="1" w:styleId="NoList174">
    <w:name w:val="No List174"/>
    <w:next w:val="NoList"/>
    <w:uiPriority w:val="99"/>
    <w:semiHidden/>
    <w:unhideWhenUsed/>
    <w:rsid w:val="00B12E8F"/>
  </w:style>
  <w:style w:type="numbering" w:customStyle="1" w:styleId="NoList184">
    <w:name w:val="No List184"/>
    <w:next w:val="NoList"/>
    <w:uiPriority w:val="99"/>
    <w:semiHidden/>
    <w:unhideWhenUsed/>
    <w:rsid w:val="00B12E8F"/>
  </w:style>
  <w:style w:type="numbering" w:customStyle="1" w:styleId="NoList254">
    <w:name w:val="No List254"/>
    <w:next w:val="NoList"/>
    <w:uiPriority w:val="99"/>
    <w:semiHidden/>
    <w:unhideWhenUsed/>
    <w:rsid w:val="00B12E8F"/>
  </w:style>
  <w:style w:type="numbering" w:customStyle="1" w:styleId="NoList354">
    <w:name w:val="No List354"/>
    <w:next w:val="NoList"/>
    <w:uiPriority w:val="99"/>
    <w:semiHidden/>
    <w:unhideWhenUsed/>
    <w:rsid w:val="00B12E8F"/>
  </w:style>
  <w:style w:type="numbering" w:customStyle="1" w:styleId="NoList1154">
    <w:name w:val="No List1154"/>
    <w:next w:val="NoList"/>
    <w:semiHidden/>
    <w:unhideWhenUsed/>
    <w:rsid w:val="00B12E8F"/>
  </w:style>
  <w:style w:type="numbering" w:customStyle="1" w:styleId="NoList2134">
    <w:name w:val="No List2134"/>
    <w:next w:val="NoList"/>
    <w:uiPriority w:val="99"/>
    <w:semiHidden/>
    <w:unhideWhenUsed/>
    <w:rsid w:val="00B12E8F"/>
  </w:style>
  <w:style w:type="numbering" w:customStyle="1" w:styleId="NoList3134">
    <w:name w:val="No List3134"/>
    <w:next w:val="NoList"/>
    <w:uiPriority w:val="99"/>
    <w:semiHidden/>
    <w:unhideWhenUsed/>
    <w:rsid w:val="00B12E8F"/>
  </w:style>
  <w:style w:type="numbering" w:customStyle="1" w:styleId="NoList444">
    <w:name w:val="No List444"/>
    <w:next w:val="NoList"/>
    <w:uiPriority w:val="99"/>
    <w:semiHidden/>
    <w:unhideWhenUsed/>
    <w:rsid w:val="00B12E8F"/>
  </w:style>
  <w:style w:type="numbering" w:customStyle="1" w:styleId="NoList544">
    <w:name w:val="No List544"/>
    <w:next w:val="NoList"/>
    <w:uiPriority w:val="99"/>
    <w:semiHidden/>
    <w:unhideWhenUsed/>
    <w:rsid w:val="00B12E8F"/>
  </w:style>
  <w:style w:type="numbering" w:customStyle="1" w:styleId="NoList644">
    <w:name w:val="No List644"/>
    <w:next w:val="NoList"/>
    <w:uiPriority w:val="99"/>
    <w:semiHidden/>
    <w:unhideWhenUsed/>
    <w:rsid w:val="00B12E8F"/>
  </w:style>
  <w:style w:type="numbering" w:customStyle="1" w:styleId="NoList744">
    <w:name w:val="No List744"/>
    <w:next w:val="NoList"/>
    <w:uiPriority w:val="99"/>
    <w:semiHidden/>
    <w:unhideWhenUsed/>
    <w:rsid w:val="00B12E8F"/>
  </w:style>
  <w:style w:type="numbering" w:customStyle="1" w:styleId="NoList11134">
    <w:name w:val="No List11134"/>
    <w:next w:val="NoList"/>
    <w:semiHidden/>
    <w:unhideWhenUsed/>
    <w:rsid w:val="00B12E8F"/>
  </w:style>
  <w:style w:type="numbering" w:customStyle="1" w:styleId="11111154">
    <w:name w:val="1 / 1.1 / 1.1.154"/>
    <w:basedOn w:val="NoList"/>
    <w:next w:val="111111"/>
    <w:semiHidden/>
    <w:rsid w:val="00B12E8F"/>
    <w:pPr>
      <w:numPr>
        <w:numId w:val="24"/>
      </w:numPr>
    </w:pPr>
  </w:style>
  <w:style w:type="numbering" w:customStyle="1" w:styleId="NoList844">
    <w:name w:val="No List844"/>
    <w:next w:val="NoList"/>
    <w:uiPriority w:val="99"/>
    <w:semiHidden/>
    <w:unhideWhenUsed/>
    <w:rsid w:val="00B12E8F"/>
  </w:style>
  <w:style w:type="numbering" w:customStyle="1" w:styleId="NoList1244">
    <w:name w:val="No List1244"/>
    <w:next w:val="NoList"/>
    <w:semiHidden/>
    <w:unhideWhenUsed/>
    <w:rsid w:val="00B12E8F"/>
  </w:style>
  <w:style w:type="numbering" w:customStyle="1" w:styleId="111111144">
    <w:name w:val="1 / 1.1 / 1.1.1144"/>
    <w:basedOn w:val="NoList"/>
    <w:next w:val="111111"/>
    <w:semiHidden/>
    <w:rsid w:val="00B12E8F"/>
  </w:style>
  <w:style w:type="numbering" w:customStyle="1" w:styleId="NoList934">
    <w:name w:val="No List934"/>
    <w:next w:val="NoList"/>
    <w:uiPriority w:val="99"/>
    <w:semiHidden/>
    <w:unhideWhenUsed/>
    <w:rsid w:val="00B12E8F"/>
  </w:style>
  <w:style w:type="numbering" w:customStyle="1" w:styleId="NoList1334">
    <w:name w:val="No List1334"/>
    <w:next w:val="NoList"/>
    <w:semiHidden/>
    <w:unhideWhenUsed/>
    <w:rsid w:val="00B12E8F"/>
  </w:style>
  <w:style w:type="numbering" w:customStyle="1" w:styleId="NoList2234">
    <w:name w:val="No List2234"/>
    <w:next w:val="NoList"/>
    <w:uiPriority w:val="99"/>
    <w:semiHidden/>
    <w:unhideWhenUsed/>
    <w:rsid w:val="00B12E8F"/>
  </w:style>
  <w:style w:type="numbering" w:customStyle="1" w:styleId="NoList3234">
    <w:name w:val="No List3234"/>
    <w:next w:val="NoList"/>
    <w:uiPriority w:val="99"/>
    <w:semiHidden/>
    <w:unhideWhenUsed/>
    <w:rsid w:val="00B12E8F"/>
  </w:style>
  <w:style w:type="numbering" w:customStyle="1" w:styleId="NoList4134">
    <w:name w:val="No List4134"/>
    <w:next w:val="NoList"/>
    <w:uiPriority w:val="99"/>
    <w:semiHidden/>
    <w:unhideWhenUsed/>
    <w:rsid w:val="00B12E8F"/>
  </w:style>
  <w:style w:type="numbering" w:customStyle="1" w:styleId="NoList5134">
    <w:name w:val="No List5134"/>
    <w:next w:val="NoList"/>
    <w:uiPriority w:val="99"/>
    <w:semiHidden/>
    <w:unhideWhenUsed/>
    <w:rsid w:val="00B12E8F"/>
  </w:style>
  <w:style w:type="numbering" w:customStyle="1" w:styleId="NoList6134">
    <w:name w:val="No List6134"/>
    <w:next w:val="NoList"/>
    <w:uiPriority w:val="99"/>
    <w:semiHidden/>
    <w:unhideWhenUsed/>
    <w:rsid w:val="00B12E8F"/>
  </w:style>
  <w:style w:type="numbering" w:customStyle="1" w:styleId="NoList7134">
    <w:name w:val="No List7134"/>
    <w:next w:val="NoList"/>
    <w:uiPriority w:val="99"/>
    <w:semiHidden/>
    <w:unhideWhenUsed/>
    <w:rsid w:val="00B12E8F"/>
  </w:style>
  <w:style w:type="numbering" w:customStyle="1" w:styleId="NoList11234">
    <w:name w:val="No List11234"/>
    <w:next w:val="NoList"/>
    <w:semiHidden/>
    <w:unhideWhenUsed/>
    <w:rsid w:val="00B12E8F"/>
  </w:style>
  <w:style w:type="numbering" w:customStyle="1" w:styleId="111111234">
    <w:name w:val="1 / 1.1 / 1.1.1234"/>
    <w:basedOn w:val="NoList"/>
    <w:next w:val="111111"/>
    <w:semiHidden/>
    <w:rsid w:val="00B12E8F"/>
  </w:style>
  <w:style w:type="numbering" w:customStyle="1" w:styleId="NoList8134">
    <w:name w:val="No List8134"/>
    <w:next w:val="NoList"/>
    <w:uiPriority w:val="99"/>
    <w:semiHidden/>
    <w:unhideWhenUsed/>
    <w:rsid w:val="00B12E8F"/>
  </w:style>
  <w:style w:type="numbering" w:customStyle="1" w:styleId="NoList12134">
    <w:name w:val="No List12134"/>
    <w:next w:val="NoList"/>
    <w:semiHidden/>
    <w:unhideWhenUsed/>
    <w:rsid w:val="00B12E8F"/>
  </w:style>
  <w:style w:type="numbering" w:customStyle="1" w:styleId="1111111134">
    <w:name w:val="1 / 1.1 / 1.1.11134"/>
    <w:basedOn w:val="NoList"/>
    <w:next w:val="111111"/>
    <w:semiHidden/>
    <w:rsid w:val="00B12E8F"/>
  </w:style>
  <w:style w:type="numbering" w:customStyle="1" w:styleId="NoList194">
    <w:name w:val="No List194"/>
    <w:next w:val="NoList"/>
    <w:uiPriority w:val="99"/>
    <w:semiHidden/>
    <w:unhideWhenUsed/>
    <w:rsid w:val="00B12E8F"/>
  </w:style>
  <w:style w:type="numbering" w:customStyle="1" w:styleId="NoList204">
    <w:name w:val="No List204"/>
    <w:next w:val="NoList"/>
    <w:uiPriority w:val="99"/>
    <w:semiHidden/>
    <w:unhideWhenUsed/>
    <w:rsid w:val="00B12E8F"/>
  </w:style>
  <w:style w:type="table" w:customStyle="1" w:styleId="ListTable3-Accent614">
    <w:name w:val="List Table 3 - Accent 614"/>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B12E8F"/>
  </w:style>
  <w:style w:type="table" w:customStyle="1" w:styleId="TableGrid1413">
    <w:name w:val="Table Grid141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B12E8F"/>
  </w:style>
  <w:style w:type="numbering" w:customStyle="1" w:styleId="NoList283">
    <w:name w:val="No List283"/>
    <w:next w:val="NoList"/>
    <w:uiPriority w:val="99"/>
    <w:semiHidden/>
    <w:unhideWhenUsed/>
    <w:rsid w:val="00B12E8F"/>
  </w:style>
  <w:style w:type="numbering" w:customStyle="1" w:styleId="NoList293">
    <w:name w:val="No List293"/>
    <w:next w:val="NoList"/>
    <w:uiPriority w:val="99"/>
    <w:semiHidden/>
    <w:unhideWhenUsed/>
    <w:rsid w:val="00B12E8F"/>
  </w:style>
  <w:style w:type="table" w:customStyle="1" w:styleId="ReportTable24142">
    <w:name w:val="Report Table 24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3">
    <w:name w:val="Table Grid1313"/>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2">
    <w:name w:val="No List302"/>
    <w:next w:val="NoList"/>
    <w:uiPriority w:val="99"/>
    <w:semiHidden/>
    <w:unhideWhenUsed/>
    <w:rsid w:val="00B12E8F"/>
  </w:style>
  <w:style w:type="table" w:customStyle="1" w:styleId="TableGrid183">
    <w:name w:val="Table Grid183"/>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uiPriority w:val="99"/>
    <w:semiHidden/>
    <w:unhideWhenUsed/>
    <w:rsid w:val="00B12E8F"/>
  </w:style>
  <w:style w:type="table" w:customStyle="1" w:styleId="TableGrid1142">
    <w:name w:val="Table Grid114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2">
    <w:name w:val="No List2102"/>
    <w:next w:val="NoList"/>
    <w:uiPriority w:val="99"/>
    <w:semiHidden/>
    <w:unhideWhenUsed/>
    <w:rsid w:val="00B12E8F"/>
  </w:style>
  <w:style w:type="numbering" w:customStyle="1" w:styleId="NoList363">
    <w:name w:val="No List363"/>
    <w:next w:val="NoList"/>
    <w:uiPriority w:val="99"/>
    <w:semiHidden/>
    <w:unhideWhenUsed/>
    <w:rsid w:val="00B12E8F"/>
  </w:style>
  <w:style w:type="table" w:customStyle="1" w:styleId="TableGrid442">
    <w:name w:val="Table Grid44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2">
    <w:name w:val="Table Grid56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uiPriority w:val="99"/>
    <w:semiHidden/>
    <w:unhideWhenUsed/>
    <w:rsid w:val="00B12E8F"/>
  </w:style>
  <w:style w:type="table" w:customStyle="1" w:styleId="ReportTable24242">
    <w:name w:val="Report Table 242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3">
    <w:name w:val="No List2143"/>
    <w:next w:val="NoList"/>
    <w:uiPriority w:val="99"/>
    <w:semiHidden/>
    <w:unhideWhenUsed/>
    <w:rsid w:val="00B12E8F"/>
  </w:style>
  <w:style w:type="table" w:customStyle="1" w:styleId="ReportTable24312">
    <w:name w:val="Report Table 243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3">
    <w:name w:val="No List453"/>
    <w:next w:val="NoList"/>
    <w:uiPriority w:val="99"/>
    <w:semiHidden/>
    <w:unhideWhenUsed/>
    <w:rsid w:val="00B12E8F"/>
  </w:style>
  <w:style w:type="table" w:customStyle="1" w:styleId="TableGrid742">
    <w:name w:val="Table Grid742"/>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2">
    <w:name w:val="Report Table 26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2">
    <w:name w:val="Table 3D effects 1142"/>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2">
    <w:name w:val="Report Table 22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3">
    <w:name w:val="No List1253"/>
    <w:next w:val="NoList"/>
    <w:uiPriority w:val="99"/>
    <w:semiHidden/>
    <w:unhideWhenUsed/>
    <w:rsid w:val="00B12E8F"/>
  </w:style>
  <w:style w:type="table" w:customStyle="1" w:styleId="TableGrid1242">
    <w:name w:val="Table Grid124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2">
    <w:name w:val="Report Table 241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2">
    <w:name w:val="Table Grid4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
    <w:name w:val="Table Grid511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3">
    <w:name w:val="No List2243"/>
    <w:next w:val="NoList"/>
    <w:uiPriority w:val="99"/>
    <w:semiHidden/>
    <w:unhideWhenUsed/>
    <w:rsid w:val="00B12E8F"/>
  </w:style>
  <w:style w:type="table" w:customStyle="1" w:styleId="TableGrid6112">
    <w:name w:val="Table Grid6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3">
    <w:name w:val="No List11143"/>
    <w:next w:val="NoList"/>
    <w:uiPriority w:val="99"/>
    <w:semiHidden/>
    <w:unhideWhenUsed/>
    <w:rsid w:val="00B12E8F"/>
  </w:style>
  <w:style w:type="table" w:customStyle="1" w:styleId="TableGrid11112">
    <w:name w:val="Table Grid11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2">
    <w:name w:val="Report Table 242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3">
    <w:name w:val="No List21113"/>
    <w:next w:val="NoList"/>
    <w:uiPriority w:val="99"/>
    <w:semiHidden/>
    <w:unhideWhenUsed/>
    <w:rsid w:val="00B12E8F"/>
  </w:style>
  <w:style w:type="numbering" w:customStyle="1" w:styleId="NoList3143">
    <w:name w:val="No List3143"/>
    <w:next w:val="NoList"/>
    <w:uiPriority w:val="99"/>
    <w:semiHidden/>
    <w:unhideWhenUsed/>
    <w:rsid w:val="00B12E8F"/>
  </w:style>
  <w:style w:type="numbering" w:customStyle="1" w:styleId="NoList553">
    <w:name w:val="No List553"/>
    <w:next w:val="NoList"/>
    <w:uiPriority w:val="99"/>
    <w:semiHidden/>
    <w:unhideWhenUsed/>
    <w:rsid w:val="00B12E8F"/>
  </w:style>
  <w:style w:type="table" w:customStyle="1" w:styleId="Table3Deffects1242">
    <w:name w:val="Table 3D effects 124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2">
    <w:name w:val="Table Grid8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2">
    <w:name w:val="Report Table 24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2">
    <w:name w:val="Report Table 22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2">
    <w:name w:val="Report Table 23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2">
    <w:name w:val="Report Table 211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2">
    <w:name w:val="Report Table 22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2">
    <w:name w:val="Report Table 23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B12E8F"/>
  </w:style>
  <w:style w:type="numbering" w:customStyle="1" w:styleId="NoList653">
    <w:name w:val="No List653"/>
    <w:next w:val="NoList"/>
    <w:uiPriority w:val="99"/>
    <w:semiHidden/>
    <w:unhideWhenUsed/>
    <w:rsid w:val="00B12E8F"/>
  </w:style>
  <w:style w:type="table" w:customStyle="1" w:styleId="Table3Deffects1312">
    <w:name w:val="Table 3D effects 13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2">
    <w:name w:val="Table Grid9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2">
    <w:name w:val="Report Table 213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2">
    <w:name w:val="Report Table 23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242">
    <w:name w:val="Report Table 211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2">
    <w:name w:val="Report Table 22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2">
    <w:name w:val="Report Table 23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B12E8F"/>
  </w:style>
  <w:style w:type="numbering" w:customStyle="1" w:styleId="NoList753">
    <w:name w:val="No List753"/>
    <w:next w:val="NoList"/>
    <w:uiPriority w:val="99"/>
    <w:semiHidden/>
    <w:unhideWhenUsed/>
    <w:rsid w:val="00B12E8F"/>
  </w:style>
  <w:style w:type="table" w:customStyle="1" w:styleId="Table3Deffects1412">
    <w:name w:val="Table 3D effects 14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2">
    <w:name w:val="Table Grid10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2">
    <w:name w:val="Report Table 247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2">
    <w:name w:val="Report Table 214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2">
    <w:name w:val="Report Table 234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342">
    <w:name w:val="Report Table 2113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2">
    <w:name w:val="Report Table 221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2">
    <w:name w:val="Report Table 231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
    <w:name w:val="Style132"/>
    <w:rsid w:val="00B12E8F"/>
  </w:style>
  <w:style w:type="table" w:customStyle="1" w:styleId="TableGrid1322">
    <w:name w:val="Table Grid132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3">
    <w:name w:val="No List853"/>
    <w:next w:val="NoList"/>
    <w:uiPriority w:val="99"/>
    <w:semiHidden/>
    <w:unhideWhenUsed/>
    <w:rsid w:val="00B12E8F"/>
  </w:style>
  <w:style w:type="table" w:customStyle="1" w:styleId="Table3Deffects1512">
    <w:name w:val="Table 3D effects 15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3">
    <w:name w:val="Table Grid1423"/>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
    <w:name w:val="Table Grid1512"/>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2">
    <w:name w:val="Report Table 27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2">
    <w:name w:val="Table Grid3212"/>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2">
    <w:name w:val="Report Table 248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2">
    <w:name w:val="Report Table 23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2">
    <w:name w:val="Report Table 24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2">
    <w:name w:val="Table Grid4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2">
    <w:name w:val="Table Grid5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2">
    <w:name w:val="Table Grid6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42212">
    <w:name w:val="Report Table 242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2">
    <w:name w:val="Table Grid7112"/>
    <w:basedOn w:val="TableNormal"/>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2">
    <w:name w:val="Table 3D effects 12112"/>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2">
    <w:name w:val="Report Table 212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2">
    <w:name w:val="Report Table 22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2">
    <w:name w:val="Report Table 23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2">
    <w:name w:val="Report Table 2113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B12E8F"/>
  </w:style>
  <w:style w:type="numbering" w:customStyle="1" w:styleId="Style1211">
    <w:name w:val="Style1211"/>
    <w:rsid w:val="00B12E8F"/>
  </w:style>
  <w:style w:type="numbering" w:customStyle="1" w:styleId="Style1312">
    <w:name w:val="Style1312"/>
    <w:rsid w:val="00B12E8F"/>
    <w:pPr>
      <w:numPr>
        <w:numId w:val="32"/>
      </w:numPr>
    </w:pPr>
  </w:style>
  <w:style w:type="numbering" w:customStyle="1" w:styleId="NoList943">
    <w:name w:val="No List943"/>
    <w:next w:val="NoList"/>
    <w:uiPriority w:val="99"/>
    <w:semiHidden/>
    <w:unhideWhenUsed/>
    <w:rsid w:val="00B12E8F"/>
  </w:style>
  <w:style w:type="numbering" w:customStyle="1" w:styleId="Style151">
    <w:name w:val="Style151"/>
    <w:uiPriority w:val="99"/>
    <w:rsid w:val="00B12E8F"/>
    <w:pPr>
      <w:numPr>
        <w:numId w:val="36"/>
      </w:numPr>
    </w:pPr>
  </w:style>
  <w:style w:type="table" w:customStyle="1" w:styleId="TableGrid1612">
    <w:name w:val="Table Grid16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2">
    <w:name w:val="Table Contemporary12"/>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2">
    <w:name w:val="Report Table 284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43">
    <w:name w:val="No List1343"/>
    <w:next w:val="NoList"/>
    <w:uiPriority w:val="99"/>
    <w:semiHidden/>
    <w:unhideWhenUsed/>
    <w:rsid w:val="00B12E8F"/>
  </w:style>
  <w:style w:type="numbering" w:customStyle="1" w:styleId="132">
    <w:name w:val="Нет списка13"/>
    <w:next w:val="NoList"/>
    <w:uiPriority w:val="99"/>
    <w:semiHidden/>
    <w:unhideWhenUsed/>
    <w:rsid w:val="00B12E8F"/>
  </w:style>
  <w:style w:type="numbering" w:customStyle="1" w:styleId="230">
    <w:name w:val="Нет списка23"/>
    <w:next w:val="NoList"/>
    <w:uiPriority w:val="99"/>
    <w:semiHidden/>
    <w:unhideWhenUsed/>
    <w:rsid w:val="00B12E8F"/>
  </w:style>
  <w:style w:type="numbering" w:customStyle="1" w:styleId="321">
    <w:name w:val="Нет списка32"/>
    <w:next w:val="NoList"/>
    <w:uiPriority w:val="99"/>
    <w:semiHidden/>
    <w:unhideWhenUsed/>
    <w:rsid w:val="00B12E8F"/>
  </w:style>
  <w:style w:type="numbering" w:customStyle="1" w:styleId="112">
    <w:name w:val="Нет списка112"/>
    <w:next w:val="NoList"/>
    <w:uiPriority w:val="99"/>
    <w:semiHidden/>
    <w:unhideWhenUsed/>
    <w:rsid w:val="00B12E8F"/>
  </w:style>
  <w:style w:type="numbering" w:customStyle="1" w:styleId="2120">
    <w:name w:val="Нет списка212"/>
    <w:next w:val="NoList"/>
    <w:uiPriority w:val="99"/>
    <w:semiHidden/>
    <w:unhideWhenUsed/>
    <w:rsid w:val="00B12E8F"/>
  </w:style>
  <w:style w:type="table" w:customStyle="1" w:styleId="TableGrid11312">
    <w:name w:val="Table Grid113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2">
    <w:name w:val="Report Table 22421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3">
    <w:name w:val="No List2313"/>
    <w:next w:val="NoList"/>
    <w:uiPriority w:val="99"/>
    <w:semiHidden/>
    <w:unhideWhenUsed/>
    <w:rsid w:val="00B12E8F"/>
  </w:style>
  <w:style w:type="numbering" w:customStyle="1" w:styleId="NoList3243">
    <w:name w:val="No List3243"/>
    <w:next w:val="NoList"/>
    <w:uiPriority w:val="99"/>
    <w:semiHidden/>
    <w:unhideWhenUsed/>
    <w:rsid w:val="00B12E8F"/>
  </w:style>
  <w:style w:type="table" w:customStyle="1" w:styleId="TableGrid71112">
    <w:name w:val="Table Grid71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3">
    <w:name w:val="No List1013"/>
    <w:next w:val="NoList"/>
    <w:uiPriority w:val="99"/>
    <w:semiHidden/>
    <w:unhideWhenUsed/>
    <w:rsid w:val="00B12E8F"/>
  </w:style>
  <w:style w:type="numbering" w:customStyle="1" w:styleId="Style161">
    <w:name w:val="Style161"/>
    <w:uiPriority w:val="99"/>
    <w:rsid w:val="00B12E8F"/>
    <w:pPr>
      <w:numPr>
        <w:numId w:val="27"/>
      </w:numPr>
    </w:pPr>
  </w:style>
  <w:style w:type="table" w:customStyle="1" w:styleId="TableGrid1812">
    <w:name w:val="Table Grid18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2">
    <w:name w:val="Report Table 294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3">
    <w:name w:val="No List1413"/>
    <w:next w:val="NoList"/>
    <w:uiPriority w:val="99"/>
    <w:semiHidden/>
    <w:unhideWhenUsed/>
    <w:rsid w:val="00B12E8F"/>
  </w:style>
  <w:style w:type="numbering" w:customStyle="1" w:styleId="1210">
    <w:name w:val="Нет списка121"/>
    <w:next w:val="NoList"/>
    <w:uiPriority w:val="99"/>
    <w:semiHidden/>
    <w:unhideWhenUsed/>
    <w:rsid w:val="00B12E8F"/>
  </w:style>
  <w:style w:type="numbering" w:customStyle="1" w:styleId="2210">
    <w:name w:val="Нет списка221"/>
    <w:next w:val="NoList"/>
    <w:uiPriority w:val="99"/>
    <w:semiHidden/>
    <w:unhideWhenUsed/>
    <w:rsid w:val="00B12E8F"/>
  </w:style>
  <w:style w:type="numbering" w:customStyle="1" w:styleId="3111">
    <w:name w:val="Нет списка311"/>
    <w:next w:val="NoList"/>
    <w:uiPriority w:val="99"/>
    <w:semiHidden/>
    <w:unhideWhenUsed/>
    <w:rsid w:val="00B12E8F"/>
  </w:style>
  <w:style w:type="numbering" w:customStyle="1" w:styleId="11110">
    <w:name w:val="Нет списка1111"/>
    <w:next w:val="NoList"/>
    <w:uiPriority w:val="99"/>
    <w:semiHidden/>
    <w:unhideWhenUsed/>
    <w:rsid w:val="00B12E8F"/>
  </w:style>
  <w:style w:type="numbering" w:customStyle="1" w:styleId="21110">
    <w:name w:val="Нет списка2111"/>
    <w:next w:val="NoList"/>
    <w:uiPriority w:val="99"/>
    <w:semiHidden/>
    <w:unhideWhenUsed/>
    <w:rsid w:val="00B12E8F"/>
  </w:style>
  <w:style w:type="table" w:customStyle="1" w:styleId="24112">
    <w:name w:val="Сетка таблицы24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12">
    <w:name w:val="Report Table 22431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2">
    <w:name w:val="Table Grid142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3">
    <w:name w:val="No List2413"/>
    <w:next w:val="NoList"/>
    <w:uiPriority w:val="99"/>
    <w:semiHidden/>
    <w:unhideWhenUsed/>
    <w:rsid w:val="00B12E8F"/>
  </w:style>
  <w:style w:type="numbering" w:customStyle="1" w:styleId="NoList3313">
    <w:name w:val="No List3313"/>
    <w:next w:val="NoList"/>
    <w:uiPriority w:val="99"/>
    <w:semiHidden/>
    <w:unhideWhenUsed/>
    <w:rsid w:val="00B12E8F"/>
  </w:style>
  <w:style w:type="table" w:customStyle="1" w:styleId="TableWeb112">
    <w:name w:val="Table Web 112"/>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B12E8F"/>
    <w:pPr>
      <w:numPr>
        <w:numId w:val="44"/>
      </w:numPr>
    </w:pPr>
  </w:style>
  <w:style w:type="numbering" w:customStyle="1" w:styleId="NoList111113">
    <w:name w:val="No List111113"/>
    <w:next w:val="NoList"/>
    <w:uiPriority w:val="99"/>
    <w:semiHidden/>
    <w:unhideWhenUsed/>
    <w:rsid w:val="00B12E8F"/>
  </w:style>
  <w:style w:type="numbering" w:customStyle="1" w:styleId="NoList372">
    <w:name w:val="No List372"/>
    <w:next w:val="NoList"/>
    <w:uiPriority w:val="99"/>
    <w:semiHidden/>
    <w:unhideWhenUsed/>
    <w:rsid w:val="00B12E8F"/>
  </w:style>
  <w:style w:type="table" w:customStyle="1" w:styleId="TableGrid272">
    <w:name w:val="Table Grid27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1">
    <w:name w:val="No List381"/>
    <w:next w:val="NoList"/>
    <w:uiPriority w:val="99"/>
    <w:semiHidden/>
    <w:unhideWhenUsed/>
    <w:rsid w:val="00B12E8F"/>
  </w:style>
  <w:style w:type="paragraph" w:styleId="NoSpacing">
    <w:name w:val="No Spacing"/>
    <w:uiPriority w:val="1"/>
    <w:qFormat/>
    <w:rsid w:val="00B12E8F"/>
    <w:pPr>
      <w:spacing w:after="0" w:line="240" w:lineRule="auto"/>
    </w:pPr>
    <w:rPr>
      <w:rFonts w:ascii="Calibri" w:eastAsia="Calibri" w:hAnsi="Calibri" w:cs="Times New Roman"/>
    </w:rPr>
  </w:style>
  <w:style w:type="numbering" w:customStyle="1" w:styleId="NoList50">
    <w:name w:val="No List50"/>
    <w:next w:val="NoList"/>
    <w:uiPriority w:val="99"/>
    <w:semiHidden/>
    <w:unhideWhenUsed/>
    <w:rsid w:val="00B12E8F"/>
  </w:style>
  <w:style w:type="paragraph" w:customStyle="1" w:styleId="TOC73">
    <w:name w:val="TOC 73"/>
    <w:basedOn w:val="Normal"/>
    <w:next w:val="Normal"/>
    <w:autoRedefine/>
    <w:uiPriority w:val="39"/>
    <w:unhideWhenUsed/>
    <w:rsid w:val="00B12E8F"/>
    <w:pPr>
      <w:spacing w:after="0" w:line="240" w:lineRule="auto"/>
      <w:ind w:left="1320"/>
      <w:jc w:val="center"/>
    </w:pPr>
    <w:rPr>
      <w:sz w:val="20"/>
      <w:szCs w:val="20"/>
    </w:rPr>
  </w:style>
  <w:style w:type="paragraph" w:customStyle="1" w:styleId="TOC83">
    <w:name w:val="TOC 83"/>
    <w:basedOn w:val="Normal"/>
    <w:next w:val="Normal"/>
    <w:autoRedefine/>
    <w:uiPriority w:val="39"/>
    <w:unhideWhenUsed/>
    <w:rsid w:val="00B12E8F"/>
    <w:pPr>
      <w:spacing w:after="0" w:line="240" w:lineRule="auto"/>
      <w:ind w:left="1540"/>
      <w:jc w:val="center"/>
    </w:pPr>
    <w:rPr>
      <w:sz w:val="20"/>
      <w:szCs w:val="20"/>
    </w:rPr>
  </w:style>
  <w:style w:type="paragraph" w:customStyle="1" w:styleId="TOC93">
    <w:name w:val="TOC 93"/>
    <w:basedOn w:val="Normal"/>
    <w:next w:val="Normal"/>
    <w:autoRedefine/>
    <w:uiPriority w:val="39"/>
    <w:unhideWhenUsed/>
    <w:rsid w:val="00B12E8F"/>
    <w:pPr>
      <w:spacing w:after="0" w:line="240" w:lineRule="auto"/>
      <w:ind w:left="1760"/>
      <w:jc w:val="center"/>
    </w:pPr>
    <w:rPr>
      <w:sz w:val="20"/>
      <w:szCs w:val="20"/>
    </w:rPr>
  </w:style>
  <w:style w:type="table" w:customStyle="1" w:styleId="TableGrid39">
    <w:name w:val="Table Grid39"/>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120"/>
    <w:basedOn w:val="TableNormal"/>
    <w:next w:val="TableGrid"/>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B12E8F"/>
  </w:style>
  <w:style w:type="numbering" w:customStyle="1" w:styleId="11111110">
    <w:name w:val="1 / 1.1 / 1.1.110"/>
    <w:basedOn w:val="NoList"/>
    <w:next w:val="111111"/>
    <w:semiHidden/>
    <w:unhideWhenUsed/>
    <w:rsid w:val="00B12E8F"/>
  </w:style>
  <w:style w:type="numbering" w:customStyle="1" w:styleId="1ai12">
    <w:name w:val="1 / a / i12"/>
    <w:basedOn w:val="NoList"/>
    <w:next w:val="1ai"/>
    <w:semiHidden/>
    <w:rsid w:val="00B12E8F"/>
  </w:style>
  <w:style w:type="numbering" w:customStyle="1" w:styleId="1ai5">
    <w:name w:val="1 / a / i5"/>
    <w:basedOn w:val="NoList"/>
    <w:next w:val="1ai"/>
    <w:semiHidden/>
    <w:unhideWhenUsed/>
    <w:rsid w:val="00B12E8F"/>
  </w:style>
  <w:style w:type="numbering" w:customStyle="1" w:styleId="ArticleSection12">
    <w:name w:val="Article / Section12"/>
    <w:basedOn w:val="NoList"/>
    <w:next w:val="ArticleSection"/>
    <w:semiHidden/>
    <w:rsid w:val="00B12E8F"/>
  </w:style>
  <w:style w:type="numbering" w:customStyle="1" w:styleId="ArticleSection5">
    <w:name w:val="Article / Section5"/>
    <w:basedOn w:val="NoList"/>
    <w:next w:val="ArticleSection"/>
    <w:semiHidden/>
    <w:unhideWhenUsed/>
    <w:rsid w:val="00B12E8F"/>
  </w:style>
  <w:style w:type="table" w:customStyle="1" w:styleId="ListTable3-Accent615">
    <w:name w:val="List Table 3 - Accent 615"/>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9">
    <w:name w:val="Report Table 2109"/>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5">
    <w:name w:val="Сетка таблицы225"/>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4">
    <w:name w:val="Report Table 24324"/>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4">
    <w:name w:val="Table Grid1414"/>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7">
    <w:name w:val="Report Table 24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9">
    <w:name w:val="Report Table 212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0">
    <w:name w:val="No List130"/>
    <w:next w:val="NoList"/>
    <w:uiPriority w:val="99"/>
    <w:semiHidden/>
    <w:unhideWhenUsed/>
    <w:rsid w:val="00B12E8F"/>
  </w:style>
  <w:style w:type="table" w:customStyle="1" w:styleId="TableGrid1110">
    <w:name w:val="Table Grid1110"/>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0">
    <w:name w:val="Table Grid310"/>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12E8F"/>
  </w:style>
  <w:style w:type="table" w:customStyle="1" w:styleId="247">
    <w:name w:val="Сетка таблицы247"/>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B12E8F"/>
  </w:style>
  <w:style w:type="numbering" w:customStyle="1" w:styleId="NoList319">
    <w:name w:val="No List319"/>
    <w:next w:val="NoList"/>
    <w:uiPriority w:val="99"/>
    <w:semiHidden/>
    <w:rsid w:val="00B12E8F"/>
  </w:style>
  <w:style w:type="numbering" w:customStyle="1" w:styleId="NoList418">
    <w:name w:val="No List418"/>
    <w:next w:val="NoList"/>
    <w:uiPriority w:val="99"/>
    <w:semiHidden/>
    <w:unhideWhenUsed/>
    <w:rsid w:val="00B12E8F"/>
  </w:style>
  <w:style w:type="table" w:customStyle="1" w:styleId="ReportTable21117">
    <w:name w:val="Report Table 211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10">
    <w:name w:val="No List510"/>
    <w:next w:val="NoList"/>
    <w:uiPriority w:val="99"/>
    <w:semiHidden/>
    <w:unhideWhenUsed/>
    <w:rsid w:val="00B12E8F"/>
  </w:style>
  <w:style w:type="table" w:customStyle="1" w:styleId="Table3Deffects115">
    <w:name w:val="Table 3D effects 115"/>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0">
    <w:name w:val="Table Grid127"/>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9">
    <w:name w:val="No List69"/>
    <w:next w:val="NoList"/>
    <w:uiPriority w:val="99"/>
    <w:semiHidden/>
    <w:unhideWhenUsed/>
    <w:rsid w:val="00B12E8F"/>
  </w:style>
  <w:style w:type="table" w:customStyle="1" w:styleId="ReportTable21118">
    <w:name w:val="Report Table 211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5">
    <w:name w:val="No List2115"/>
    <w:next w:val="NoList"/>
    <w:uiPriority w:val="99"/>
    <w:semiHidden/>
    <w:unhideWhenUsed/>
    <w:rsid w:val="00B12E8F"/>
  </w:style>
  <w:style w:type="table" w:customStyle="1" w:styleId="ReportTable2147">
    <w:name w:val="Report Table 214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B12E8F"/>
  </w:style>
  <w:style w:type="table" w:customStyle="1" w:styleId="ReportTable2218">
    <w:name w:val="Report Table 22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9">
    <w:name w:val="No List79"/>
    <w:next w:val="NoList"/>
    <w:uiPriority w:val="99"/>
    <w:semiHidden/>
    <w:unhideWhenUsed/>
    <w:rsid w:val="00B12E8F"/>
  </w:style>
  <w:style w:type="table" w:customStyle="1" w:styleId="ReportTable21515">
    <w:name w:val="Report Table 215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0">
    <w:name w:val="No List11110"/>
    <w:next w:val="NoList"/>
    <w:semiHidden/>
    <w:unhideWhenUsed/>
    <w:rsid w:val="00B12E8F"/>
  </w:style>
  <w:style w:type="numbering" w:customStyle="1" w:styleId="NoList89">
    <w:name w:val="No List89"/>
    <w:next w:val="NoList"/>
    <w:uiPriority w:val="99"/>
    <w:semiHidden/>
    <w:unhideWhenUsed/>
    <w:rsid w:val="00B12E8F"/>
  </w:style>
  <w:style w:type="table" w:customStyle="1" w:styleId="TableGrid75">
    <w:name w:val="Table Grid75"/>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B12E8F"/>
  </w:style>
  <w:style w:type="numbering" w:customStyle="1" w:styleId="11111119">
    <w:name w:val="1 / 1.1 / 1.1.119"/>
    <w:basedOn w:val="NoList"/>
    <w:next w:val="111111"/>
    <w:semiHidden/>
    <w:rsid w:val="00B12E8F"/>
  </w:style>
  <w:style w:type="numbering" w:customStyle="1" w:styleId="NoList98">
    <w:name w:val="No List98"/>
    <w:next w:val="NoList"/>
    <w:uiPriority w:val="99"/>
    <w:semiHidden/>
    <w:unhideWhenUsed/>
    <w:rsid w:val="00B12E8F"/>
  </w:style>
  <w:style w:type="numbering" w:customStyle="1" w:styleId="NoList138">
    <w:name w:val="No List138"/>
    <w:next w:val="NoList"/>
    <w:semiHidden/>
    <w:unhideWhenUsed/>
    <w:rsid w:val="00B12E8F"/>
  </w:style>
  <w:style w:type="table" w:customStyle="1" w:styleId="ReportTable2175">
    <w:name w:val="Report Table 217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8">
    <w:name w:val="No List228"/>
    <w:next w:val="NoList"/>
    <w:uiPriority w:val="99"/>
    <w:semiHidden/>
    <w:unhideWhenUsed/>
    <w:rsid w:val="00B12E8F"/>
  </w:style>
  <w:style w:type="table" w:customStyle="1" w:styleId="ReportTable2185">
    <w:name w:val="Report Table 218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B12E8F"/>
  </w:style>
  <w:style w:type="table" w:customStyle="1" w:styleId="ReportTable2225">
    <w:name w:val="Report Table 2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9">
    <w:name w:val="No List419"/>
    <w:next w:val="NoList"/>
    <w:uiPriority w:val="99"/>
    <w:semiHidden/>
    <w:unhideWhenUsed/>
    <w:rsid w:val="00B12E8F"/>
  </w:style>
  <w:style w:type="numbering" w:customStyle="1" w:styleId="NoList518">
    <w:name w:val="No List518"/>
    <w:next w:val="NoList"/>
    <w:uiPriority w:val="99"/>
    <w:semiHidden/>
    <w:unhideWhenUsed/>
    <w:rsid w:val="00B12E8F"/>
  </w:style>
  <w:style w:type="table" w:customStyle="1" w:styleId="ReportTable2325">
    <w:name w:val="Report Table 23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8">
    <w:name w:val="No List618"/>
    <w:next w:val="NoList"/>
    <w:uiPriority w:val="99"/>
    <w:semiHidden/>
    <w:unhideWhenUsed/>
    <w:rsid w:val="00B12E8F"/>
  </w:style>
  <w:style w:type="table" w:customStyle="1" w:styleId="ReportTable21135">
    <w:name w:val="Report Table 211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B12E8F"/>
  </w:style>
  <w:style w:type="table" w:customStyle="1" w:styleId="ReportTable21525">
    <w:name w:val="Report Table 215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B12E8F"/>
  </w:style>
  <w:style w:type="numbering" w:customStyle="1" w:styleId="11111128">
    <w:name w:val="1 / 1.1 / 1.1.128"/>
    <w:basedOn w:val="NoList"/>
    <w:next w:val="111111"/>
    <w:semiHidden/>
    <w:rsid w:val="00B12E8F"/>
  </w:style>
  <w:style w:type="numbering" w:customStyle="1" w:styleId="NoList818">
    <w:name w:val="No List818"/>
    <w:next w:val="NoList"/>
    <w:uiPriority w:val="99"/>
    <w:semiHidden/>
    <w:unhideWhenUsed/>
    <w:rsid w:val="00B12E8F"/>
  </w:style>
  <w:style w:type="table" w:customStyle="1" w:styleId="ReportTable21625">
    <w:name w:val="Report Table 216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8">
    <w:name w:val="No List1218"/>
    <w:next w:val="NoList"/>
    <w:semiHidden/>
    <w:unhideWhenUsed/>
    <w:rsid w:val="00B12E8F"/>
  </w:style>
  <w:style w:type="numbering" w:customStyle="1" w:styleId="111111118">
    <w:name w:val="1 / 1.1 / 1.1.1118"/>
    <w:basedOn w:val="NoList"/>
    <w:next w:val="111111"/>
    <w:semiHidden/>
    <w:rsid w:val="00B12E8F"/>
  </w:style>
  <w:style w:type="numbering" w:customStyle="1" w:styleId="NoList105">
    <w:name w:val="No List105"/>
    <w:next w:val="NoList"/>
    <w:uiPriority w:val="99"/>
    <w:semiHidden/>
    <w:unhideWhenUsed/>
    <w:rsid w:val="00B12E8F"/>
  </w:style>
  <w:style w:type="table" w:customStyle="1" w:styleId="ReportTable2433">
    <w:name w:val="Report Table 24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B12E8F"/>
  </w:style>
  <w:style w:type="numbering" w:customStyle="1" w:styleId="NoList235">
    <w:name w:val="No List235"/>
    <w:next w:val="NoList"/>
    <w:uiPriority w:val="99"/>
    <w:semiHidden/>
    <w:unhideWhenUsed/>
    <w:rsid w:val="00B12E8F"/>
  </w:style>
  <w:style w:type="table" w:customStyle="1" w:styleId="ReportTable2192">
    <w:name w:val="Report Table 219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B12E8F"/>
  </w:style>
  <w:style w:type="table" w:customStyle="1" w:styleId="TableGrid820">
    <w:name w:val="Table Grid8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5">
    <w:name w:val="No List1135"/>
    <w:next w:val="NoList"/>
    <w:semiHidden/>
    <w:unhideWhenUsed/>
    <w:rsid w:val="00B12E8F"/>
  </w:style>
  <w:style w:type="table" w:customStyle="1" w:styleId="2412">
    <w:name w:val="Сетка таблицы241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6">
    <w:name w:val="No List2116"/>
    <w:next w:val="NoList"/>
    <w:uiPriority w:val="99"/>
    <w:semiHidden/>
    <w:unhideWhenUsed/>
    <w:rsid w:val="00B12E8F"/>
  </w:style>
  <w:style w:type="table" w:customStyle="1" w:styleId="ReportTable21432">
    <w:name w:val="Report Table 214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B12E8F"/>
  </w:style>
  <w:style w:type="table" w:customStyle="1" w:styleId="ReportTable22112">
    <w:name w:val="Report Table 2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5">
    <w:name w:val="No List425"/>
    <w:next w:val="NoList"/>
    <w:uiPriority w:val="99"/>
    <w:semiHidden/>
    <w:unhideWhenUsed/>
    <w:rsid w:val="00B12E8F"/>
  </w:style>
  <w:style w:type="numbering" w:customStyle="1" w:styleId="NoList525">
    <w:name w:val="No List525"/>
    <w:next w:val="NoList"/>
    <w:uiPriority w:val="99"/>
    <w:semiHidden/>
    <w:unhideWhenUsed/>
    <w:rsid w:val="00B12E8F"/>
  </w:style>
  <w:style w:type="table" w:customStyle="1" w:styleId="ReportTable23112">
    <w:name w:val="Report Table 23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5">
    <w:name w:val="No List625"/>
    <w:next w:val="NoList"/>
    <w:uiPriority w:val="99"/>
    <w:semiHidden/>
    <w:unhideWhenUsed/>
    <w:rsid w:val="00B12E8F"/>
  </w:style>
  <w:style w:type="table" w:customStyle="1" w:styleId="ReportTable2515">
    <w:name w:val="Report Table 25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B12E8F"/>
  </w:style>
  <w:style w:type="table" w:customStyle="1" w:styleId="TableGrid612">
    <w:name w:val="Table Grid61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B12E8F"/>
  </w:style>
  <w:style w:type="numbering" w:customStyle="1" w:styleId="11111135">
    <w:name w:val="1 / 1.1 / 1.1.135"/>
    <w:basedOn w:val="NoList"/>
    <w:next w:val="111111"/>
    <w:semiHidden/>
    <w:rsid w:val="00B12E8F"/>
  </w:style>
  <w:style w:type="numbering" w:customStyle="1" w:styleId="NoList825">
    <w:name w:val="No List825"/>
    <w:next w:val="NoList"/>
    <w:uiPriority w:val="99"/>
    <w:semiHidden/>
    <w:unhideWhenUsed/>
    <w:rsid w:val="00B12E8F"/>
  </w:style>
  <w:style w:type="table" w:customStyle="1" w:styleId="TableGrid712">
    <w:name w:val="Table Grid71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B12E8F"/>
  </w:style>
  <w:style w:type="numbering" w:customStyle="1" w:styleId="111111125">
    <w:name w:val="1 / 1.1 / 1.1.1125"/>
    <w:basedOn w:val="NoList"/>
    <w:next w:val="111111"/>
    <w:semiHidden/>
    <w:rsid w:val="00B12E8F"/>
  </w:style>
  <w:style w:type="numbering" w:customStyle="1" w:styleId="NoList915">
    <w:name w:val="No List915"/>
    <w:next w:val="NoList"/>
    <w:uiPriority w:val="99"/>
    <w:semiHidden/>
    <w:unhideWhenUsed/>
    <w:rsid w:val="00B12E8F"/>
  </w:style>
  <w:style w:type="table" w:customStyle="1" w:styleId="TableGrid1212">
    <w:name w:val="Table Grid12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5">
    <w:name w:val="No List1315"/>
    <w:next w:val="NoList"/>
    <w:semiHidden/>
    <w:unhideWhenUsed/>
    <w:rsid w:val="00B12E8F"/>
  </w:style>
  <w:style w:type="table" w:customStyle="1" w:styleId="ReportTable21712">
    <w:name w:val="Report Table 217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B12E8F"/>
  </w:style>
  <w:style w:type="table" w:customStyle="1" w:styleId="ReportTable21812">
    <w:name w:val="Report Table 218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5">
    <w:name w:val="No List3215"/>
    <w:next w:val="NoList"/>
    <w:uiPriority w:val="99"/>
    <w:semiHidden/>
    <w:unhideWhenUsed/>
    <w:rsid w:val="00B12E8F"/>
  </w:style>
  <w:style w:type="table" w:customStyle="1" w:styleId="ReportTable22212">
    <w:name w:val="Report Table 2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B12E8F"/>
  </w:style>
  <w:style w:type="numbering" w:customStyle="1" w:styleId="NoList5115">
    <w:name w:val="No List5115"/>
    <w:next w:val="NoList"/>
    <w:uiPriority w:val="99"/>
    <w:semiHidden/>
    <w:unhideWhenUsed/>
    <w:rsid w:val="00B12E8F"/>
  </w:style>
  <w:style w:type="table" w:customStyle="1" w:styleId="ReportTable23212">
    <w:name w:val="Report Table 23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B12E8F"/>
  </w:style>
  <w:style w:type="table" w:customStyle="1" w:styleId="ReportTable211312">
    <w:name w:val="Report Table 211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B12E8F"/>
  </w:style>
  <w:style w:type="table" w:customStyle="1" w:styleId="ReportTable215212">
    <w:name w:val="Report Table 215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B12E8F"/>
  </w:style>
  <w:style w:type="numbering" w:customStyle="1" w:styleId="111111215">
    <w:name w:val="1 / 1.1 / 1.1.1215"/>
    <w:basedOn w:val="NoList"/>
    <w:next w:val="111111"/>
    <w:semiHidden/>
    <w:rsid w:val="00B12E8F"/>
  </w:style>
  <w:style w:type="numbering" w:customStyle="1" w:styleId="NoList8115">
    <w:name w:val="No List8115"/>
    <w:next w:val="NoList"/>
    <w:uiPriority w:val="99"/>
    <w:semiHidden/>
    <w:unhideWhenUsed/>
    <w:rsid w:val="00B12E8F"/>
  </w:style>
  <w:style w:type="table" w:customStyle="1" w:styleId="ReportTable216212">
    <w:name w:val="Report Table 216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B12E8F"/>
  </w:style>
  <w:style w:type="numbering" w:customStyle="1" w:styleId="1111111115">
    <w:name w:val="1 / 1.1 / 1.1.11115"/>
    <w:basedOn w:val="NoList"/>
    <w:next w:val="111111"/>
    <w:semiHidden/>
    <w:rsid w:val="00B12E8F"/>
  </w:style>
  <w:style w:type="numbering" w:customStyle="1" w:styleId="NoList155">
    <w:name w:val="No List155"/>
    <w:next w:val="NoList"/>
    <w:uiPriority w:val="99"/>
    <w:semiHidden/>
    <w:unhideWhenUsed/>
    <w:rsid w:val="00B12E8F"/>
  </w:style>
  <w:style w:type="table" w:customStyle="1" w:styleId="ReportTable2445">
    <w:name w:val="Report Table 244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5">
    <w:name w:val="No List165"/>
    <w:next w:val="NoList"/>
    <w:uiPriority w:val="99"/>
    <w:semiHidden/>
    <w:unhideWhenUsed/>
    <w:rsid w:val="00B12E8F"/>
  </w:style>
  <w:style w:type="numbering" w:customStyle="1" w:styleId="NoList245">
    <w:name w:val="No List245"/>
    <w:next w:val="NoList"/>
    <w:uiPriority w:val="99"/>
    <w:semiHidden/>
    <w:unhideWhenUsed/>
    <w:rsid w:val="00B12E8F"/>
  </w:style>
  <w:style w:type="table" w:customStyle="1" w:styleId="ReportTable2202">
    <w:name w:val="Report Table 220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B12E8F"/>
  </w:style>
  <w:style w:type="table" w:customStyle="1" w:styleId="TableGrid92">
    <w:name w:val="Table Grid9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semiHidden/>
    <w:unhideWhenUsed/>
    <w:rsid w:val="00B12E8F"/>
  </w:style>
  <w:style w:type="table" w:customStyle="1" w:styleId="2422">
    <w:name w:val="Сетка таблицы242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B12E8F"/>
  </w:style>
  <w:style w:type="table" w:customStyle="1" w:styleId="ReportTable21442">
    <w:name w:val="Report Table 214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B12E8F"/>
  </w:style>
  <w:style w:type="table" w:customStyle="1" w:styleId="ReportTable22122">
    <w:name w:val="Report Table 2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5">
    <w:name w:val="No List435"/>
    <w:next w:val="NoList"/>
    <w:uiPriority w:val="99"/>
    <w:semiHidden/>
    <w:unhideWhenUsed/>
    <w:rsid w:val="00B12E8F"/>
  </w:style>
  <w:style w:type="numbering" w:customStyle="1" w:styleId="NoList535">
    <w:name w:val="No List535"/>
    <w:next w:val="NoList"/>
    <w:uiPriority w:val="99"/>
    <w:semiHidden/>
    <w:unhideWhenUsed/>
    <w:rsid w:val="00B12E8F"/>
  </w:style>
  <w:style w:type="table" w:customStyle="1" w:styleId="ReportTable23122">
    <w:name w:val="Report Table 23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5">
    <w:name w:val="No List635"/>
    <w:next w:val="NoList"/>
    <w:uiPriority w:val="99"/>
    <w:semiHidden/>
    <w:unhideWhenUsed/>
    <w:rsid w:val="00B12E8F"/>
  </w:style>
  <w:style w:type="table" w:customStyle="1" w:styleId="ReportTable2522">
    <w:name w:val="Report Table 25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B12E8F"/>
  </w:style>
  <w:style w:type="table" w:customStyle="1" w:styleId="TableGrid622">
    <w:name w:val="Table Grid62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B12E8F"/>
  </w:style>
  <w:style w:type="numbering" w:customStyle="1" w:styleId="11111145">
    <w:name w:val="1 / 1.1 / 1.1.145"/>
    <w:basedOn w:val="NoList"/>
    <w:next w:val="111111"/>
    <w:semiHidden/>
    <w:rsid w:val="00B12E8F"/>
  </w:style>
  <w:style w:type="numbering" w:customStyle="1" w:styleId="NoList835">
    <w:name w:val="No List835"/>
    <w:next w:val="NoList"/>
    <w:uiPriority w:val="99"/>
    <w:semiHidden/>
    <w:unhideWhenUsed/>
    <w:rsid w:val="00B12E8F"/>
  </w:style>
  <w:style w:type="table" w:customStyle="1" w:styleId="TableGrid722">
    <w:name w:val="Table Grid72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B12E8F"/>
  </w:style>
  <w:style w:type="numbering" w:customStyle="1" w:styleId="111111135">
    <w:name w:val="1 / 1.1 / 1.1.1135"/>
    <w:basedOn w:val="NoList"/>
    <w:next w:val="111111"/>
    <w:semiHidden/>
    <w:rsid w:val="00B12E8F"/>
  </w:style>
  <w:style w:type="numbering" w:customStyle="1" w:styleId="NoList925">
    <w:name w:val="No List925"/>
    <w:next w:val="NoList"/>
    <w:uiPriority w:val="99"/>
    <w:semiHidden/>
    <w:unhideWhenUsed/>
    <w:rsid w:val="00B12E8F"/>
  </w:style>
  <w:style w:type="table" w:customStyle="1" w:styleId="TableGrid1222">
    <w:name w:val="Table Grid12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5">
    <w:name w:val="No List1325"/>
    <w:next w:val="NoList"/>
    <w:semiHidden/>
    <w:unhideWhenUsed/>
    <w:rsid w:val="00B12E8F"/>
  </w:style>
  <w:style w:type="table" w:customStyle="1" w:styleId="ReportTable21722">
    <w:name w:val="Report Table 217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B12E8F"/>
  </w:style>
  <w:style w:type="table" w:customStyle="1" w:styleId="ReportTable21822">
    <w:name w:val="Report Table 218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5">
    <w:name w:val="No List3225"/>
    <w:next w:val="NoList"/>
    <w:uiPriority w:val="99"/>
    <w:semiHidden/>
    <w:unhideWhenUsed/>
    <w:rsid w:val="00B12E8F"/>
  </w:style>
  <w:style w:type="table" w:customStyle="1" w:styleId="ReportTable22222">
    <w:name w:val="Report Table 2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B12E8F"/>
  </w:style>
  <w:style w:type="numbering" w:customStyle="1" w:styleId="NoList5125">
    <w:name w:val="No List5125"/>
    <w:next w:val="NoList"/>
    <w:uiPriority w:val="99"/>
    <w:semiHidden/>
    <w:unhideWhenUsed/>
    <w:rsid w:val="00B12E8F"/>
  </w:style>
  <w:style w:type="table" w:customStyle="1" w:styleId="ReportTable23222">
    <w:name w:val="Report Table 23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B12E8F"/>
  </w:style>
  <w:style w:type="table" w:customStyle="1" w:styleId="ReportTable211322">
    <w:name w:val="Report Table 211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B12E8F"/>
  </w:style>
  <w:style w:type="table" w:customStyle="1" w:styleId="ReportTable215222">
    <w:name w:val="Report Table 215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B12E8F"/>
  </w:style>
  <w:style w:type="numbering" w:customStyle="1" w:styleId="111111225">
    <w:name w:val="1 / 1.1 / 1.1.1225"/>
    <w:basedOn w:val="NoList"/>
    <w:next w:val="111111"/>
    <w:semiHidden/>
    <w:rsid w:val="00B12E8F"/>
  </w:style>
  <w:style w:type="numbering" w:customStyle="1" w:styleId="NoList8125">
    <w:name w:val="No List8125"/>
    <w:next w:val="NoList"/>
    <w:uiPriority w:val="99"/>
    <w:semiHidden/>
    <w:unhideWhenUsed/>
    <w:rsid w:val="00B12E8F"/>
  </w:style>
  <w:style w:type="table" w:customStyle="1" w:styleId="ReportTable216222">
    <w:name w:val="Report Table 216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B12E8F"/>
  </w:style>
  <w:style w:type="numbering" w:customStyle="1" w:styleId="1111111125">
    <w:name w:val="1 / 1.1 / 1.1.11125"/>
    <w:basedOn w:val="NoList"/>
    <w:next w:val="111111"/>
    <w:semiHidden/>
    <w:rsid w:val="00B12E8F"/>
  </w:style>
  <w:style w:type="numbering" w:customStyle="1" w:styleId="NoList175">
    <w:name w:val="No List175"/>
    <w:next w:val="NoList"/>
    <w:uiPriority w:val="99"/>
    <w:semiHidden/>
    <w:unhideWhenUsed/>
    <w:rsid w:val="00B12E8F"/>
  </w:style>
  <w:style w:type="table" w:customStyle="1" w:styleId="ReportTable2452">
    <w:name w:val="Report Table 24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B12E8F"/>
  </w:style>
  <w:style w:type="numbering" w:customStyle="1" w:styleId="NoList255">
    <w:name w:val="No List255"/>
    <w:next w:val="NoList"/>
    <w:uiPriority w:val="99"/>
    <w:semiHidden/>
    <w:unhideWhenUsed/>
    <w:rsid w:val="00B12E8F"/>
  </w:style>
  <w:style w:type="table" w:customStyle="1" w:styleId="ReportTable2262">
    <w:name w:val="Report Table 22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B12E8F"/>
  </w:style>
  <w:style w:type="table" w:customStyle="1" w:styleId="TableGrid102">
    <w:name w:val="Table Grid10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semiHidden/>
    <w:unhideWhenUsed/>
    <w:rsid w:val="00B12E8F"/>
  </w:style>
  <w:style w:type="table" w:customStyle="1" w:styleId="2432">
    <w:name w:val="Сетка таблицы243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B12E8F"/>
  </w:style>
  <w:style w:type="table" w:customStyle="1" w:styleId="ReportTable21452">
    <w:name w:val="Report Table 214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B12E8F"/>
  </w:style>
  <w:style w:type="table" w:customStyle="1" w:styleId="ReportTable22132">
    <w:name w:val="Report Table 2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B12E8F"/>
  </w:style>
  <w:style w:type="numbering" w:customStyle="1" w:styleId="NoList545">
    <w:name w:val="No List545"/>
    <w:next w:val="NoList"/>
    <w:uiPriority w:val="99"/>
    <w:semiHidden/>
    <w:unhideWhenUsed/>
    <w:rsid w:val="00B12E8F"/>
  </w:style>
  <w:style w:type="table" w:customStyle="1" w:styleId="ReportTable23132">
    <w:name w:val="Report Table 23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B12E8F"/>
  </w:style>
  <w:style w:type="table" w:customStyle="1" w:styleId="ReportTable2532">
    <w:name w:val="Report Table 25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B12E8F"/>
  </w:style>
  <w:style w:type="table" w:customStyle="1" w:styleId="TableGrid632">
    <w:name w:val="Table Grid63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B12E8F"/>
  </w:style>
  <w:style w:type="numbering" w:customStyle="1" w:styleId="11111155">
    <w:name w:val="1 / 1.1 / 1.1.155"/>
    <w:basedOn w:val="NoList"/>
    <w:next w:val="111111"/>
    <w:semiHidden/>
    <w:rsid w:val="00B12E8F"/>
    <w:pPr>
      <w:numPr>
        <w:numId w:val="42"/>
      </w:numPr>
    </w:pPr>
  </w:style>
  <w:style w:type="numbering" w:customStyle="1" w:styleId="NoList845">
    <w:name w:val="No List845"/>
    <w:next w:val="NoList"/>
    <w:uiPriority w:val="99"/>
    <w:semiHidden/>
    <w:unhideWhenUsed/>
    <w:rsid w:val="00B12E8F"/>
  </w:style>
  <w:style w:type="table" w:customStyle="1" w:styleId="TableGrid732">
    <w:name w:val="Table Grid73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B12E8F"/>
  </w:style>
  <w:style w:type="numbering" w:customStyle="1" w:styleId="111111145">
    <w:name w:val="1 / 1.1 / 1.1.1145"/>
    <w:basedOn w:val="NoList"/>
    <w:next w:val="111111"/>
    <w:semiHidden/>
    <w:rsid w:val="00B12E8F"/>
  </w:style>
  <w:style w:type="numbering" w:customStyle="1" w:styleId="NoList935">
    <w:name w:val="No List935"/>
    <w:next w:val="NoList"/>
    <w:uiPriority w:val="99"/>
    <w:semiHidden/>
    <w:unhideWhenUsed/>
    <w:rsid w:val="00B12E8F"/>
  </w:style>
  <w:style w:type="table" w:customStyle="1" w:styleId="TableGrid1232">
    <w:name w:val="Table Grid12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5">
    <w:name w:val="No List1335"/>
    <w:next w:val="NoList"/>
    <w:semiHidden/>
    <w:unhideWhenUsed/>
    <w:rsid w:val="00B12E8F"/>
  </w:style>
  <w:style w:type="table" w:customStyle="1" w:styleId="ReportTable21732">
    <w:name w:val="Report Table 217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B12E8F"/>
  </w:style>
  <w:style w:type="table" w:customStyle="1" w:styleId="ReportTable21832">
    <w:name w:val="Report Table 218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B12E8F"/>
  </w:style>
  <w:style w:type="table" w:customStyle="1" w:styleId="ReportTable22232">
    <w:name w:val="Report Table 22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B12E8F"/>
  </w:style>
  <w:style w:type="numbering" w:customStyle="1" w:styleId="NoList5135">
    <w:name w:val="No List5135"/>
    <w:next w:val="NoList"/>
    <w:uiPriority w:val="99"/>
    <w:semiHidden/>
    <w:unhideWhenUsed/>
    <w:rsid w:val="00B12E8F"/>
  </w:style>
  <w:style w:type="table" w:customStyle="1" w:styleId="ReportTable23232">
    <w:name w:val="Report Table 23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B12E8F"/>
  </w:style>
  <w:style w:type="table" w:customStyle="1" w:styleId="ReportTable211332">
    <w:name w:val="Report Table 2113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B12E8F"/>
  </w:style>
  <w:style w:type="table" w:customStyle="1" w:styleId="ReportTable215232">
    <w:name w:val="Report Table 215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B12E8F"/>
  </w:style>
  <w:style w:type="numbering" w:customStyle="1" w:styleId="111111235">
    <w:name w:val="1 / 1.1 / 1.1.1235"/>
    <w:basedOn w:val="NoList"/>
    <w:next w:val="111111"/>
    <w:semiHidden/>
    <w:rsid w:val="00B12E8F"/>
  </w:style>
  <w:style w:type="numbering" w:customStyle="1" w:styleId="NoList8135">
    <w:name w:val="No List8135"/>
    <w:next w:val="NoList"/>
    <w:uiPriority w:val="99"/>
    <w:semiHidden/>
    <w:unhideWhenUsed/>
    <w:rsid w:val="00B12E8F"/>
  </w:style>
  <w:style w:type="table" w:customStyle="1" w:styleId="ReportTable216232">
    <w:name w:val="Report Table 216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B12E8F"/>
  </w:style>
  <w:style w:type="numbering" w:customStyle="1" w:styleId="1111111135">
    <w:name w:val="1 / 1.1 / 1.1.11135"/>
    <w:basedOn w:val="NoList"/>
    <w:next w:val="111111"/>
    <w:semiHidden/>
    <w:rsid w:val="00B12E8F"/>
  </w:style>
  <w:style w:type="table" w:customStyle="1" w:styleId="TableGrid162">
    <w:name w:val="Table Grid16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5">
    <w:name w:val="No List195"/>
    <w:next w:val="NoList"/>
    <w:uiPriority w:val="99"/>
    <w:semiHidden/>
    <w:unhideWhenUsed/>
    <w:rsid w:val="00B12E8F"/>
  </w:style>
  <w:style w:type="numbering" w:customStyle="1" w:styleId="NoList205">
    <w:name w:val="No List205"/>
    <w:next w:val="NoList"/>
    <w:uiPriority w:val="99"/>
    <w:semiHidden/>
    <w:unhideWhenUsed/>
    <w:rsid w:val="00B12E8F"/>
  </w:style>
  <w:style w:type="table" w:customStyle="1" w:styleId="LightShading13">
    <w:name w:val="Light Shading13"/>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5">
    <w:name w:val="No List265"/>
    <w:next w:val="NoList"/>
    <w:uiPriority w:val="99"/>
    <w:semiHidden/>
    <w:unhideWhenUsed/>
    <w:rsid w:val="00B12E8F"/>
  </w:style>
  <w:style w:type="numbering" w:customStyle="1" w:styleId="NoList275">
    <w:name w:val="No List275"/>
    <w:next w:val="NoList"/>
    <w:uiPriority w:val="99"/>
    <w:semiHidden/>
    <w:unhideWhenUsed/>
    <w:rsid w:val="00B12E8F"/>
  </w:style>
  <w:style w:type="numbering" w:customStyle="1" w:styleId="NoList284">
    <w:name w:val="No List284"/>
    <w:next w:val="NoList"/>
    <w:uiPriority w:val="99"/>
    <w:semiHidden/>
    <w:unhideWhenUsed/>
    <w:rsid w:val="00B12E8F"/>
  </w:style>
  <w:style w:type="table" w:customStyle="1" w:styleId="TableGrid184">
    <w:name w:val="Table Grid184"/>
    <w:basedOn w:val="TableNormal"/>
    <w:next w:val="TableGrid"/>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4">
    <w:name w:val="No List1104"/>
    <w:next w:val="NoList"/>
    <w:uiPriority w:val="99"/>
    <w:semiHidden/>
    <w:unhideWhenUsed/>
    <w:rsid w:val="00B12E8F"/>
  </w:style>
  <w:style w:type="table" w:customStyle="1" w:styleId="TableGrid194">
    <w:name w:val="Table Grid194"/>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4">
    <w:name w:val="No List1164"/>
    <w:next w:val="NoList"/>
    <w:uiPriority w:val="99"/>
    <w:semiHidden/>
    <w:unhideWhenUsed/>
    <w:rsid w:val="00B12E8F"/>
  </w:style>
  <w:style w:type="numbering" w:customStyle="1" w:styleId="NoList294">
    <w:name w:val="No List294"/>
    <w:next w:val="NoList"/>
    <w:uiPriority w:val="99"/>
    <w:semiHidden/>
    <w:unhideWhenUsed/>
    <w:rsid w:val="00B12E8F"/>
  </w:style>
  <w:style w:type="numbering" w:customStyle="1" w:styleId="NoList364">
    <w:name w:val="No List364"/>
    <w:next w:val="NoList"/>
    <w:uiPriority w:val="99"/>
    <w:semiHidden/>
    <w:rsid w:val="00B12E8F"/>
  </w:style>
  <w:style w:type="numbering" w:customStyle="1" w:styleId="NoList454">
    <w:name w:val="No List454"/>
    <w:next w:val="NoList"/>
    <w:uiPriority w:val="99"/>
    <w:semiHidden/>
    <w:unhideWhenUsed/>
    <w:rsid w:val="00B12E8F"/>
  </w:style>
  <w:style w:type="numbering" w:customStyle="1" w:styleId="NoList554">
    <w:name w:val="No List554"/>
    <w:next w:val="NoList"/>
    <w:uiPriority w:val="99"/>
    <w:semiHidden/>
    <w:unhideWhenUsed/>
    <w:rsid w:val="00B12E8F"/>
  </w:style>
  <w:style w:type="table" w:customStyle="1" w:styleId="2214">
    <w:name w:val="Сетка таблицы221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4">
    <w:name w:val="No List654"/>
    <w:next w:val="NoList"/>
    <w:uiPriority w:val="99"/>
    <w:semiHidden/>
    <w:unhideWhenUsed/>
    <w:rsid w:val="00B12E8F"/>
  </w:style>
  <w:style w:type="numbering" w:customStyle="1" w:styleId="NoList2144">
    <w:name w:val="No List2144"/>
    <w:next w:val="NoList"/>
    <w:uiPriority w:val="99"/>
    <w:semiHidden/>
    <w:unhideWhenUsed/>
    <w:rsid w:val="00B12E8F"/>
  </w:style>
  <w:style w:type="numbering" w:customStyle="1" w:styleId="NoList3144">
    <w:name w:val="No List3144"/>
    <w:next w:val="NoList"/>
    <w:uiPriority w:val="99"/>
    <w:semiHidden/>
    <w:unhideWhenUsed/>
    <w:rsid w:val="00B12E8F"/>
  </w:style>
  <w:style w:type="numbering" w:customStyle="1" w:styleId="NoList754">
    <w:name w:val="No List754"/>
    <w:next w:val="NoList"/>
    <w:uiPriority w:val="99"/>
    <w:semiHidden/>
    <w:unhideWhenUsed/>
    <w:rsid w:val="00B12E8F"/>
  </w:style>
  <w:style w:type="numbering" w:customStyle="1" w:styleId="NoList11144">
    <w:name w:val="No List11144"/>
    <w:next w:val="NoList"/>
    <w:uiPriority w:val="99"/>
    <w:semiHidden/>
    <w:unhideWhenUsed/>
    <w:rsid w:val="00B12E8F"/>
  </w:style>
  <w:style w:type="numbering" w:customStyle="1" w:styleId="NoList854">
    <w:name w:val="No List854"/>
    <w:next w:val="NoList"/>
    <w:uiPriority w:val="99"/>
    <w:semiHidden/>
    <w:unhideWhenUsed/>
    <w:rsid w:val="00B12E8F"/>
  </w:style>
  <w:style w:type="numbering" w:customStyle="1" w:styleId="NoList1254">
    <w:name w:val="No List1254"/>
    <w:next w:val="NoList"/>
    <w:uiPriority w:val="99"/>
    <w:semiHidden/>
    <w:unhideWhenUsed/>
    <w:rsid w:val="00B12E8F"/>
  </w:style>
  <w:style w:type="numbering" w:customStyle="1" w:styleId="111111152">
    <w:name w:val="1 / 1.1 / 1.1.1152"/>
    <w:basedOn w:val="NoList"/>
    <w:next w:val="111111"/>
    <w:semiHidden/>
    <w:rsid w:val="00B12E8F"/>
  </w:style>
  <w:style w:type="numbering" w:customStyle="1" w:styleId="NoList944">
    <w:name w:val="No List944"/>
    <w:next w:val="NoList"/>
    <w:uiPriority w:val="99"/>
    <w:semiHidden/>
    <w:unhideWhenUsed/>
    <w:rsid w:val="00B12E8F"/>
  </w:style>
  <w:style w:type="numbering" w:customStyle="1" w:styleId="NoList1344">
    <w:name w:val="No List1344"/>
    <w:next w:val="NoList"/>
    <w:uiPriority w:val="99"/>
    <w:semiHidden/>
    <w:unhideWhenUsed/>
    <w:rsid w:val="00B12E8F"/>
  </w:style>
  <w:style w:type="numbering" w:customStyle="1" w:styleId="NoList2244">
    <w:name w:val="No List2244"/>
    <w:next w:val="NoList"/>
    <w:uiPriority w:val="99"/>
    <w:semiHidden/>
    <w:unhideWhenUsed/>
    <w:rsid w:val="00B12E8F"/>
  </w:style>
  <w:style w:type="numbering" w:customStyle="1" w:styleId="NoList3244">
    <w:name w:val="No List3244"/>
    <w:next w:val="NoList"/>
    <w:uiPriority w:val="99"/>
    <w:semiHidden/>
    <w:unhideWhenUsed/>
    <w:rsid w:val="00B12E8F"/>
  </w:style>
  <w:style w:type="numbering" w:customStyle="1" w:styleId="NoList4142">
    <w:name w:val="No List4142"/>
    <w:next w:val="NoList"/>
    <w:uiPriority w:val="99"/>
    <w:semiHidden/>
    <w:unhideWhenUsed/>
    <w:rsid w:val="00B12E8F"/>
  </w:style>
  <w:style w:type="numbering" w:customStyle="1" w:styleId="NoList5142">
    <w:name w:val="No List5142"/>
    <w:next w:val="NoList"/>
    <w:uiPriority w:val="99"/>
    <w:semiHidden/>
    <w:unhideWhenUsed/>
    <w:rsid w:val="00B12E8F"/>
  </w:style>
  <w:style w:type="numbering" w:customStyle="1" w:styleId="NoList6142">
    <w:name w:val="No List6142"/>
    <w:next w:val="NoList"/>
    <w:uiPriority w:val="99"/>
    <w:semiHidden/>
    <w:unhideWhenUsed/>
    <w:rsid w:val="00B12E8F"/>
  </w:style>
  <w:style w:type="numbering" w:customStyle="1" w:styleId="NoList7142">
    <w:name w:val="No List7142"/>
    <w:next w:val="NoList"/>
    <w:uiPriority w:val="99"/>
    <w:semiHidden/>
    <w:unhideWhenUsed/>
    <w:rsid w:val="00B12E8F"/>
  </w:style>
  <w:style w:type="numbering" w:customStyle="1" w:styleId="NoList11242">
    <w:name w:val="No List11242"/>
    <w:next w:val="NoList"/>
    <w:semiHidden/>
    <w:unhideWhenUsed/>
    <w:rsid w:val="00B12E8F"/>
  </w:style>
  <w:style w:type="numbering" w:customStyle="1" w:styleId="111111242">
    <w:name w:val="1 / 1.1 / 1.1.1242"/>
    <w:basedOn w:val="NoList"/>
    <w:next w:val="111111"/>
    <w:semiHidden/>
    <w:rsid w:val="00B12E8F"/>
  </w:style>
  <w:style w:type="numbering" w:customStyle="1" w:styleId="NoList8142">
    <w:name w:val="No List8142"/>
    <w:next w:val="NoList"/>
    <w:uiPriority w:val="99"/>
    <w:semiHidden/>
    <w:unhideWhenUsed/>
    <w:rsid w:val="00B12E8F"/>
  </w:style>
  <w:style w:type="numbering" w:customStyle="1" w:styleId="NoList12142">
    <w:name w:val="No List12142"/>
    <w:next w:val="NoList"/>
    <w:semiHidden/>
    <w:unhideWhenUsed/>
    <w:rsid w:val="00B12E8F"/>
  </w:style>
  <w:style w:type="numbering" w:customStyle="1" w:styleId="1111111142">
    <w:name w:val="1 / 1.1 / 1.1.11142"/>
    <w:basedOn w:val="NoList"/>
    <w:next w:val="111111"/>
    <w:semiHidden/>
    <w:rsid w:val="00B12E8F"/>
  </w:style>
  <w:style w:type="numbering" w:customStyle="1" w:styleId="NoList1014">
    <w:name w:val="No List1014"/>
    <w:next w:val="NoList"/>
    <w:uiPriority w:val="99"/>
    <w:semiHidden/>
    <w:unhideWhenUsed/>
    <w:rsid w:val="00B12E8F"/>
  </w:style>
  <w:style w:type="numbering" w:customStyle="1" w:styleId="NoList1414">
    <w:name w:val="No List1414"/>
    <w:next w:val="NoList"/>
    <w:uiPriority w:val="99"/>
    <w:semiHidden/>
    <w:unhideWhenUsed/>
    <w:rsid w:val="00B12E8F"/>
  </w:style>
  <w:style w:type="numbering" w:customStyle="1" w:styleId="NoList2314">
    <w:name w:val="No List2314"/>
    <w:next w:val="NoList"/>
    <w:uiPriority w:val="99"/>
    <w:semiHidden/>
    <w:unhideWhenUsed/>
    <w:rsid w:val="00B12E8F"/>
  </w:style>
  <w:style w:type="table" w:customStyle="1" w:styleId="TableGrid1314">
    <w:name w:val="Table Grid131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4">
    <w:name w:val="No List3314"/>
    <w:next w:val="NoList"/>
    <w:uiPriority w:val="99"/>
    <w:semiHidden/>
    <w:unhideWhenUsed/>
    <w:rsid w:val="00B12E8F"/>
  </w:style>
  <w:style w:type="numbering" w:customStyle="1" w:styleId="NoList11312">
    <w:name w:val="No List11312"/>
    <w:next w:val="NoList"/>
    <w:semiHidden/>
    <w:unhideWhenUsed/>
    <w:rsid w:val="00B12E8F"/>
  </w:style>
  <w:style w:type="numbering" w:customStyle="1" w:styleId="NoList21114">
    <w:name w:val="No List21114"/>
    <w:next w:val="NoList"/>
    <w:uiPriority w:val="99"/>
    <w:semiHidden/>
    <w:unhideWhenUsed/>
    <w:rsid w:val="00B12E8F"/>
  </w:style>
  <w:style w:type="numbering" w:customStyle="1" w:styleId="NoList31112">
    <w:name w:val="No List31112"/>
    <w:next w:val="NoList"/>
    <w:uiPriority w:val="99"/>
    <w:semiHidden/>
    <w:unhideWhenUsed/>
    <w:rsid w:val="00B12E8F"/>
  </w:style>
  <w:style w:type="numbering" w:customStyle="1" w:styleId="NoList4212">
    <w:name w:val="No List4212"/>
    <w:next w:val="NoList"/>
    <w:uiPriority w:val="99"/>
    <w:semiHidden/>
    <w:unhideWhenUsed/>
    <w:rsid w:val="00B12E8F"/>
  </w:style>
  <w:style w:type="numbering" w:customStyle="1" w:styleId="NoList5212">
    <w:name w:val="No List5212"/>
    <w:next w:val="NoList"/>
    <w:uiPriority w:val="99"/>
    <w:semiHidden/>
    <w:unhideWhenUsed/>
    <w:rsid w:val="00B12E8F"/>
  </w:style>
  <w:style w:type="numbering" w:customStyle="1" w:styleId="NoList6212">
    <w:name w:val="No List6212"/>
    <w:next w:val="NoList"/>
    <w:uiPriority w:val="99"/>
    <w:semiHidden/>
    <w:unhideWhenUsed/>
    <w:rsid w:val="00B12E8F"/>
  </w:style>
  <w:style w:type="numbering" w:customStyle="1" w:styleId="NoList7212">
    <w:name w:val="No List7212"/>
    <w:next w:val="NoList"/>
    <w:uiPriority w:val="99"/>
    <w:semiHidden/>
    <w:unhideWhenUsed/>
    <w:rsid w:val="00B12E8F"/>
  </w:style>
  <w:style w:type="numbering" w:customStyle="1" w:styleId="NoList111114">
    <w:name w:val="No List111114"/>
    <w:next w:val="NoList"/>
    <w:uiPriority w:val="99"/>
    <w:semiHidden/>
    <w:unhideWhenUsed/>
    <w:rsid w:val="00B12E8F"/>
  </w:style>
  <w:style w:type="numbering" w:customStyle="1" w:styleId="111111312">
    <w:name w:val="1 / 1.1 / 1.1.1312"/>
    <w:basedOn w:val="NoList"/>
    <w:next w:val="111111"/>
    <w:semiHidden/>
    <w:rsid w:val="00B12E8F"/>
  </w:style>
  <w:style w:type="numbering" w:customStyle="1" w:styleId="NoList8212">
    <w:name w:val="No List8212"/>
    <w:next w:val="NoList"/>
    <w:uiPriority w:val="99"/>
    <w:semiHidden/>
    <w:unhideWhenUsed/>
    <w:rsid w:val="00B12E8F"/>
  </w:style>
  <w:style w:type="numbering" w:customStyle="1" w:styleId="NoList12212">
    <w:name w:val="No List12212"/>
    <w:next w:val="NoList"/>
    <w:semiHidden/>
    <w:unhideWhenUsed/>
    <w:rsid w:val="00B12E8F"/>
  </w:style>
  <w:style w:type="numbering" w:customStyle="1" w:styleId="1111111212">
    <w:name w:val="1 / 1.1 / 1.1.11212"/>
    <w:basedOn w:val="NoList"/>
    <w:next w:val="111111"/>
    <w:semiHidden/>
    <w:rsid w:val="00B12E8F"/>
  </w:style>
  <w:style w:type="numbering" w:customStyle="1" w:styleId="NoList9112">
    <w:name w:val="No List9112"/>
    <w:next w:val="NoList"/>
    <w:uiPriority w:val="99"/>
    <w:semiHidden/>
    <w:unhideWhenUsed/>
    <w:rsid w:val="00B12E8F"/>
  </w:style>
  <w:style w:type="numbering" w:customStyle="1" w:styleId="NoList13112">
    <w:name w:val="No List13112"/>
    <w:next w:val="NoList"/>
    <w:semiHidden/>
    <w:unhideWhenUsed/>
    <w:rsid w:val="00B12E8F"/>
  </w:style>
  <w:style w:type="numbering" w:customStyle="1" w:styleId="NoList22112">
    <w:name w:val="No List22112"/>
    <w:next w:val="NoList"/>
    <w:uiPriority w:val="99"/>
    <w:semiHidden/>
    <w:unhideWhenUsed/>
    <w:rsid w:val="00B12E8F"/>
  </w:style>
  <w:style w:type="numbering" w:customStyle="1" w:styleId="NoList32112">
    <w:name w:val="No List32112"/>
    <w:next w:val="NoList"/>
    <w:uiPriority w:val="99"/>
    <w:semiHidden/>
    <w:unhideWhenUsed/>
    <w:rsid w:val="00B12E8F"/>
  </w:style>
  <w:style w:type="numbering" w:customStyle="1" w:styleId="NoList41112">
    <w:name w:val="No List41112"/>
    <w:next w:val="NoList"/>
    <w:uiPriority w:val="99"/>
    <w:semiHidden/>
    <w:unhideWhenUsed/>
    <w:rsid w:val="00B12E8F"/>
  </w:style>
  <w:style w:type="numbering" w:customStyle="1" w:styleId="NoList51112">
    <w:name w:val="No List51112"/>
    <w:next w:val="NoList"/>
    <w:uiPriority w:val="99"/>
    <w:semiHidden/>
    <w:unhideWhenUsed/>
    <w:rsid w:val="00B12E8F"/>
  </w:style>
  <w:style w:type="numbering" w:customStyle="1" w:styleId="NoList61112">
    <w:name w:val="No List61112"/>
    <w:next w:val="NoList"/>
    <w:uiPriority w:val="99"/>
    <w:semiHidden/>
    <w:unhideWhenUsed/>
    <w:rsid w:val="00B12E8F"/>
  </w:style>
  <w:style w:type="numbering" w:customStyle="1" w:styleId="NoList71112">
    <w:name w:val="No List71112"/>
    <w:next w:val="NoList"/>
    <w:uiPriority w:val="99"/>
    <w:semiHidden/>
    <w:unhideWhenUsed/>
    <w:rsid w:val="00B12E8F"/>
  </w:style>
  <w:style w:type="numbering" w:customStyle="1" w:styleId="NoList112112">
    <w:name w:val="No List112112"/>
    <w:next w:val="NoList"/>
    <w:semiHidden/>
    <w:unhideWhenUsed/>
    <w:rsid w:val="00B12E8F"/>
  </w:style>
  <w:style w:type="numbering" w:customStyle="1" w:styleId="1111112112">
    <w:name w:val="1 / 1.1 / 1.1.12112"/>
    <w:basedOn w:val="NoList"/>
    <w:next w:val="111111"/>
    <w:semiHidden/>
    <w:rsid w:val="00B12E8F"/>
  </w:style>
  <w:style w:type="numbering" w:customStyle="1" w:styleId="NoList81112">
    <w:name w:val="No List81112"/>
    <w:next w:val="NoList"/>
    <w:uiPriority w:val="99"/>
    <w:semiHidden/>
    <w:unhideWhenUsed/>
    <w:rsid w:val="00B12E8F"/>
  </w:style>
  <w:style w:type="numbering" w:customStyle="1" w:styleId="NoList121112">
    <w:name w:val="No List121112"/>
    <w:next w:val="NoList"/>
    <w:semiHidden/>
    <w:unhideWhenUsed/>
    <w:rsid w:val="00B12E8F"/>
  </w:style>
  <w:style w:type="numbering" w:customStyle="1" w:styleId="11111111112">
    <w:name w:val="1 / 1.1 / 1.1.111112"/>
    <w:basedOn w:val="NoList"/>
    <w:next w:val="111111"/>
    <w:semiHidden/>
    <w:rsid w:val="00B12E8F"/>
  </w:style>
  <w:style w:type="numbering" w:customStyle="1" w:styleId="NoList1512">
    <w:name w:val="No List1512"/>
    <w:next w:val="NoList"/>
    <w:uiPriority w:val="99"/>
    <w:semiHidden/>
    <w:unhideWhenUsed/>
    <w:rsid w:val="00B12E8F"/>
  </w:style>
  <w:style w:type="numbering" w:customStyle="1" w:styleId="NoList1612">
    <w:name w:val="No List1612"/>
    <w:next w:val="NoList"/>
    <w:uiPriority w:val="99"/>
    <w:semiHidden/>
    <w:unhideWhenUsed/>
    <w:rsid w:val="00B12E8F"/>
  </w:style>
  <w:style w:type="numbering" w:customStyle="1" w:styleId="NoList2414">
    <w:name w:val="No List2414"/>
    <w:next w:val="NoList"/>
    <w:uiPriority w:val="99"/>
    <w:semiHidden/>
    <w:unhideWhenUsed/>
    <w:rsid w:val="00B12E8F"/>
  </w:style>
  <w:style w:type="table" w:customStyle="1" w:styleId="TableGrid1424">
    <w:name w:val="Table Grid142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B12E8F"/>
  </w:style>
  <w:style w:type="numbering" w:customStyle="1" w:styleId="NoList11412">
    <w:name w:val="No List11412"/>
    <w:next w:val="NoList"/>
    <w:semiHidden/>
    <w:unhideWhenUsed/>
    <w:rsid w:val="00B12E8F"/>
  </w:style>
  <w:style w:type="numbering" w:customStyle="1" w:styleId="NoList21212">
    <w:name w:val="No List21212"/>
    <w:next w:val="NoList"/>
    <w:uiPriority w:val="99"/>
    <w:semiHidden/>
    <w:unhideWhenUsed/>
    <w:rsid w:val="00B12E8F"/>
  </w:style>
  <w:style w:type="numbering" w:customStyle="1" w:styleId="NoList31212">
    <w:name w:val="No List31212"/>
    <w:next w:val="NoList"/>
    <w:uiPriority w:val="99"/>
    <w:semiHidden/>
    <w:unhideWhenUsed/>
    <w:rsid w:val="00B12E8F"/>
  </w:style>
  <w:style w:type="numbering" w:customStyle="1" w:styleId="NoList4312">
    <w:name w:val="No List4312"/>
    <w:next w:val="NoList"/>
    <w:uiPriority w:val="99"/>
    <w:semiHidden/>
    <w:unhideWhenUsed/>
    <w:rsid w:val="00B12E8F"/>
  </w:style>
  <w:style w:type="numbering" w:customStyle="1" w:styleId="NoList5312">
    <w:name w:val="No List5312"/>
    <w:next w:val="NoList"/>
    <w:uiPriority w:val="99"/>
    <w:semiHidden/>
    <w:unhideWhenUsed/>
    <w:rsid w:val="00B12E8F"/>
  </w:style>
  <w:style w:type="numbering" w:customStyle="1" w:styleId="NoList6312">
    <w:name w:val="No List6312"/>
    <w:next w:val="NoList"/>
    <w:uiPriority w:val="99"/>
    <w:semiHidden/>
    <w:unhideWhenUsed/>
    <w:rsid w:val="00B12E8F"/>
  </w:style>
  <w:style w:type="numbering" w:customStyle="1" w:styleId="NoList7312">
    <w:name w:val="No List7312"/>
    <w:next w:val="NoList"/>
    <w:uiPriority w:val="99"/>
    <w:semiHidden/>
    <w:unhideWhenUsed/>
    <w:rsid w:val="00B12E8F"/>
  </w:style>
  <w:style w:type="numbering" w:customStyle="1" w:styleId="NoList111212">
    <w:name w:val="No List111212"/>
    <w:next w:val="NoList"/>
    <w:semiHidden/>
    <w:unhideWhenUsed/>
    <w:rsid w:val="00B12E8F"/>
  </w:style>
  <w:style w:type="numbering" w:customStyle="1" w:styleId="111111412">
    <w:name w:val="1 / 1.1 / 1.1.1412"/>
    <w:basedOn w:val="NoList"/>
    <w:next w:val="111111"/>
    <w:semiHidden/>
    <w:rsid w:val="00B12E8F"/>
  </w:style>
  <w:style w:type="numbering" w:customStyle="1" w:styleId="NoList8312">
    <w:name w:val="No List8312"/>
    <w:next w:val="NoList"/>
    <w:uiPriority w:val="99"/>
    <w:semiHidden/>
    <w:unhideWhenUsed/>
    <w:rsid w:val="00B12E8F"/>
  </w:style>
  <w:style w:type="numbering" w:customStyle="1" w:styleId="NoList12312">
    <w:name w:val="No List12312"/>
    <w:next w:val="NoList"/>
    <w:semiHidden/>
    <w:unhideWhenUsed/>
    <w:rsid w:val="00B12E8F"/>
  </w:style>
  <w:style w:type="numbering" w:customStyle="1" w:styleId="1111111312">
    <w:name w:val="1 / 1.1 / 1.1.11312"/>
    <w:basedOn w:val="NoList"/>
    <w:next w:val="111111"/>
    <w:semiHidden/>
    <w:rsid w:val="00B12E8F"/>
  </w:style>
  <w:style w:type="numbering" w:customStyle="1" w:styleId="NoList9212">
    <w:name w:val="No List9212"/>
    <w:next w:val="NoList"/>
    <w:uiPriority w:val="99"/>
    <w:semiHidden/>
    <w:unhideWhenUsed/>
    <w:rsid w:val="00B12E8F"/>
  </w:style>
  <w:style w:type="numbering" w:customStyle="1" w:styleId="NoList13212">
    <w:name w:val="No List13212"/>
    <w:next w:val="NoList"/>
    <w:semiHidden/>
    <w:unhideWhenUsed/>
    <w:rsid w:val="00B12E8F"/>
  </w:style>
  <w:style w:type="numbering" w:customStyle="1" w:styleId="NoList22212">
    <w:name w:val="No List22212"/>
    <w:next w:val="NoList"/>
    <w:uiPriority w:val="99"/>
    <w:semiHidden/>
    <w:unhideWhenUsed/>
    <w:rsid w:val="00B12E8F"/>
  </w:style>
  <w:style w:type="numbering" w:customStyle="1" w:styleId="NoList32212">
    <w:name w:val="No List32212"/>
    <w:next w:val="NoList"/>
    <w:uiPriority w:val="99"/>
    <w:semiHidden/>
    <w:unhideWhenUsed/>
    <w:rsid w:val="00B12E8F"/>
  </w:style>
  <w:style w:type="numbering" w:customStyle="1" w:styleId="NoList41212">
    <w:name w:val="No List41212"/>
    <w:next w:val="NoList"/>
    <w:uiPriority w:val="99"/>
    <w:semiHidden/>
    <w:unhideWhenUsed/>
    <w:rsid w:val="00B12E8F"/>
  </w:style>
  <w:style w:type="numbering" w:customStyle="1" w:styleId="NoList51212">
    <w:name w:val="No List51212"/>
    <w:next w:val="NoList"/>
    <w:uiPriority w:val="99"/>
    <w:semiHidden/>
    <w:unhideWhenUsed/>
    <w:rsid w:val="00B12E8F"/>
  </w:style>
  <w:style w:type="numbering" w:customStyle="1" w:styleId="NoList61212">
    <w:name w:val="No List61212"/>
    <w:next w:val="NoList"/>
    <w:uiPriority w:val="99"/>
    <w:semiHidden/>
    <w:unhideWhenUsed/>
    <w:rsid w:val="00B12E8F"/>
  </w:style>
  <w:style w:type="numbering" w:customStyle="1" w:styleId="NoList71212">
    <w:name w:val="No List71212"/>
    <w:next w:val="NoList"/>
    <w:uiPriority w:val="99"/>
    <w:semiHidden/>
    <w:unhideWhenUsed/>
    <w:rsid w:val="00B12E8F"/>
  </w:style>
  <w:style w:type="numbering" w:customStyle="1" w:styleId="NoList112212">
    <w:name w:val="No List112212"/>
    <w:next w:val="NoList"/>
    <w:semiHidden/>
    <w:unhideWhenUsed/>
    <w:rsid w:val="00B12E8F"/>
  </w:style>
  <w:style w:type="numbering" w:customStyle="1" w:styleId="1111112212">
    <w:name w:val="1 / 1.1 / 1.1.12212"/>
    <w:basedOn w:val="NoList"/>
    <w:next w:val="111111"/>
    <w:semiHidden/>
    <w:rsid w:val="00B12E8F"/>
  </w:style>
  <w:style w:type="numbering" w:customStyle="1" w:styleId="NoList81212">
    <w:name w:val="No List81212"/>
    <w:next w:val="NoList"/>
    <w:uiPriority w:val="99"/>
    <w:semiHidden/>
    <w:unhideWhenUsed/>
    <w:rsid w:val="00B12E8F"/>
  </w:style>
  <w:style w:type="numbering" w:customStyle="1" w:styleId="NoList121212">
    <w:name w:val="No List121212"/>
    <w:next w:val="NoList"/>
    <w:semiHidden/>
    <w:unhideWhenUsed/>
    <w:rsid w:val="00B12E8F"/>
  </w:style>
  <w:style w:type="numbering" w:customStyle="1" w:styleId="11111111212">
    <w:name w:val="1 / 1.1 / 1.1.111212"/>
    <w:basedOn w:val="NoList"/>
    <w:next w:val="111111"/>
    <w:semiHidden/>
    <w:rsid w:val="00B12E8F"/>
  </w:style>
  <w:style w:type="numbering" w:customStyle="1" w:styleId="NoList1712">
    <w:name w:val="No List1712"/>
    <w:next w:val="NoList"/>
    <w:uiPriority w:val="99"/>
    <w:semiHidden/>
    <w:unhideWhenUsed/>
    <w:rsid w:val="00B12E8F"/>
  </w:style>
  <w:style w:type="numbering" w:customStyle="1" w:styleId="NoList1812">
    <w:name w:val="No List1812"/>
    <w:next w:val="NoList"/>
    <w:uiPriority w:val="99"/>
    <w:semiHidden/>
    <w:unhideWhenUsed/>
    <w:rsid w:val="00B12E8F"/>
  </w:style>
  <w:style w:type="numbering" w:customStyle="1" w:styleId="NoList2512">
    <w:name w:val="No List2512"/>
    <w:next w:val="NoList"/>
    <w:uiPriority w:val="99"/>
    <w:semiHidden/>
    <w:unhideWhenUsed/>
    <w:rsid w:val="00B12E8F"/>
  </w:style>
  <w:style w:type="numbering" w:customStyle="1" w:styleId="NoList3512">
    <w:name w:val="No List3512"/>
    <w:next w:val="NoList"/>
    <w:uiPriority w:val="99"/>
    <w:semiHidden/>
    <w:unhideWhenUsed/>
    <w:rsid w:val="00B12E8F"/>
  </w:style>
  <w:style w:type="numbering" w:customStyle="1" w:styleId="NoList11512">
    <w:name w:val="No List11512"/>
    <w:next w:val="NoList"/>
    <w:semiHidden/>
    <w:unhideWhenUsed/>
    <w:rsid w:val="00B12E8F"/>
  </w:style>
  <w:style w:type="numbering" w:customStyle="1" w:styleId="NoList21312">
    <w:name w:val="No List21312"/>
    <w:next w:val="NoList"/>
    <w:uiPriority w:val="99"/>
    <w:semiHidden/>
    <w:unhideWhenUsed/>
    <w:rsid w:val="00B12E8F"/>
  </w:style>
  <w:style w:type="numbering" w:customStyle="1" w:styleId="NoList31312">
    <w:name w:val="No List31312"/>
    <w:next w:val="NoList"/>
    <w:uiPriority w:val="99"/>
    <w:semiHidden/>
    <w:unhideWhenUsed/>
    <w:rsid w:val="00B12E8F"/>
  </w:style>
  <w:style w:type="numbering" w:customStyle="1" w:styleId="NoList4412">
    <w:name w:val="No List4412"/>
    <w:next w:val="NoList"/>
    <w:uiPriority w:val="99"/>
    <w:semiHidden/>
    <w:unhideWhenUsed/>
    <w:rsid w:val="00B12E8F"/>
  </w:style>
  <w:style w:type="numbering" w:customStyle="1" w:styleId="NoList5412">
    <w:name w:val="No List5412"/>
    <w:next w:val="NoList"/>
    <w:uiPriority w:val="99"/>
    <w:semiHidden/>
    <w:unhideWhenUsed/>
    <w:rsid w:val="00B12E8F"/>
  </w:style>
  <w:style w:type="numbering" w:customStyle="1" w:styleId="NoList6412">
    <w:name w:val="No List6412"/>
    <w:next w:val="NoList"/>
    <w:uiPriority w:val="99"/>
    <w:semiHidden/>
    <w:unhideWhenUsed/>
    <w:rsid w:val="00B12E8F"/>
  </w:style>
  <w:style w:type="numbering" w:customStyle="1" w:styleId="NoList7412">
    <w:name w:val="No List7412"/>
    <w:next w:val="NoList"/>
    <w:uiPriority w:val="99"/>
    <w:semiHidden/>
    <w:unhideWhenUsed/>
    <w:rsid w:val="00B12E8F"/>
  </w:style>
  <w:style w:type="numbering" w:customStyle="1" w:styleId="NoList111312">
    <w:name w:val="No List111312"/>
    <w:next w:val="NoList"/>
    <w:semiHidden/>
    <w:unhideWhenUsed/>
    <w:rsid w:val="00B12E8F"/>
  </w:style>
  <w:style w:type="numbering" w:customStyle="1" w:styleId="111111513">
    <w:name w:val="1 / 1.1 / 1.1.1513"/>
    <w:basedOn w:val="NoList"/>
    <w:next w:val="111111"/>
    <w:semiHidden/>
    <w:rsid w:val="00B12E8F"/>
    <w:pPr>
      <w:numPr>
        <w:numId w:val="20"/>
      </w:numPr>
    </w:pPr>
  </w:style>
  <w:style w:type="numbering" w:customStyle="1" w:styleId="NoList8412">
    <w:name w:val="No List8412"/>
    <w:next w:val="NoList"/>
    <w:uiPriority w:val="99"/>
    <w:semiHidden/>
    <w:unhideWhenUsed/>
    <w:rsid w:val="00B12E8F"/>
  </w:style>
  <w:style w:type="numbering" w:customStyle="1" w:styleId="NoList12412">
    <w:name w:val="No List12412"/>
    <w:next w:val="NoList"/>
    <w:semiHidden/>
    <w:unhideWhenUsed/>
    <w:rsid w:val="00B12E8F"/>
  </w:style>
  <w:style w:type="numbering" w:customStyle="1" w:styleId="1111111412">
    <w:name w:val="1 / 1.1 / 1.1.11412"/>
    <w:basedOn w:val="NoList"/>
    <w:next w:val="111111"/>
    <w:semiHidden/>
    <w:rsid w:val="00B12E8F"/>
  </w:style>
  <w:style w:type="numbering" w:customStyle="1" w:styleId="NoList9312">
    <w:name w:val="No List9312"/>
    <w:next w:val="NoList"/>
    <w:uiPriority w:val="99"/>
    <w:semiHidden/>
    <w:unhideWhenUsed/>
    <w:rsid w:val="00B12E8F"/>
  </w:style>
  <w:style w:type="numbering" w:customStyle="1" w:styleId="NoList13312">
    <w:name w:val="No List13312"/>
    <w:next w:val="NoList"/>
    <w:semiHidden/>
    <w:unhideWhenUsed/>
    <w:rsid w:val="00B12E8F"/>
  </w:style>
  <w:style w:type="numbering" w:customStyle="1" w:styleId="NoList22312">
    <w:name w:val="No List22312"/>
    <w:next w:val="NoList"/>
    <w:uiPriority w:val="99"/>
    <w:semiHidden/>
    <w:unhideWhenUsed/>
    <w:rsid w:val="00B12E8F"/>
  </w:style>
  <w:style w:type="numbering" w:customStyle="1" w:styleId="NoList32312">
    <w:name w:val="No List32312"/>
    <w:next w:val="NoList"/>
    <w:uiPriority w:val="99"/>
    <w:semiHidden/>
    <w:unhideWhenUsed/>
    <w:rsid w:val="00B12E8F"/>
  </w:style>
  <w:style w:type="numbering" w:customStyle="1" w:styleId="NoList41312">
    <w:name w:val="No List41312"/>
    <w:next w:val="NoList"/>
    <w:uiPriority w:val="99"/>
    <w:semiHidden/>
    <w:unhideWhenUsed/>
    <w:rsid w:val="00B12E8F"/>
  </w:style>
  <w:style w:type="numbering" w:customStyle="1" w:styleId="NoList51312">
    <w:name w:val="No List51312"/>
    <w:next w:val="NoList"/>
    <w:uiPriority w:val="99"/>
    <w:semiHidden/>
    <w:unhideWhenUsed/>
    <w:rsid w:val="00B12E8F"/>
  </w:style>
  <w:style w:type="numbering" w:customStyle="1" w:styleId="NoList61312">
    <w:name w:val="No List61312"/>
    <w:next w:val="NoList"/>
    <w:uiPriority w:val="99"/>
    <w:semiHidden/>
    <w:unhideWhenUsed/>
    <w:rsid w:val="00B12E8F"/>
  </w:style>
  <w:style w:type="numbering" w:customStyle="1" w:styleId="NoList71312">
    <w:name w:val="No List71312"/>
    <w:next w:val="NoList"/>
    <w:uiPriority w:val="99"/>
    <w:semiHidden/>
    <w:unhideWhenUsed/>
    <w:rsid w:val="00B12E8F"/>
  </w:style>
  <w:style w:type="numbering" w:customStyle="1" w:styleId="NoList112312">
    <w:name w:val="No List112312"/>
    <w:next w:val="NoList"/>
    <w:semiHidden/>
    <w:unhideWhenUsed/>
    <w:rsid w:val="00B12E8F"/>
  </w:style>
  <w:style w:type="numbering" w:customStyle="1" w:styleId="1111112312">
    <w:name w:val="1 / 1.1 / 1.1.12312"/>
    <w:basedOn w:val="NoList"/>
    <w:next w:val="111111"/>
    <w:semiHidden/>
    <w:rsid w:val="00B12E8F"/>
  </w:style>
  <w:style w:type="numbering" w:customStyle="1" w:styleId="NoList81312">
    <w:name w:val="No List81312"/>
    <w:next w:val="NoList"/>
    <w:uiPriority w:val="99"/>
    <w:semiHidden/>
    <w:unhideWhenUsed/>
    <w:rsid w:val="00B12E8F"/>
  </w:style>
  <w:style w:type="numbering" w:customStyle="1" w:styleId="NoList121312">
    <w:name w:val="No List121312"/>
    <w:next w:val="NoList"/>
    <w:semiHidden/>
    <w:unhideWhenUsed/>
    <w:rsid w:val="00B12E8F"/>
  </w:style>
  <w:style w:type="numbering" w:customStyle="1" w:styleId="11111111312">
    <w:name w:val="1 / 1.1 / 1.1.111312"/>
    <w:basedOn w:val="NoList"/>
    <w:next w:val="111111"/>
    <w:semiHidden/>
    <w:rsid w:val="00B12E8F"/>
  </w:style>
  <w:style w:type="numbering" w:customStyle="1" w:styleId="NoList1912">
    <w:name w:val="No List1912"/>
    <w:next w:val="NoList"/>
    <w:uiPriority w:val="99"/>
    <w:semiHidden/>
    <w:unhideWhenUsed/>
    <w:rsid w:val="00B12E8F"/>
  </w:style>
  <w:style w:type="numbering" w:customStyle="1" w:styleId="NoList2012">
    <w:name w:val="No List2012"/>
    <w:next w:val="NoList"/>
    <w:uiPriority w:val="99"/>
    <w:semiHidden/>
    <w:unhideWhenUsed/>
    <w:rsid w:val="00B12E8F"/>
  </w:style>
  <w:style w:type="table" w:customStyle="1" w:styleId="ListTable3-Accent6112">
    <w:name w:val="List Table 3 - Accent 6112"/>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B12E8F"/>
  </w:style>
  <w:style w:type="numbering" w:customStyle="1" w:styleId="NoList2712">
    <w:name w:val="No List2712"/>
    <w:next w:val="NoList"/>
    <w:uiPriority w:val="99"/>
    <w:semiHidden/>
    <w:unhideWhenUsed/>
    <w:rsid w:val="00B12E8F"/>
  </w:style>
  <w:style w:type="numbering" w:customStyle="1" w:styleId="1111115111">
    <w:name w:val="1 / 1.1 / 1.1.15111"/>
    <w:basedOn w:val="NoList"/>
    <w:next w:val="111111"/>
    <w:semiHidden/>
    <w:rsid w:val="00B12E8F"/>
    <w:pPr>
      <w:numPr>
        <w:numId w:val="2"/>
      </w:numPr>
    </w:pPr>
  </w:style>
  <w:style w:type="numbering" w:customStyle="1" w:styleId="NoList303">
    <w:name w:val="No List303"/>
    <w:next w:val="NoList"/>
    <w:uiPriority w:val="99"/>
    <w:semiHidden/>
    <w:unhideWhenUsed/>
    <w:rsid w:val="00B12E8F"/>
  </w:style>
  <w:style w:type="table" w:customStyle="1" w:styleId="TableGrid201">
    <w:name w:val="Table Grid201"/>
    <w:basedOn w:val="TableNormal"/>
    <w:next w:val="TableGrid"/>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B12E8F"/>
    <w:pPr>
      <w:spacing w:after="0" w:line="240" w:lineRule="auto"/>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3">
    <w:name w:val="Table Grid132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3">
    <w:name w:val="Report Table 2119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3">
    <w:name w:val="Report Table 28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3">
    <w:name w:val="Report Table 29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B12E8F"/>
  </w:style>
  <w:style w:type="table" w:customStyle="1" w:styleId="TableGrid1143">
    <w:name w:val="Table Grid114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12E8F"/>
  </w:style>
  <w:style w:type="table" w:customStyle="1" w:styleId="2441">
    <w:name w:val="Сетка таблицы244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3">
    <w:name w:val="No List2103"/>
    <w:next w:val="NoList"/>
    <w:uiPriority w:val="99"/>
    <w:semiHidden/>
    <w:unhideWhenUsed/>
    <w:rsid w:val="00B12E8F"/>
  </w:style>
  <w:style w:type="numbering" w:customStyle="1" w:styleId="NoList373">
    <w:name w:val="No List373"/>
    <w:next w:val="NoList"/>
    <w:uiPriority w:val="99"/>
    <w:semiHidden/>
    <w:rsid w:val="00B12E8F"/>
  </w:style>
  <w:style w:type="numbering" w:customStyle="1" w:styleId="NoList461">
    <w:name w:val="No List461"/>
    <w:next w:val="NoList"/>
    <w:uiPriority w:val="99"/>
    <w:semiHidden/>
    <w:unhideWhenUsed/>
    <w:rsid w:val="00B12E8F"/>
  </w:style>
  <w:style w:type="table" w:customStyle="1" w:styleId="ReportTable211101">
    <w:name w:val="Report Table 211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B12E8F"/>
  </w:style>
  <w:style w:type="numbering" w:customStyle="1" w:styleId="11111171">
    <w:name w:val="1 / 1.1 / 1.1.171"/>
    <w:basedOn w:val="NoList"/>
    <w:next w:val="111111"/>
    <w:semiHidden/>
    <w:rsid w:val="00B12E8F"/>
    <w:pPr>
      <w:numPr>
        <w:numId w:val="57"/>
      </w:numPr>
    </w:pPr>
  </w:style>
  <w:style w:type="numbering" w:customStyle="1" w:styleId="1ai21">
    <w:name w:val="1 / a / i21"/>
    <w:basedOn w:val="NoList"/>
    <w:next w:val="1ai"/>
    <w:semiHidden/>
    <w:rsid w:val="00B12E8F"/>
    <w:pPr>
      <w:numPr>
        <w:numId w:val="58"/>
      </w:numPr>
    </w:pPr>
  </w:style>
  <w:style w:type="numbering" w:customStyle="1" w:styleId="ArticleSection21">
    <w:name w:val="Article / Section21"/>
    <w:basedOn w:val="NoList"/>
    <w:next w:val="ArticleSection"/>
    <w:semiHidden/>
    <w:rsid w:val="00B12E8F"/>
    <w:pPr>
      <w:numPr>
        <w:numId w:val="59"/>
      </w:numPr>
    </w:pPr>
  </w:style>
  <w:style w:type="table" w:customStyle="1" w:styleId="Table3Deffects1143">
    <w:name w:val="Table 3D effects 1143"/>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3">
    <w:name w:val="Table Grid1243"/>
    <w:basedOn w:val="TableNormal"/>
    <w:next w:val="TableGrid"/>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3">
    <w:name w:val="Table Grid56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B12E8F"/>
  </w:style>
  <w:style w:type="table" w:customStyle="1" w:styleId="ReportTable211143">
    <w:name w:val="Report Table 211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3">
    <w:name w:val="Report Table 224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3">
    <w:name w:val="Report Table 212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3">
    <w:name w:val="Report Table 215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3">
    <w:name w:val="Report Table 213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B12E8F"/>
  </w:style>
  <w:style w:type="table" w:customStyle="1" w:styleId="ReportTable21463">
    <w:name w:val="Report Table 214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B12E8F"/>
  </w:style>
  <w:style w:type="table" w:customStyle="1" w:styleId="ReportTable22143">
    <w:name w:val="Report Table 22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3">
    <w:name w:val="Report Table 23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3">
    <w:name w:val="Report Table 211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3">
    <w:name w:val="Report Table 212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3">
    <w:name w:val="Report Table 213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3">
    <w:name w:val="Report Table 214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B12E8F"/>
  </w:style>
  <w:style w:type="table" w:customStyle="1" w:styleId="ReportTable215141">
    <w:name w:val="Report Table 215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3">
    <w:name w:val="Report Table 24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B12E8F"/>
  </w:style>
  <w:style w:type="numbering" w:customStyle="1" w:styleId="NoList861">
    <w:name w:val="No List861"/>
    <w:next w:val="NoList"/>
    <w:uiPriority w:val="99"/>
    <w:semiHidden/>
    <w:unhideWhenUsed/>
    <w:rsid w:val="00B12E8F"/>
  </w:style>
  <w:style w:type="table" w:customStyle="1" w:styleId="TableGrid743">
    <w:name w:val="Table Grid74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3">
    <w:name w:val="Table 3D effects 124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3">
    <w:name w:val="Report Table 24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B12E8F"/>
  </w:style>
  <w:style w:type="numbering" w:customStyle="1" w:styleId="111111161">
    <w:name w:val="1 / 1.1 / 1.1.1161"/>
    <w:basedOn w:val="NoList"/>
    <w:next w:val="111111"/>
    <w:semiHidden/>
    <w:rsid w:val="00B12E8F"/>
  </w:style>
  <w:style w:type="numbering" w:customStyle="1" w:styleId="NoList951">
    <w:name w:val="No List951"/>
    <w:next w:val="NoList"/>
    <w:uiPriority w:val="99"/>
    <w:semiHidden/>
    <w:unhideWhenUsed/>
    <w:rsid w:val="00B12E8F"/>
  </w:style>
  <w:style w:type="numbering" w:customStyle="1" w:styleId="NoList1351">
    <w:name w:val="No List1351"/>
    <w:next w:val="NoList"/>
    <w:semiHidden/>
    <w:unhideWhenUsed/>
    <w:rsid w:val="00B12E8F"/>
  </w:style>
  <w:style w:type="table" w:customStyle="1" w:styleId="ReportTable21741">
    <w:name w:val="Report Table 217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B12E8F"/>
  </w:style>
  <w:style w:type="table" w:customStyle="1" w:styleId="ReportTable21841">
    <w:name w:val="Report Table 218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B12E8F"/>
  </w:style>
  <w:style w:type="table" w:customStyle="1" w:styleId="ReportTable22243">
    <w:name w:val="Report Table 22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B12E8F"/>
  </w:style>
  <w:style w:type="numbering" w:customStyle="1" w:styleId="NoList5151">
    <w:name w:val="No List5151"/>
    <w:next w:val="NoList"/>
    <w:uiPriority w:val="99"/>
    <w:semiHidden/>
    <w:unhideWhenUsed/>
    <w:rsid w:val="00B12E8F"/>
  </w:style>
  <w:style w:type="table" w:customStyle="1" w:styleId="ReportTable23243">
    <w:name w:val="Report Table 23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B12E8F"/>
  </w:style>
  <w:style w:type="table" w:customStyle="1" w:styleId="ReportTable211343">
    <w:name w:val="Report Table 2113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B12E8F"/>
  </w:style>
  <w:style w:type="table" w:customStyle="1" w:styleId="ReportTable215241">
    <w:name w:val="Report Table 215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B12E8F"/>
  </w:style>
  <w:style w:type="numbering" w:customStyle="1" w:styleId="111111251">
    <w:name w:val="1 / 1.1 / 1.1.1251"/>
    <w:basedOn w:val="NoList"/>
    <w:next w:val="111111"/>
    <w:semiHidden/>
    <w:rsid w:val="00B12E8F"/>
  </w:style>
  <w:style w:type="numbering" w:customStyle="1" w:styleId="NoList8151">
    <w:name w:val="No List8151"/>
    <w:next w:val="NoList"/>
    <w:uiPriority w:val="99"/>
    <w:semiHidden/>
    <w:unhideWhenUsed/>
    <w:rsid w:val="00B12E8F"/>
  </w:style>
  <w:style w:type="table" w:customStyle="1" w:styleId="ReportTable216241">
    <w:name w:val="Report Table 216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B12E8F"/>
  </w:style>
  <w:style w:type="numbering" w:customStyle="1" w:styleId="1111111151">
    <w:name w:val="1 / 1.1 / 1.1.11151"/>
    <w:basedOn w:val="NoList"/>
    <w:next w:val="111111"/>
    <w:semiHidden/>
    <w:rsid w:val="00B12E8F"/>
  </w:style>
  <w:style w:type="numbering" w:customStyle="1" w:styleId="NoList1021">
    <w:name w:val="No List1021"/>
    <w:next w:val="NoList"/>
    <w:uiPriority w:val="99"/>
    <w:semiHidden/>
    <w:unhideWhenUsed/>
    <w:rsid w:val="00B12E8F"/>
  </w:style>
  <w:style w:type="table" w:customStyle="1" w:styleId="ReportTable24313">
    <w:name w:val="Report Table 24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B12E8F"/>
  </w:style>
  <w:style w:type="numbering" w:customStyle="1" w:styleId="NoList2321">
    <w:name w:val="No List2321"/>
    <w:next w:val="NoList"/>
    <w:uiPriority w:val="99"/>
    <w:semiHidden/>
    <w:unhideWhenUsed/>
    <w:rsid w:val="00B12E8F"/>
  </w:style>
  <w:style w:type="table" w:customStyle="1" w:styleId="ReportTable21911">
    <w:name w:val="Report Table 219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3">
    <w:name w:val="Report Table 224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3">
    <w:name w:val="Report Table 2114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3">
    <w:name w:val="Report Table 211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B12E8F"/>
  </w:style>
  <w:style w:type="table" w:customStyle="1" w:styleId="TableGrid813">
    <w:name w:val="Table Grid8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B12E8F"/>
  </w:style>
  <w:style w:type="table" w:customStyle="1" w:styleId="24113">
    <w:name w:val="Сетка таблицы241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3">
    <w:name w:val="Report Table 23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3">
    <w:name w:val="Table 3D effects 13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B12E8F"/>
  </w:style>
  <w:style w:type="table" w:customStyle="1" w:styleId="ReportTable214311">
    <w:name w:val="Report Table 214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B12E8F"/>
  </w:style>
  <w:style w:type="table" w:customStyle="1" w:styleId="ReportTable221113">
    <w:name w:val="Report Table 22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B12E8F"/>
  </w:style>
  <w:style w:type="numbering" w:customStyle="1" w:styleId="NoList5221">
    <w:name w:val="No List5221"/>
    <w:next w:val="NoList"/>
    <w:uiPriority w:val="99"/>
    <w:semiHidden/>
    <w:unhideWhenUsed/>
    <w:rsid w:val="00B12E8F"/>
  </w:style>
  <w:style w:type="table" w:customStyle="1" w:styleId="ReportTable231113">
    <w:name w:val="Report Table 23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B12E8F"/>
  </w:style>
  <w:style w:type="table" w:customStyle="1" w:styleId="ReportTable25113">
    <w:name w:val="Report Table 25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3">
    <w:name w:val="Report Table 26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3">
    <w:name w:val="Report Table 211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B12E8F"/>
  </w:style>
  <w:style w:type="table" w:customStyle="1" w:styleId="TableGrid6113">
    <w:name w:val="Table Grid61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3">
    <w:name w:val="Table 3D effects 11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3">
    <w:name w:val="Report Table 24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B12E8F"/>
  </w:style>
  <w:style w:type="numbering" w:customStyle="1" w:styleId="111111321">
    <w:name w:val="1 / 1.1 / 1.1.1321"/>
    <w:basedOn w:val="NoList"/>
    <w:next w:val="111111"/>
    <w:semiHidden/>
    <w:rsid w:val="00B12E8F"/>
  </w:style>
  <w:style w:type="numbering" w:customStyle="1" w:styleId="NoList8221">
    <w:name w:val="No List8221"/>
    <w:next w:val="NoList"/>
    <w:uiPriority w:val="99"/>
    <w:semiHidden/>
    <w:unhideWhenUsed/>
    <w:rsid w:val="00B12E8F"/>
  </w:style>
  <w:style w:type="table" w:customStyle="1" w:styleId="TableGrid7113">
    <w:name w:val="Table Grid711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3">
    <w:name w:val="Table 3D effects 12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3">
    <w:name w:val="Report Table 24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B12E8F"/>
  </w:style>
  <w:style w:type="numbering" w:customStyle="1" w:styleId="1111111221">
    <w:name w:val="1 / 1.1 / 1.1.11221"/>
    <w:basedOn w:val="NoList"/>
    <w:next w:val="111111"/>
    <w:semiHidden/>
    <w:rsid w:val="00B12E8F"/>
  </w:style>
  <w:style w:type="numbering" w:customStyle="1" w:styleId="NoList9121">
    <w:name w:val="No List9121"/>
    <w:next w:val="NoList"/>
    <w:uiPriority w:val="99"/>
    <w:semiHidden/>
    <w:unhideWhenUsed/>
    <w:rsid w:val="00B12E8F"/>
  </w:style>
  <w:style w:type="table" w:customStyle="1" w:styleId="TableGrid12113">
    <w:name w:val="Table Grid121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B12E8F"/>
  </w:style>
  <w:style w:type="table" w:customStyle="1" w:styleId="ReportTable217111">
    <w:name w:val="Report Table 217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B12E8F"/>
  </w:style>
  <w:style w:type="table" w:customStyle="1" w:styleId="ReportTable218111">
    <w:name w:val="Report Table 218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B12E8F"/>
  </w:style>
  <w:style w:type="table" w:customStyle="1" w:styleId="ReportTable222113">
    <w:name w:val="Report Table 22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B12E8F"/>
  </w:style>
  <w:style w:type="numbering" w:customStyle="1" w:styleId="NoList51121">
    <w:name w:val="No List51121"/>
    <w:next w:val="NoList"/>
    <w:uiPriority w:val="99"/>
    <w:semiHidden/>
    <w:unhideWhenUsed/>
    <w:rsid w:val="00B12E8F"/>
  </w:style>
  <w:style w:type="table" w:customStyle="1" w:styleId="ReportTable232113">
    <w:name w:val="Report Table 23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B12E8F"/>
  </w:style>
  <w:style w:type="table" w:customStyle="1" w:styleId="ReportTable2113113">
    <w:name w:val="Report Table 211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B12E8F"/>
  </w:style>
  <w:style w:type="table" w:customStyle="1" w:styleId="ReportTable2152111">
    <w:name w:val="Report Table 215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B12E8F"/>
  </w:style>
  <w:style w:type="numbering" w:customStyle="1" w:styleId="1111112121">
    <w:name w:val="1 / 1.1 / 1.1.12121"/>
    <w:basedOn w:val="NoList"/>
    <w:next w:val="111111"/>
    <w:semiHidden/>
    <w:rsid w:val="00B12E8F"/>
  </w:style>
  <w:style w:type="numbering" w:customStyle="1" w:styleId="NoList81121">
    <w:name w:val="No List81121"/>
    <w:next w:val="NoList"/>
    <w:uiPriority w:val="99"/>
    <w:semiHidden/>
    <w:unhideWhenUsed/>
    <w:rsid w:val="00B12E8F"/>
  </w:style>
  <w:style w:type="table" w:customStyle="1" w:styleId="ReportTable2162111">
    <w:name w:val="Report Table 216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B12E8F"/>
  </w:style>
  <w:style w:type="numbering" w:customStyle="1" w:styleId="11111111121">
    <w:name w:val="1 / 1.1 / 1.1.111121"/>
    <w:basedOn w:val="NoList"/>
    <w:next w:val="111111"/>
    <w:semiHidden/>
    <w:rsid w:val="00B12E8F"/>
  </w:style>
  <w:style w:type="numbering" w:customStyle="1" w:styleId="NoList1521">
    <w:name w:val="No List1521"/>
    <w:next w:val="NoList"/>
    <w:uiPriority w:val="99"/>
    <w:semiHidden/>
    <w:unhideWhenUsed/>
    <w:rsid w:val="00B12E8F"/>
  </w:style>
  <w:style w:type="table" w:customStyle="1" w:styleId="ReportTable24413">
    <w:name w:val="Report Table 24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B12E8F"/>
  </w:style>
  <w:style w:type="numbering" w:customStyle="1" w:styleId="NoList2421">
    <w:name w:val="No List2421"/>
    <w:next w:val="NoList"/>
    <w:uiPriority w:val="99"/>
    <w:semiHidden/>
    <w:unhideWhenUsed/>
    <w:rsid w:val="00B12E8F"/>
  </w:style>
  <w:style w:type="table" w:customStyle="1" w:styleId="ReportTable22011">
    <w:name w:val="Report Table 220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3">
    <w:name w:val="Report Table 2242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B12E8F"/>
  </w:style>
  <w:style w:type="table" w:customStyle="1" w:styleId="TableGrid913">
    <w:name w:val="Table Grid9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3">
    <w:name w:val="Table Grid32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B12E8F"/>
  </w:style>
  <w:style w:type="table" w:customStyle="1" w:styleId="24211">
    <w:name w:val="Сетка таблицы242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3">
    <w:name w:val="Report Table 23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3">
    <w:name w:val="Table 3D effects 14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B12E8F"/>
  </w:style>
  <w:style w:type="table" w:customStyle="1" w:styleId="ReportTable214411">
    <w:name w:val="Report Table 214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B12E8F"/>
  </w:style>
  <w:style w:type="table" w:customStyle="1" w:styleId="ReportTable221213">
    <w:name w:val="Report Table 22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B12E8F"/>
  </w:style>
  <w:style w:type="numbering" w:customStyle="1" w:styleId="NoList5321">
    <w:name w:val="No List5321"/>
    <w:next w:val="NoList"/>
    <w:uiPriority w:val="99"/>
    <w:semiHidden/>
    <w:unhideWhenUsed/>
    <w:rsid w:val="00B12E8F"/>
  </w:style>
  <w:style w:type="table" w:customStyle="1" w:styleId="ReportTable231213">
    <w:name w:val="Report Table 23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B12E8F"/>
  </w:style>
  <w:style w:type="table" w:customStyle="1" w:styleId="ReportTable25213">
    <w:name w:val="Report Table 25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3">
    <w:name w:val="Table Grid5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B12E8F"/>
  </w:style>
  <w:style w:type="table" w:customStyle="1" w:styleId="TableGrid6213">
    <w:name w:val="Table Grid6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3">
    <w:name w:val="Table 3D effects 112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3">
    <w:name w:val="Report Table 24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B12E8F"/>
  </w:style>
  <w:style w:type="numbering" w:customStyle="1" w:styleId="111111421">
    <w:name w:val="1 / 1.1 / 1.1.1421"/>
    <w:basedOn w:val="NoList"/>
    <w:next w:val="111111"/>
    <w:semiHidden/>
    <w:rsid w:val="00B12E8F"/>
  </w:style>
  <w:style w:type="numbering" w:customStyle="1" w:styleId="NoList8321">
    <w:name w:val="No List8321"/>
    <w:next w:val="NoList"/>
    <w:uiPriority w:val="99"/>
    <w:semiHidden/>
    <w:unhideWhenUsed/>
    <w:rsid w:val="00B12E8F"/>
  </w:style>
  <w:style w:type="table" w:customStyle="1" w:styleId="TableGrid7213">
    <w:name w:val="Table Grid7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3">
    <w:name w:val="Report Table 24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B12E8F"/>
  </w:style>
  <w:style w:type="numbering" w:customStyle="1" w:styleId="1111111321">
    <w:name w:val="1 / 1.1 / 1.1.11321"/>
    <w:basedOn w:val="NoList"/>
    <w:next w:val="111111"/>
    <w:semiHidden/>
    <w:rsid w:val="00B12E8F"/>
  </w:style>
  <w:style w:type="numbering" w:customStyle="1" w:styleId="NoList9221">
    <w:name w:val="No List9221"/>
    <w:next w:val="NoList"/>
    <w:uiPriority w:val="99"/>
    <w:semiHidden/>
    <w:unhideWhenUsed/>
    <w:rsid w:val="00B12E8F"/>
  </w:style>
  <w:style w:type="table" w:customStyle="1" w:styleId="TableGrid12213">
    <w:name w:val="Table Grid122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B12E8F"/>
  </w:style>
  <w:style w:type="table" w:customStyle="1" w:styleId="ReportTable217211">
    <w:name w:val="Report Table 217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B12E8F"/>
  </w:style>
  <w:style w:type="table" w:customStyle="1" w:styleId="ReportTable218211">
    <w:name w:val="Report Table 2182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B12E8F"/>
  </w:style>
  <w:style w:type="table" w:customStyle="1" w:styleId="ReportTable222211">
    <w:name w:val="Report Table 2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B12E8F"/>
  </w:style>
  <w:style w:type="numbering" w:customStyle="1" w:styleId="NoList51221">
    <w:name w:val="No List51221"/>
    <w:next w:val="NoList"/>
    <w:uiPriority w:val="99"/>
    <w:semiHidden/>
    <w:unhideWhenUsed/>
    <w:rsid w:val="00B12E8F"/>
  </w:style>
  <w:style w:type="table" w:customStyle="1" w:styleId="ReportTable232211">
    <w:name w:val="Report Table 23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B12E8F"/>
  </w:style>
  <w:style w:type="table" w:customStyle="1" w:styleId="ReportTable2113211">
    <w:name w:val="Report Table 211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B12E8F"/>
  </w:style>
  <w:style w:type="table" w:customStyle="1" w:styleId="ReportTable2152211">
    <w:name w:val="Report Table 215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B12E8F"/>
  </w:style>
  <w:style w:type="numbering" w:customStyle="1" w:styleId="1111112221">
    <w:name w:val="1 / 1.1 / 1.1.12221"/>
    <w:basedOn w:val="NoList"/>
    <w:next w:val="111111"/>
    <w:semiHidden/>
    <w:rsid w:val="00B12E8F"/>
  </w:style>
  <w:style w:type="numbering" w:customStyle="1" w:styleId="NoList81221">
    <w:name w:val="No List81221"/>
    <w:next w:val="NoList"/>
    <w:uiPriority w:val="99"/>
    <w:semiHidden/>
    <w:unhideWhenUsed/>
    <w:rsid w:val="00B12E8F"/>
  </w:style>
  <w:style w:type="table" w:customStyle="1" w:styleId="ReportTable2162211">
    <w:name w:val="Report Table 216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B12E8F"/>
  </w:style>
  <w:style w:type="numbering" w:customStyle="1" w:styleId="11111111221">
    <w:name w:val="1 / 1.1 / 1.1.111221"/>
    <w:basedOn w:val="NoList"/>
    <w:next w:val="111111"/>
    <w:semiHidden/>
    <w:rsid w:val="00B12E8F"/>
  </w:style>
  <w:style w:type="numbering" w:customStyle="1" w:styleId="NoList1721">
    <w:name w:val="No List1721"/>
    <w:next w:val="NoList"/>
    <w:uiPriority w:val="99"/>
    <w:semiHidden/>
    <w:unhideWhenUsed/>
    <w:rsid w:val="00B12E8F"/>
  </w:style>
  <w:style w:type="table" w:customStyle="1" w:styleId="ReportTable24513">
    <w:name w:val="Report Table 24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B12E8F"/>
  </w:style>
  <w:style w:type="numbering" w:customStyle="1" w:styleId="NoList2521">
    <w:name w:val="No List2521"/>
    <w:next w:val="NoList"/>
    <w:uiPriority w:val="99"/>
    <w:semiHidden/>
    <w:unhideWhenUsed/>
    <w:rsid w:val="00B12E8F"/>
  </w:style>
  <w:style w:type="table" w:customStyle="1" w:styleId="ReportTable22613">
    <w:name w:val="Report Table 22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3">
    <w:name w:val="Report Table 2243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3">
    <w:name w:val="Report Table 22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3">
    <w:name w:val="Table Grid15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B12E8F"/>
  </w:style>
  <w:style w:type="table" w:customStyle="1" w:styleId="TableGrid1013">
    <w:name w:val="Table Grid10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113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3">
    <w:name w:val="Table Grid23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B12E8F"/>
  </w:style>
  <w:style w:type="table" w:customStyle="1" w:styleId="24311">
    <w:name w:val="Сетка таблицы243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3">
    <w:name w:val="Report Table 23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3">
    <w:name w:val="Table 3D effects 15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B12E8F"/>
  </w:style>
  <w:style w:type="table" w:customStyle="1" w:styleId="ReportTable214511">
    <w:name w:val="Report Table 214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B12E8F"/>
  </w:style>
  <w:style w:type="table" w:customStyle="1" w:styleId="ReportTable221313">
    <w:name w:val="Report Table 22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B12E8F"/>
  </w:style>
  <w:style w:type="numbering" w:customStyle="1" w:styleId="NoList5421">
    <w:name w:val="No List5421"/>
    <w:next w:val="NoList"/>
    <w:uiPriority w:val="99"/>
    <w:semiHidden/>
    <w:unhideWhenUsed/>
    <w:rsid w:val="00B12E8F"/>
  </w:style>
  <w:style w:type="table" w:customStyle="1" w:styleId="ReportTable231313">
    <w:name w:val="Report Table 23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B12E8F"/>
  </w:style>
  <w:style w:type="table" w:customStyle="1" w:styleId="ReportTable25313">
    <w:name w:val="Report Table 25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B12E8F"/>
  </w:style>
  <w:style w:type="table" w:customStyle="1" w:styleId="TableGrid6311">
    <w:name w:val="Table Grid63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3">
    <w:name w:val="Table 3D effects 113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B12E8F"/>
  </w:style>
  <w:style w:type="numbering" w:customStyle="1" w:styleId="111111521">
    <w:name w:val="1 / 1.1 / 1.1.1521"/>
    <w:basedOn w:val="NoList"/>
    <w:next w:val="111111"/>
    <w:semiHidden/>
    <w:rsid w:val="00B12E8F"/>
    <w:pPr>
      <w:numPr>
        <w:numId w:val="67"/>
      </w:numPr>
    </w:pPr>
  </w:style>
  <w:style w:type="numbering" w:customStyle="1" w:styleId="NoList8421">
    <w:name w:val="No List8421"/>
    <w:next w:val="NoList"/>
    <w:uiPriority w:val="99"/>
    <w:semiHidden/>
    <w:unhideWhenUsed/>
    <w:rsid w:val="00B12E8F"/>
  </w:style>
  <w:style w:type="table" w:customStyle="1" w:styleId="TableGrid7311">
    <w:name w:val="Table Grid73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B12E8F"/>
  </w:style>
  <w:style w:type="numbering" w:customStyle="1" w:styleId="1111111421">
    <w:name w:val="1 / 1.1 / 1.1.11421"/>
    <w:basedOn w:val="NoList"/>
    <w:next w:val="111111"/>
    <w:semiHidden/>
    <w:rsid w:val="00B12E8F"/>
  </w:style>
  <w:style w:type="numbering" w:customStyle="1" w:styleId="NoList9321">
    <w:name w:val="No List9321"/>
    <w:next w:val="NoList"/>
    <w:uiPriority w:val="99"/>
    <w:semiHidden/>
    <w:unhideWhenUsed/>
    <w:rsid w:val="00B12E8F"/>
  </w:style>
  <w:style w:type="table" w:customStyle="1" w:styleId="TableGrid12313">
    <w:name w:val="Table Grid123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B12E8F"/>
  </w:style>
  <w:style w:type="table" w:customStyle="1" w:styleId="ReportTable217311">
    <w:name w:val="Report Table 217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B12E8F"/>
  </w:style>
  <w:style w:type="table" w:customStyle="1" w:styleId="ReportTable218311">
    <w:name w:val="Report Table 218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B12E8F"/>
  </w:style>
  <w:style w:type="table" w:customStyle="1" w:styleId="ReportTable222311">
    <w:name w:val="Report Table 22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B12E8F"/>
  </w:style>
  <w:style w:type="numbering" w:customStyle="1" w:styleId="NoList51321">
    <w:name w:val="No List51321"/>
    <w:next w:val="NoList"/>
    <w:uiPriority w:val="99"/>
    <w:semiHidden/>
    <w:unhideWhenUsed/>
    <w:rsid w:val="00B12E8F"/>
  </w:style>
  <w:style w:type="table" w:customStyle="1" w:styleId="ReportTable232311">
    <w:name w:val="Report Table 23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B12E8F"/>
  </w:style>
  <w:style w:type="table" w:customStyle="1" w:styleId="ReportTable2113311">
    <w:name w:val="Report Table 2113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B12E8F"/>
  </w:style>
  <w:style w:type="table" w:customStyle="1" w:styleId="ReportTable2152311">
    <w:name w:val="Report Table 215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B12E8F"/>
  </w:style>
  <w:style w:type="numbering" w:customStyle="1" w:styleId="1111112321">
    <w:name w:val="1 / 1.1 / 1.1.12321"/>
    <w:basedOn w:val="NoList"/>
    <w:next w:val="111111"/>
    <w:semiHidden/>
    <w:rsid w:val="00B12E8F"/>
  </w:style>
  <w:style w:type="numbering" w:customStyle="1" w:styleId="NoList81321">
    <w:name w:val="No List81321"/>
    <w:next w:val="NoList"/>
    <w:uiPriority w:val="99"/>
    <w:semiHidden/>
    <w:unhideWhenUsed/>
    <w:rsid w:val="00B12E8F"/>
  </w:style>
  <w:style w:type="table" w:customStyle="1" w:styleId="ReportTable2162311">
    <w:name w:val="Report Table 216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B12E8F"/>
  </w:style>
  <w:style w:type="numbering" w:customStyle="1" w:styleId="11111111321">
    <w:name w:val="1 / 1.1 / 1.1.111321"/>
    <w:basedOn w:val="NoList"/>
    <w:next w:val="111111"/>
    <w:semiHidden/>
    <w:rsid w:val="00B12E8F"/>
  </w:style>
  <w:style w:type="table" w:customStyle="1" w:styleId="TableGrid1613">
    <w:name w:val="Table Grid16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B12E8F"/>
  </w:style>
  <w:style w:type="numbering" w:customStyle="1" w:styleId="NoList2021">
    <w:name w:val="No List2021"/>
    <w:next w:val="NoList"/>
    <w:uiPriority w:val="99"/>
    <w:semiHidden/>
    <w:unhideWhenUsed/>
    <w:rsid w:val="00B12E8F"/>
  </w:style>
  <w:style w:type="table" w:customStyle="1" w:styleId="LightShading112">
    <w:name w:val="Light Shading112"/>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B12E8F"/>
  </w:style>
  <w:style w:type="numbering" w:customStyle="1" w:styleId="NoList2721">
    <w:name w:val="No List2721"/>
    <w:next w:val="NoList"/>
    <w:uiPriority w:val="99"/>
    <w:semiHidden/>
    <w:unhideWhenUsed/>
    <w:rsid w:val="00B12E8F"/>
  </w:style>
  <w:style w:type="numbering" w:customStyle="1" w:styleId="NoList2811">
    <w:name w:val="No List2811"/>
    <w:next w:val="NoList"/>
    <w:uiPriority w:val="99"/>
    <w:semiHidden/>
    <w:unhideWhenUsed/>
    <w:rsid w:val="00B12E8F"/>
  </w:style>
  <w:style w:type="table" w:customStyle="1" w:styleId="TableGrid1813">
    <w:name w:val="Table Grid1813"/>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B12E8F"/>
  </w:style>
  <w:style w:type="table" w:customStyle="1" w:styleId="TableGrid1911">
    <w:name w:val="Table Grid19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B12E8F"/>
  </w:style>
  <w:style w:type="numbering" w:customStyle="1" w:styleId="NoList2911">
    <w:name w:val="No List2911"/>
    <w:next w:val="NoList"/>
    <w:uiPriority w:val="99"/>
    <w:semiHidden/>
    <w:unhideWhenUsed/>
    <w:rsid w:val="00B12E8F"/>
  </w:style>
  <w:style w:type="numbering" w:customStyle="1" w:styleId="NoList3611">
    <w:name w:val="No List3611"/>
    <w:next w:val="NoList"/>
    <w:uiPriority w:val="99"/>
    <w:semiHidden/>
    <w:rsid w:val="00B12E8F"/>
  </w:style>
  <w:style w:type="numbering" w:customStyle="1" w:styleId="NoList4511">
    <w:name w:val="No List4511"/>
    <w:next w:val="NoList"/>
    <w:uiPriority w:val="99"/>
    <w:semiHidden/>
    <w:unhideWhenUsed/>
    <w:rsid w:val="00B12E8F"/>
  </w:style>
  <w:style w:type="numbering" w:customStyle="1" w:styleId="NoList5511">
    <w:name w:val="No List5511"/>
    <w:next w:val="NoList"/>
    <w:uiPriority w:val="99"/>
    <w:semiHidden/>
    <w:unhideWhenUsed/>
    <w:rsid w:val="00B12E8F"/>
  </w:style>
  <w:style w:type="numbering" w:customStyle="1" w:styleId="111111611">
    <w:name w:val="1 / 1.1 / 1.1.1611"/>
    <w:basedOn w:val="NoList"/>
    <w:next w:val="111111"/>
    <w:semiHidden/>
    <w:rsid w:val="00B12E8F"/>
    <w:pPr>
      <w:numPr>
        <w:numId w:val="68"/>
      </w:numPr>
    </w:pPr>
  </w:style>
  <w:style w:type="numbering" w:customStyle="1" w:styleId="1ai111">
    <w:name w:val="1 / a / i111"/>
    <w:basedOn w:val="NoList"/>
    <w:next w:val="1ai"/>
    <w:semiHidden/>
    <w:rsid w:val="00B12E8F"/>
  </w:style>
  <w:style w:type="numbering" w:customStyle="1" w:styleId="ArticleSection111">
    <w:name w:val="Article / Section111"/>
    <w:basedOn w:val="NoList"/>
    <w:next w:val="ArticleSection"/>
    <w:semiHidden/>
    <w:rsid w:val="00B12E8F"/>
  </w:style>
  <w:style w:type="table" w:customStyle="1" w:styleId="22111">
    <w:name w:val="Сетка таблицы221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B12E8F"/>
  </w:style>
  <w:style w:type="numbering" w:customStyle="1" w:styleId="NoList21411">
    <w:name w:val="No List21411"/>
    <w:next w:val="NoList"/>
    <w:uiPriority w:val="99"/>
    <w:semiHidden/>
    <w:unhideWhenUsed/>
    <w:rsid w:val="00B12E8F"/>
  </w:style>
  <w:style w:type="numbering" w:customStyle="1" w:styleId="NoList31411">
    <w:name w:val="No List31411"/>
    <w:next w:val="NoList"/>
    <w:uiPriority w:val="99"/>
    <w:semiHidden/>
    <w:unhideWhenUsed/>
    <w:rsid w:val="00B12E8F"/>
  </w:style>
  <w:style w:type="numbering" w:customStyle="1" w:styleId="NoList7511">
    <w:name w:val="No List7511"/>
    <w:next w:val="NoList"/>
    <w:uiPriority w:val="99"/>
    <w:semiHidden/>
    <w:unhideWhenUsed/>
    <w:rsid w:val="00B12E8F"/>
  </w:style>
  <w:style w:type="numbering" w:customStyle="1" w:styleId="NoList111411">
    <w:name w:val="No List111411"/>
    <w:next w:val="NoList"/>
    <w:semiHidden/>
    <w:unhideWhenUsed/>
    <w:rsid w:val="00B12E8F"/>
  </w:style>
  <w:style w:type="numbering" w:customStyle="1" w:styleId="NoList8511">
    <w:name w:val="No List8511"/>
    <w:next w:val="NoList"/>
    <w:uiPriority w:val="99"/>
    <w:semiHidden/>
    <w:unhideWhenUsed/>
    <w:rsid w:val="00B12E8F"/>
  </w:style>
  <w:style w:type="numbering" w:customStyle="1" w:styleId="NoList12511">
    <w:name w:val="No List12511"/>
    <w:next w:val="NoList"/>
    <w:semiHidden/>
    <w:unhideWhenUsed/>
    <w:rsid w:val="00B12E8F"/>
  </w:style>
  <w:style w:type="numbering" w:customStyle="1" w:styleId="1111111511">
    <w:name w:val="1 / 1.1 / 1.1.11511"/>
    <w:basedOn w:val="NoList"/>
    <w:next w:val="111111"/>
    <w:semiHidden/>
    <w:rsid w:val="00B12E8F"/>
  </w:style>
  <w:style w:type="numbering" w:customStyle="1" w:styleId="NoList9411">
    <w:name w:val="No List9411"/>
    <w:next w:val="NoList"/>
    <w:uiPriority w:val="99"/>
    <w:semiHidden/>
    <w:unhideWhenUsed/>
    <w:rsid w:val="00B12E8F"/>
  </w:style>
  <w:style w:type="numbering" w:customStyle="1" w:styleId="NoList13411">
    <w:name w:val="No List13411"/>
    <w:next w:val="NoList"/>
    <w:semiHidden/>
    <w:unhideWhenUsed/>
    <w:rsid w:val="00B12E8F"/>
  </w:style>
  <w:style w:type="numbering" w:customStyle="1" w:styleId="NoList22411">
    <w:name w:val="No List22411"/>
    <w:next w:val="NoList"/>
    <w:uiPriority w:val="99"/>
    <w:semiHidden/>
    <w:unhideWhenUsed/>
    <w:rsid w:val="00B12E8F"/>
  </w:style>
  <w:style w:type="numbering" w:customStyle="1" w:styleId="NoList32411">
    <w:name w:val="No List32411"/>
    <w:next w:val="NoList"/>
    <w:uiPriority w:val="99"/>
    <w:semiHidden/>
    <w:unhideWhenUsed/>
    <w:rsid w:val="00B12E8F"/>
  </w:style>
  <w:style w:type="numbering" w:customStyle="1" w:styleId="NoList41411">
    <w:name w:val="No List41411"/>
    <w:next w:val="NoList"/>
    <w:uiPriority w:val="99"/>
    <w:semiHidden/>
    <w:unhideWhenUsed/>
    <w:rsid w:val="00B12E8F"/>
  </w:style>
  <w:style w:type="numbering" w:customStyle="1" w:styleId="NoList51411">
    <w:name w:val="No List51411"/>
    <w:next w:val="NoList"/>
    <w:uiPriority w:val="99"/>
    <w:semiHidden/>
    <w:unhideWhenUsed/>
    <w:rsid w:val="00B12E8F"/>
  </w:style>
  <w:style w:type="numbering" w:customStyle="1" w:styleId="NoList61411">
    <w:name w:val="No List61411"/>
    <w:next w:val="NoList"/>
    <w:uiPriority w:val="99"/>
    <w:semiHidden/>
    <w:unhideWhenUsed/>
    <w:rsid w:val="00B12E8F"/>
  </w:style>
  <w:style w:type="numbering" w:customStyle="1" w:styleId="NoList71411">
    <w:name w:val="No List71411"/>
    <w:next w:val="NoList"/>
    <w:uiPriority w:val="99"/>
    <w:semiHidden/>
    <w:unhideWhenUsed/>
    <w:rsid w:val="00B12E8F"/>
  </w:style>
  <w:style w:type="numbering" w:customStyle="1" w:styleId="NoList112411">
    <w:name w:val="No List112411"/>
    <w:next w:val="NoList"/>
    <w:semiHidden/>
    <w:unhideWhenUsed/>
    <w:rsid w:val="00B12E8F"/>
  </w:style>
  <w:style w:type="numbering" w:customStyle="1" w:styleId="1111112411">
    <w:name w:val="1 / 1.1 / 1.1.12411"/>
    <w:basedOn w:val="NoList"/>
    <w:next w:val="111111"/>
    <w:semiHidden/>
    <w:rsid w:val="00B12E8F"/>
  </w:style>
  <w:style w:type="numbering" w:customStyle="1" w:styleId="NoList81411">
    <w:name w:val="No List81411"/>
    <w:next w:val="NoList"/>
    <w:uiPriority w:val="99"/>
    <w:semiHidden/>
    <w:unhideWhenUsed/>
    <w:rsid w:val="00B12E8F"/>
  </w:style>
  <w:style w:type="numbering" w:customStyle="1" w:styleId="NoList121411">
    <w:name w:val="No List121411"/>
    <w:next w:val="NoList"/>
    <w:semiHidden/>
    <w:unhideWhenUsed/>
    <w:rsid w:val="00B12E8F"/>
  </w:style>
  <w:style w:type="numbering" w:customStyle="1" w:styleId="11111111411">
    <w:name w:val="1 / 1.1 / 1.1.111411"/>
    <w:basedOn w:val="NoList"/>
    <w:next w:val="111111"/>
    <w:semiHidden/>
    <w:rsid w:val="00B12E8F"/>
  </w:style>
  <w:style w:type="numbering" w:customStyle="1" w:styleId="NoList10111">
    <w:name w:val="No List10111"/>
    <w:next w:val="NoList"/>
    <w:uiPriority w:val="99"/>
    <w:semiHidden/>
    <w:unhideWhenUsed/>
    <w:rsid w:val="00B12E8F"/>
  </w:style>
  <w:style w:type="numbering" w:customStyle="1" w:styleId="NoList14111">
    <w:name w:val="No List14111"/>
    <w:next w:val="NoList"/>
    <w:uiPriority w:val="99"/>
    <w:semiHidden/>
    <w:unhideWhenUsed/>
    <w:rsid w:val="00B12E8F"/>
  </w:style>
  <w:style w:type="numbering" w:customStyle="1" w:styleId="NoList23111">
    <w:name w:val="No List23111"/>
    <w:next w:val="NoList"/>
    <w:uiPriority w:val="99"/>
    <w:semiHidden/>
    <w:unhideWhenUsed/>
    <w:rsid w:val="00B12E8F"/>
  </w:style>
  <w:style w:type="table" w:customStyle="1" w:styleId="TableGrid13113">
    <w:name w:val="Table Grid131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B12E8F"/>
  </w:style>
  <w:style w:type="numbering" w:customStyle="1" w:styleId="NoList113111">
    <w:name w:val="No List113111"/>
    <w:next w:val="NoList"/>
    <w:semiHidden/>
    <w:unhideWhenUsed/>
    <w:rsid w:val="00B12E8F"/>
  </w:style>
  <w:style w:type="numbering" w:customStyle="1" w:styleId="NoList211111">
    <w:name w:val="No List211111"/>
    <w:next w:val="NoList"/>
    <w:uiPriority w:val="99"/>
    <w:semiHidden/>
    <w:unhideWhenUsed/>
    <w:rsid w:val="00B12E8F"/>
  </w:style>
  <w:style w:type="numbering" w:customStyle="1" w:styleId="NoList311111">
    <w:name w:val="No List311111"/>
    <w:next w:val="NoList"/>
    <w:uiPriority w:val="99"/>
    <w:semiHidden/>
    <w:unhideWhenUsed/>
    <w:rsid w:val="00B12E8F"/>
  </w:style>
  <w:style w:type="numbering" w:customStyle="1" w:styleId="NoList42111">
    <w:name w:val="No List42111"/>
    <w:next w:val="NoList"/>
    <w:uiPriority w:val="99"/>
    <w:semiHidden/>
    <w:unhideWhenUsed/>
    <w:rsid w:val="00B12E8F"/>
  </w:style>
  <w:style w:type="numbering" w:customStyle="1" w:styleId="NoList52111">
    <w:name w:val="No List52111"/>
    <w:next w:val="NoList"/>
    <w:uiPriority w:val="99"/>
    <w:semiHidden/>
    <w:unhideWhenUsed/>
    <w:rsid w:val="00B12E8F"/>
  </w:style>
  <w:style w:type="numbering" w:customStyle="1" w:styleId="NoList62111">
    <w:name w:val="No List62111"/>
    <w:next w:val="NoList"/>
    <w:uiPriority w:val="99"/>
    <w:semiHidden/>
    <w:unhideWhenUsed/>
    <w:rsid w:val="00B12E8F"/>
  </w:style>
  <w:style w:type="numbering" w:customStyle="1" w:styleId="NoList72111">
    <w:name w:val="No List72111"/>
    <w:next w:val="NoList"/>
    <w:uiPriority w:val="99"/>
    <w:semiHidden/>
    <w:unhideWhenUsed/>
    <w:rsid w:val="00B12E8F"/>
  </w:style>
  <w:style w:type="numbering" w:customStyle="1" w:styleId="NoList1111112">
    <w:name w:val="No List1111112"/>
    <w:next w:val="NoList"/>
    <w:semiHidden/>
    <w:unhideWhenUsed/>
    <w:rsid w:val="00B12E8F"/>
  </w:style>
  <w:style w:type="numbering" w:customStyle="1" w:styleId="1111113111">
    <w:name w:val="1 / 1.1 / 1.1.13111"/>
    <w:basedOn w:val="NoList"/>
    <w:next w:val="111111"/>
    <w:semiHidden/>
    <w:rsid w:val="00B12E8F"/>
  </w:style>
  <w:style w:type="numbering" w:customStyle="1" w:styleId="NoList82111">
    <w:name w:val="No List82111"/>
    <w:next w:val="NoList"/>
    <w:uiPriority w:val="99"/>
    <w:semiHidden/>
    <w:unhideWhenUsed/>
    <w:rsid w:val="00B12E8F"/>
  </w:style>
  <w:style w:type="numbering" w:customStyle="1" w:styleId="NoList122111">
    <w:name w:val="No List122111"/>
    <w:next w:val="NoList"/>
    <w:semiHidden/>
    <w:unhideWhenUsed/>
    <w:rsid w:val="00B12E8F"/>
  </w:style>
  <w:style w:type="numbering" w:customStyle="1" w:styleId="11111112111">
    <w:name w:val="1 / 1.1 / 1.1.112111"/>
    <w:basedOn w:val="NoList"/>
    <w:next w:val="111111"/>
    <w:semiHidden/>
    <w:rsid w:val="00B12E8F"/>
  </w:style>
  <w:style w:type="numbering" w:customStyle="1" w:styleId="NoList91111">
    <w:name w:val="No List91111"/>
    <w:next w:val="NoList"/>
    <w:uiPriority w:val="99"/>
    <w:semiHidden/>
    <w:unhideWhenUsed/>
    <w:rsid w:val="00B12E8F"/>
  </w:style>
  <w:style w:type="numbering" w:customStyle="1" w:styleId="NoList131111">
    <w:name w:val="No List131111"/>
    <w:next w:val="NoList"/>
    <w:semiHidden/>
    <w:unhideWhenUsed/>
    <w:rsid w:val="00B12E8F"/>
  </w:style>
  <w:style w:type="numbering" w:customStyle="1" w:styleId="NoList221111">
    <w:name w:val="No List221111"/>
    <w:next w:val="NoList"/>
    <w:uiPriority w:val="99"/>
    <w:semiHidden/>
    <w:unhideWhenUsed/>
    <w:rsid w:val="00B12E8F"/>
  </w:style>
  <w:style w:type="numbering" w:customStyle="1" w:styleId="NoList321111">
    <w:name w:val="No List321111"/>
    <w:next w:val="NoList"/>
    <w:uiPriority w:val="99"/>
    <w:semiHidden/>
    <w:unhideWhenUsed/>
    <w:rsid w:val="00B12E8F"/>
  </w:style>
  <w:style w:type="numbering" w:customStyle="1" w:styleId="NoList411111">
    <w:name w:val="No List411111"/>
    <w:next w:val="NoList"/>
    <w:uiPriority w:val="99"/>
    <w:semiHidden/>
    <w:unhideWhenUsed/>
    <w:rsid w:val="00B12E8F"/>
  </w:style>
  <w:style w:type="numbering" w:customStyle="1" w:styleId="NoList511111">
    <w:name w:val="No List511111"/>
    <w:next w:val="NoList"/>
    <w:uiPriority w:val="99"/>
    <w:semiHidden/>
    <w:unhideWhenUsed/>
    <w:rsid w:val="00B12E8F"/>
  </w:style>
  <w:style w:type="numbering" w:customStyle="1" w:styleId="NoList611111">
    <w:name w:val="No List611111"/>
    <w:next w:val="NoList"/>
    <w:uiPriority w:val="99"/>
    <w:semiHidden/>
    <w:unhideWhenUsed/>
    <w:rsid w:val="00B12E8F"/>
  </w:style>
  <w:style w:type="numbering" w:customStyle="1" w:styleId="NoList711111">
    <w:name w:val="No List711111"/>
    <w:next w:val="NoList"/>
    <w:uiPriority w:val="99"/>
    <w:semiHidden/>
    <w:unhideWhenUsed/>
    <w:rsid w:val="00B12E8F"/>
  </w:style>
  <w:style w:type="numbering" w:customStyle="1" w:styleId="NoList1121111">
    <w:name w:val="No List1121111"/>
    <w:next w:val="NoList"/>
    <w:semiHidden/>
    <w:unhideWhenUsed/>
    <w:rsid w:val="00B12E8F"/>
  </w:style>
  <w:style w:type="numbering" w:customStyle="1" w:styleId="11111121111">
    <w:name w:val="1 / 1.1 / 1.1.121111"/>
    <w:basedOn w:val="NoList"/>
    <w:next w:val="111111"/>
    <w:semiHidden/>
    <w:rsid w:val="00B12E8F"/>
  </w:style>
  <w:style w:type="numbering" w:customStyle="1" w:styleId="NoList811111">
    <w:name w:val="No List811111"/>
    <w:next w:val="NoList"/>
    <w:uiPriority w:val="99"/>
    <w:semiHidden/>
    <w:unhideWhenUsed/>
    <w:rsid w:val="00B12E8F"/>
  </w:style>
  <w:style w:type="numbering" w:customStyle="1" w:styleId="NoList1211111">
    <w:name w:val="No List1211111"/>
    <w:next w:val="NoList"/>
    <w:semiHidden/>
    <w:unhideWhenUsed/>
    <w:rsid w:val="00B12E8F"/>
  </w:style>
  <w:style w:type="numbering" w:customStyle="1" w:styleId="111111111111">
    <w:name w:val="1 / 1.1 / 1.1.1111111"/>
    <w:basedOn w:val="NoList"/>
    <w:next w:val="111111"/>
    <w:semiHidden/>
    <w:rsid w:val="00B12E8F"/>
  </w:style>
  <w:style w:type="numbering" w:customStyle="1" w:styleId="NoList15111">
    <w:name w:val="No List15111"/>
    <w:next w:val="NoList"/>
    <w:uiPriority w:val="99"/>
    <w:semiHidden/>
    <w:unhideWhenUsed/>
    <w:rsid w:val="00B12E8F"/>
  </w:style>
  <w:style w:type="numbering" w:customStyle="1" w:styleId="NoList16111">
    <w:name w:val="No List16111"/>
    <w:next w:val="NoList"/>
    <w:uiPriority w:val="99"/>
    <w:semiHidden/>
    <w:unhideWhenUsed/>
    <w:rsid w:val="00B12E8F"/>
  </w:style>
  <w:style w:type="numbering" w:customStyle="1" w:styleId="NoList24111">
    <w:name w:val="No List24111"/>
    <w:next w:val="NoList"/>
    <w:uiPriority w:val="99"/>
    <w:semiHidden/>
    <w:unhideWhenUsed/>
    <w:rsid w:val="00B12E8F"/>
  </w:style>
  <w:style w:type="table" w:customStyle="1" w:styleId="TableGrid14213">
    <w:name w:val="Table Grid142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1">
    <w:name w:val="No List34111"/>
    <w:next w:val="NoList"/>
    <w:uiPriority w:val="99"/>
    <w:semiHidden/>
    <w:unhideWhenUsed/>
    <w:rsid w:val="00B12E8F"/>
  </w:style>
  <w:style w:type="numbering" w:customStyle="1" w:styleId="NoList114111">
    <w:name w:val="No List114111"/>
    <w:next w:val="NoList"/>
    <w:semiHidden/>
    <w:unhideWhenUsed/>
    <w:rsid w:val="00B12E8F"/>
  </w:style>
  <w:style w:type="numbering" w:customStyle="1" w:styleId="NoList212111">
    <w:name w:val="No List212111"/>
    <w:next w:val="NoList"/>
    <w:uiPriority w:val="99"/>
    <w:semiHidden/>
    <w:unhideWhenUsed/>
    <w:rsid w:val="00B12E8F"/>
  </w:style>
  <w:style w:type="numbering" w:customStyle="1" w:styleId="NoList312111">
    <w:name w:val="No List312111"/>
    <w:next w:val="NoList"/>
    <w:uiPriority w:val="99"/>
    <w:semiHidden/>
    <w:unhideWhenUsed/>
    <w:rsid w:val="00B12E8F"/>
  </w:style>
  <w:style w:type="numbering" w:customStyle="1" w:styleId="NoList43111">
    <w:name w:val="No List43111"/>
    <w:next w:val="NoList"/>
    <w:uiPriority w:val="99"/>
    <w:semiHidden/>
    <w:unhideWhenUsed/>
    <w:rsid w:val="00B12E8F"/>
  </w:style>
  <w:style w:type="numbering" w:customStyle="1" w:styleId="NoList53111">
    <w:name w:val="No List53111"/>
    <w:next w:val="NoList"/>
    <w:uiPriority w:val="99"/>
    <w:semiHidden/>
    <w:unhideWhenUsed/>
    <w:rsid w:val="00B12E8F"/>
  </w:style>
  <w:style w:type="numbering" w:customStyle="1" w:styleId="NoList63111">
    <w:name w:val="No List63111"/>
    <w:next w:val="NoList"/>
    <w:uiPriority w:val="99"/>
    <w:semiHidden/>
    <w:unhideWhenUsed/>
    <w:rsid w:val="00B12E8F"/>
  </w:style>
  <w:style w:type="numbering" w:customStyle="1" w:styleId="NoList73111">
    <w:name w:val="No List73111"/>
    <w:next w:val="NoList"/>
    <w:uiPriority w:val="99"/>
    <w:semiHidden/>
    <w:unhideWhenUsed/>
    <w:rsid w:val="00B12E8F"/>
  </w:style>
  <w:style w:type="numbering" w:customStyle="1" w:styleId="NoList1112111">
    <w:name w:val="No List1112111"/>
    <w:next w:val="NoList"/>
    <w:semiHidden/>
    <w:unhideWhenUsed/>
    <w:rsid w:val="00B12E8F"/>
  </w:style>
  <w:style w:type="numbering" w:customStyle="1" w:styleId="1111114111">
    <w:name w:val="1 / 1.1 / 1.1.14111"/>
    <w:basedOn w:val="NoList"/>
    <w:next w:val="111111"/>
    <w:semiHidden/>
    <w:rsid w:val="00B12E8F"/>
  </w:style>
  <w:style w:type="numbering" w:customStyle="1" w:styleId="NoList83111">
    <w:name w:val="No List83111"/>
    <w:next w:val="NoList"/>
    <w:uiPriority w:val="99"/>
    <w:semiHidden/>
    <w:unhideWhenUsed/>
    <w:rsid w:val="00B12E8F"/>
  </w:style>
  <w:style w:type="numbering" w:customStyle="1" w:styleId="NoList123111">
    <w:name w:val="No List123111"/>
    <w:next w:val="NoList"/>
    <w:semiHidden/>
    <w:unhideWhenUsed/>
    <w:rsid w:val="00B12E8F"/>
  </w:style>
  <w:style w:type="numbering" w:customStyle="1" w:styleId="11111113111">
    <w:name w:val="1 / 1.1 / 1.1.113111"/>
    <w:basedOn w:val="NoList"/>
    <w:next w:val="111111"/>
    <w:semiHidden/>
    <w:rsid w:val="00B12E8F"/>
  </w:style>
  <w:style w:type="numbering" w:customStyle="1" w:styleId="NoList92111">
    <w:name w:val="No List92111"/>
    <w:next w:val="NoList"/>
    <w:uiPriority w:val="99"/>
    <w:semiHidden/>
    <w:unhideWhenUsed/>
    <w:rsid w:val="00B12E8F"/>
  </w:style>
  <w:style w:type="numbering" w:customStyle="1" w:styleId="NoList132111">
    <w:name w:val="No List132111"/>
    <w:next w:val="NoList"/>
    <w:semiHidden/>
    <w:unhideWhenUsed/>
    <w:rsid w:val="00B12E8F"/>
  </w:style>
  <w:style w:type="numbering" w:customStyle="1" w:styleId="NoList222111">
    <w:name w:val="No List222111"/>
    <w:next w:val="NoList"/>
    <w:uiPriority w:val="99"/>
    <w:semiHidden/>
    <w:unhideWhenUsed/>
    <w:rsid w:val="00B12E8F"/>
  </w:style>
  <w:style w:type="numbering" w:customStyle="1" w:styleId="NoList322111">
    <w:name w:val="No List322111"/>
    <w:next w:val="NoList"/>
    <w:uiPriority w:val="99"/>
    <w:semiHidden/>
    <w:unhideWhenUsed/>
    <w:rsid w:val="00B12E8F"/>
  </w:style>
  <w:style w:type="numbering" w:customStyle="1" w:styleId="NoList412111">
    <w:name w:val="No List412111"/>
    <w:next w:val="NoList"/>
    <w:uiPriority w:val="99"/>
    <w:semiHidden/>
    <w:unhideWhenUsed/>
    <w:rsid w:val="00B12E8F"/>
  </w:style>
  <w:style w:type="numbering" w:customStyle="1" w:styleId="NoList512111">
    <w:name w:val="No List512111"/>
    <w:next w:val="NoList"/>
    <w:uiPriority w:val="99"/>
    <w:semiHidden/>
    <w:unhideWhenUsed/>
    <w:rsid w:val="00B12E8F"/>
  </w:style>
  <w:style w:type="numbering" w:customStyle="1" w:styleId="NoList612111">
    <w:name w:val="No List612111"/>
    <w:next w:val="NoList"/>
    <w:uiPriority w:val="99"/>
    <w:semiHidden/>
    <w:unhideWhenUsed/>
    <w:rsid w:val="00B12E8F"/>
  </w:style>
  <w:style w:type="numbering" w:customStyle="1" w:styleId="NoList712111">
    <w:name w:val="No List712111"/>
    <w:next w:val="NoList"/>
    <w:uiPriority w:val="99"/>
    <w:semiHidden/>
    <w:unhideWhenUsed/>
    <w:rsid w:val="00B12E8F"/>
  </w:style>
  <w:style w:type="numbering" w:customStyle="1" w:styleId="NoList1122111">
    <w:name w:val="No List1122111"/>
    <w:next w:val="NoList"/>
    <w:semiHidden/>
    <w:unhideWhenUsed/>
    <w:rsid w:val="00B12E8F"/>
  </w:style>
  <w:style w:type="numbering" w:customStyle="1" w:styleId="11111122111">
    <w:name w:val="1 / 1.1 / 1.1.122111"/>
    <w:basedOn w:val="NoList"/>
    <w:next w:val="111111"/>
    <w:semiHidden/>
    <w:rsid w:val="00B12E8F"/>
  </w:style>
  <w:style w:type="numbering" w:customStyle="1" w:styleId="NoList812111">
    <w:name w:val="No List812111"/>
    <w:next w:val="NoList"/>
    <w:uiPriority w:val="99"/>
    <w:semiHidden/>
    <w:unhideWhenUsed/>
    <w:rsid w:val="00B12E8F"/>
  </w:style>
  <w:style w:type="numbering" w:customStyle="1" w:styleId="NoList1212111">
    <w:name w:val="No List1212111"/>
    <w:next w:val="NoList"/>
    <w:semiHidden/>
    <w:unhideWhenUsed/>
    <w:rsid w:val="00B12E8F"/>
  </w:style>
  <w:style w:type="numbering" w:customStyle="1" w:styleId="111111112111">
    <w:name w:val="1 / 1.1 / 1.1.1112111"/>
    <w:basedOn w:val="NoList"/>
    <w:next w:val="111111"/>
    <w:semiHidden/>
    <w:rsid w:val="00B12E8F"/>
  </w:style>
  <w:style w:type="numbering" w:customStyle="1" w:styleId="NoList17111">
    <w:name w:val="No List17111"/>
    <w:next w:val="NoList"/>
    <w:uiPriority w:val="99"/>
    <w:semiHidden/>
    <w:unhideWhenUsed/>
    <w:rsid w:val="00B12E8F"/>
  </w:style>
  <w:style w:type="numbering" w:customStyle="1" w:styleId="NoList18111">
    <w:name w:val="No List18111"/>
    <w:next w:val="NoList"/>
    <w:uiPriority w:val="99"/>
    <w:semiHidden/>
    <w:unhideWhenUsed/>
    <w:rsid w:val="00B12E8F"/>
  </w:style>
  <w:style w:type="numbering" w:customStyle="1" w:styleId="NoList25111">
    <w:name w:val="No List25111"/>
    <w:next w:val="NoList"/>
    <w:uiPriority w:val="99"/>
    <w:semiHidden/>
    <w:unhideWhenUsed/>
    <w:rsid w:val="00B12E8F"/>
  </w:style>
  <w:style w:type="numbering" w:customStyle="1" w:styleId="NoList35111">
    <w:name w:val="No List35111"/>
    <w:next w:val="NoList"/>
    <w:uiPriority w:val="99"/>
    <w:semiHidden/>
    <w:unhideWhenUsed/>
    <w:rsid w:val="00B12E8F"/>
  </w:style>
  <w:style w:type="numbering" w:customStyle="1" w:styleId="NoList115111">
    <w:name w:val="No List115111"/>
    <w:next w:val="NoList"/>
    <w:semiHidden/>
    <w:unhideWhenUsed/>
    <w:rsid w:val="00B12E8F"/>
  </w:style>
  <w:style w:type="numbering" w:customStyle="1" w:styleId="NoList213111">
    <w:name w:val="No List213111"/>
    <w:next w:val="NoList"/>
    <w:uiPriority w:val="99"/>
    <w:semiHidden/>
    <w:unhideWhenUsed/>
    <w:rsid w:val="00B12E8F"/>
  </w:style>
  <w:style w:type="numbering" w:customStyle="1" w:styleId="NoList313111">
    <w:name w:val="No List313111"/>
    <w:next w:val="NoList"/>
    <w:uiPriority w:val="99"/>
    <w:semiHidden/>
    <w:unhideWhenUsed/>
    <w:rsid w:val="00B12E8F"/>
  </w:style>
  <w:style w:type="numbering" w:customStyle="1" w:styleId="NoList44111">
    <w:name w:val="No List44111"/>
    <w:next w:val="NoList"/>
    <w:uiPriority w:val="99"/>
    <w:semiHidden/>
    <w:unhideWhenUsed/>
    <w:rsid w:val="00B12E8F"/>
  </w:style>
  <w:style w:type="numbering" w:customStyle="1" w:styleId="NoList54111">
    <w:name w:val="No List54111"/>
    <w:next w:val="NoList"/>
    <w:uiPriority w:val="99"/>
    <w:semiHidden/>
    <w:unhideWhenUsed/>
    <w:rsid w:val="00B12E8F"/>
  </w:style>
  <w:style w:type="numbering" w:customStyle="1" w:styleId="NoList64111">
    <w:name w:val="No List64111"/>
    <w:next w:val="NoList"/>
    <w:uiPriority w:val="99"/>
    <w:semiHidden/>
    <w:unhideWhenUsed/>
    <w:rsid w:val="00B12E8F"/>
  </w:style>
  <w:style w:type="numbering" w:customStyle="1" w:styleId="NoList74111">
    <w:name w:val="No List74111"/>
    <w:next w:val="NoList"/>
    <w:uiPriority w:val="99"/>
    <w:semiHidden/>
    <w:unhideWhenUsed/>
    <w:rsid w:val="00B12E8F"/>
  </w:style>
  <w:style w:type="numbering" w:customStyle="1" w:styleId="NoList1113111">
    <w:name w:val="No List1113111"/>
    <w:next w:val="NoList"/>
    <w:semiHidden/>
    <w:unhideWhenUsed/>
    <w:rsid w:val="00B12E8F"/>
  </w:style>
  <w:style w:type="numbering" w:customStyle="1" w:styleId="1111115121">
    <w:name w:val="1 / 1.1 / 1.1.15121"/>
    <w:basedOn w:val="NoList"/>
    <w:next w:val="111111"/>
    <w:semiHidden/>
    <w:rsid w:val="00B12E8F"/>
    <w:pPr>
      <w:numPr>
        <w:numId w:val="22"/>
      </w:numPr>
    </w:pPr>
  </w:style>
  <w:style w:type="numbering" w:customStyle="1" w:styleId="NoList84111">
    <w:name w:val="No List84111"/>
    <w:next w:val="NoList"/>
    <w:uiPriority w:val="99"/>
    <w:semiHidden/>
    <w:unhideWhenUsed/>
    <w:rsid w:val="00B12E8F"/>
  </w:style>
  <w:style w:type="numbering" w:customStyle="1" w:styleId="NoList124111">
    <w:name w:val="No List124111"/>
    <w:next w:val="NoList"/>
    <w:semiHidden/>
    <w:unhideWhenUsed/>
    <w:rsid w:val="00B12E8F"/>
  </w:style>
  <w:style w:type="numbering" w:customStyle="1" w:styleId="11111114111">
    <w:name w:val="1 / 1.1 / 1.1.114111"/>
    <w:basedOn w:val="NoList"/>
    <w:next w:val="111111"/>
    <w:semiHidden/>
    <w:rsid w:val="00B12E8F"/>
  </w:style>
  <w:style w:type="numbering" w:customStyle="1" w:styleId="NoList93111">
    <w:name w:val="No List93111"/>
    <w:next w:val="NoList"/>
    <w:uiPriority w:val="99"/>
    <w:semiHidden/>
    <w:unhideWhenUsed/>
    <w:rsid w:val="00B12E8F"/>
  </w:style>
  <w:style w:type="numbering" w:customStyle="1" w:styleId="NoList133111">
    <w:name w:val="No List133111"/>
    <w:next w:val="NoList"/>
    <w:semiHidden/>
    <w:unhideWhenUsed/>
    <w:rsid w:val="00B12E8F"/>
  </w:style>
  <w:style w:type="numbering" w:customStyle="1" w:styleId="NoList223111">
    <w:name w:val="No List223111"/>
    <w:next w:val="NoList"/>
    <w:uiPriority w:val="99"/>
    <w:semiHidden/>
    <w:unhideWhenUsed/>
    <w:rsid w:val="00B12E8F"/>
  </w:style>
  <w:style w:type="numbering" w:customStyle="1" w:styleId="NoList323111">
    <w:name w:val="No List323111"/>
    <w:next w:val="NoList"/>
    <w:uiPriority w:val="99"/>
    <w:semiHidden/>
    <w:unhideWhenUsed/>
    <w:rsid w:val="00B12E8F"/>
  </w:style>
  <w:style w:type="numbering" w:customStyle="1" w:styleId="NoList413111">
    <w:name w:val="No List413111"/>
    <w:next w:val="NoList"/>
    <w:uiPriority w:val="99"/>
    <w:semiHidden/>
    <w:unhideWhenUsed/>
    <w:rsid w:val="00B12E8F"/>
  </w:style>
  <w:style w:type="numbering" w:customStyle="1" w:styleId="NoList513111">
    <w:name w:val="No List513111"/>
    <w:next w:val="NoList"/>
    <w:uiPriority w:val="99"/>
    <w:semiHidden/>
    <w:unhideWhenUsed/>
    <w:rsid w:val="00B12E8F"/>
  </w:style>
  <w:style w:type="numbering" w:customStyle="1" w:styleId="NoList613111">
    <w:name w:val="No List613111"/>
    <w:next w:val="NoList"/>
    <w:uiPriority w:val="99"/>
    <w:semiHidden/>
    <w:unhideWhenUsed/>
    <w:rsid w:val="00B12E8F"/>
  </w:style>
  <w:style w:type="numbering" w:customStyle="1" w:styleId="NoList713111">
    <w:name w:val="No List713111"/>
    <w:next w:val="NoList"/>
    <w:uiPriority w:val="99"/>
    <w:semiHidden/>
    <w:unhideWhenUsed/>
    <w:rsid w:val="00B12E8F"/>
  </w:style>
  <w:style w:type="numbering" w:customStyle="1" w:styleId="NoList1123111">
    <w:name w:val="No List1123111"/>
    <w:next w:val="NoList"/>
    <w:semiHidden/>
    <w:unhideWhenUsed/>
    <w:rsid w:val="00B12E8F"/>
  </w:style>
  <w:style w:type="numbering" w:customStyle="1" w:styleId="11111123111">
    <w:name w:val="1 / 1.1 / 1.1.123111"/>
    <w:basedOn w:val="NoList"/>
    <w:next w:val="111111"/>
    <w:semiHidden/>
    <w:rsid w:val="00B12E8F"/>
  </w:style>
  <w:style w:type="numbering" w:customStyle="1" w:styleId="NoList813111">
    <w:name w:val="No List813111"/>
    <w:next w:val="NoList"/>
    <w:uiPriority w:val="99"/>
    <w:semiHidden/>
    <w:unhideWhenUsed/>
    <w:rsid w:val="00B12E8F"/>
  </w:style>
  <w:style w:type="numbering" w:customStyle="1" w:styleId="NoList1213111">
    <w:name w:val="No List1213111"/>
    <w:next w:val="NoList"/>
    <w:semiHidden/>
    <w:unhideWhenUsed/>
    <w:rsid w:val="00B12E8F"/>
  </w:style>
  <w:style w:type="numbering" w:customStyle="1" w:styleId="111111113111">
    <w:name w:val="1 / 1.1 / 1.1.1113111"/>
    <w:basedOn w:val="NoList"/>
    <w:next w:val="111111"/>
    <w:semiHidden/>
    <w:rsid w:val="00B12E8F"/>
  </w:style>
  <w:style w:type="numbering" w:customStyle="1" w:styleId="NoList19111">
    <w:name w:val="No List19111"/>
    <w:next w:val="NoList"/>
    <w:uiPriority w:val="99"/>
    <w:semiHidden/>
    <w:unhideWhenUsed/>
    <w:rsid w:val="00B12E8F"/>
  </w:style>
  <w:style w:type="numbering" w:customStyle="1" w:styleId="NoList20111">
    <w:name w:val="No List20111"/>
    <w:next w:val="NoList"/>
    <w:uiPriority w:val="99"/>
    <w:semiHidden/>
    <w:unhideWhenUsed/>
    <w:rsid w:val="00B12E8F"/>
  </w:style>
  <w:style w:type="table" w:customStyle="1" w:styleId="ListTable3-Accent61111">
    <w:name w:val="List Table 3 - Accent 611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B12E8F"/>
  </w:style>
  <w:style w:type="numbering" w:customStyle="1" w:styleId="NoList27111">
    <w:name w:val="No List27111"/>
    <w:next w:val="NoList"/>
    <w:uiPriority w:val="99"/>
    <w:semiHidden/>
    <w:unhideWhenUsed/>
    <w:rsid w:val="00B12E8F"/>
  </w:style>
  <w:style w:type="table" w:customStyle="1" w:styleId="TableGrid263">
    <w:name w:val="Table Grid263"/>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B12E8F"/>
    <w:pPr>
      <w:numPr>
        <w:numId w:val="92"/>
      </w:numPr>
    </w:pPr>
  </w:style>
  <w:style w:type="numbering" w:customStyle="1" w:styleId="NoList382">
    <w:name w:val="No List382"/>
    <w:next w:val="NoList"/>
    <w:uiPriority w:val="99"/>
    <w:semiHidden/>
    <w:unhideWhenUsed/>
    <w:rsid w:val="00B12E8F"/>
  </w:style>
  <w:style w:type="table" w:customStyle="1" w:styleId="ReportTable2473">
    <w:name w:val="Report Table 247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B12E8F"/>
  </w:style>
  <w:style w:type="numbering" w:customStyle="1" w:styleId="NoList2161">
    <w:name w:val="No List2161"/>
    <w:next w:val="NoList"/>
    <w:uiPriority w:val="99"/>
    <w:semiHidden/>
    <w:unhideWhenUsed/>
    <w:rsid w:val="00B12E8F"/>
  </w:style>
  <w:style w:type="table" w:customStyle="1" w:styleId="ReportTable2301">
    <w:name w:val="Report Table 23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B12E8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B12E8F"/>
  </w:style>
  <w:style w:type="numbering" w:customStyle="1" w:styleId="NoList471">
    <w:name w:val="No List471"/>
    <w:next w:val="NoList"/>
    <w:uiPriority w:val="99"/>
    <w:semiHidden/>
    <w:unhideWhenUsed/>
    <w:rsid w:val="00B12E8F"/>
  </w:style>
  <w:style w:type="table" w:customStyle="1" w:styleId="TableGrid281">
    <w:name w:val="Table Grid28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B12E8F"/>
  </w:style>
  <w:style w:type="numbering" w:customStyle="1" w:styleId="NoList401">
    <w:name w:val="No List401"/>
    <w:next w:val="NoList"/>
    <w:uiPriority w:val="99"/>
    <w:semiHidden/>
    <w:unhideWhenUsed/>
    <w:rsid w:val="00B12E8F"/>
  </w:style>
  <w:style w:type="table" w:customStyle="1" w:styleId="TableGrid301">
    <w:name w:val="Table Grid30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3">
    <w:name w:val="Report Table 248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3">
    <w:name w:val="Report Table 255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B12E8F"/>
  </w:style>
  <w:style w:type="table" w:customStyle="1" w:styleId="TableGrid1161">
    <w:name w:val="Table Grid116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B12E8F"/>
  </w:style>
  <w:style w:type="table" w:customStyle="1" w:styleId="2451">
    <w:name w:val="Сетка таблицы245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B12E8F"/>
  </w:style>
  <w:style w:type="numbering" w:customStyle="1" w:styleId="NoList3101">
    <w:name w:val="No List3101"/>
    <w:next w:val="NoList"/>
    <w:uiPriority w:val="99"/>
    <w:semiHidden/>
    <w:rsid w:val="00B12E8F"/>
  </w:style>
  <w:style w:type="numbering" w:customStyle="1" w:styleId="NoList481">
    <w:name w:val="No List481"/>
    <w:next w:val="NoList"/>
    <w:uiPriority w:val="99"/>
    <w:semiHidden/>
    <w:unhideWhenUsed/>
    <w:rsid w:val="00B12E8F"/>
  </w:style>
  <w:style w:type="table" w:customStyle="1" w:styleId="ReportTable211151">
    <w:name w:val="Report Table 211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B12E8F"/>
  </w:style>
  <w:style w:type="numbering" w:customStyle="1" w:styleId="11111181">
    <w:name w:val="1 / 1.1 / 1.1.181"/>
    <w:basedOn w:val="NoList"/>
    <w:next w:val="111111"/>
    <w:semiHidden/>
    <w:rsid w:val="00B12E8F"/>
    <w:pPr>
      <w:numPr>
        <w:numId w:val="107"/>
      </w:numPr>
    </w:pPr>
  </w:style>
  <w:style w:type="numbering" w:customStyle="1" w:styleId="1ai31">
    <w:name w:val="1 / a / i31"/>
    <w:basedOn w:val="NoList"/>
    <w:next w:val="1ai"/>
    <w:semiHidden/>
    <w:rsid w:val="00B12E8F"/>
  </w:style>
  <w:style w:type="numbering" w:customStyle="1" w:styleId="ArticleSection31">
    <w:name w:val="Article / Section31"/>
    <w:basedOn w:val="NoList"/>
    <w:next w:val="ArticleSection"/>
    <w:semiHidden/>
    <w:rsid w:val="00B12E8F"/>
    <w:pPr>
      <w:numPr>
        <w:numId w:val="14"/>
      </w:numPr>
    </w:pPr>
  </w:style>
  <w:style w:type="table" w:customStyle="1" w:styleId="TableGrid1251">
    <w:name w:val="Table Grid1251"/>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B12E8F"/>
  </w:style>
  <w:style w:type="numbering" w:customStyle="1" w:styleId="NoList2181">
    <w:name w:val="No List2181"/>
    <w:next w:val="NoList"/>
    <w:uiPriority w:val="99"/>
    <w:semiHidden/>
    <w:unhideWhenUsed/>
    <w:rsid w:val="00B12E8F"/>
  </w:style>
  <w:style w:type="numbering" w:customStyle="1" w:styleId="NoList3161">
    <w:name w:val="No List3161"/>
    <w:next w:val="NoList"/>
    <w:uiPriority w:val="99"/>
    <w:semiHidden/>
    <w:unhideWhenUsed/>
    <w:rsid w:val="00B12E8F"/>
  </w:style>
  <w:style w:type="numbering" w:customStyle="1" w:styleId="NoList771">
    <w:name w:val="No List771"/>
    <w:next w:val="NoList"/>
    <w:uiPriority w:val="99"/>
    <w:semiHidden/>
    <w:unhideWhenUsed/>
    <w:rsid w:val="00B12E8F"/>
  </w:style>
  <w:style w:type="numbering" w:customStyle="1" w:styleId="NoList11161">
    <w:name w:val="No List11161"/>
    <w:next w:val="NoList"/>
    <w:semiHidden/>
    <w:unhideWhenUsed/>
    <w:rsid w:val="00B12E8F"/>
  </w:style>
  <w:style w:type="numbering" w:customStyle="1" w:styleId="NoList871">
    <w:name w:val="No List871"/>
    <w:next w:val="NoList"/>
    <w:uiPriority w:val="99"/>
    <w:semiHidden/>
    <w:unhideWhenUsed/>
    <w:rsid w:val="00B12E8F"/>
  </w:style>
  <w:style w:type="numbering" w:customStyle="1" w:styleId="NoList1271">
    <w:name w:val="No List1271"/>
    <w:next w:val="NoList"/>
    <w:semiHidden/>
    <w:unhideWhenUsed/>
    <w:rsid w:val="00B12E8F"/>
  </w:style>
  <w:style w:type="numbering" w:customStyle="1" w:styleId="111111171">
    <w:name w:val="1 / 1.1 / 1.1.1171"/>
    <w:basedOn w:val="NoList"/>
    <w:next w:val="111111"/>
    <w:semiHidden/>
    <w:rsid w:val="00B12E8F"/>
  </w:style>
  <w:style w:type="numbering" w:customStyle="1" w:styleId="NoList961">
    <w:name w:val="No List961"/>
    <w:next w:val="NoList"/>
    <w:uiPriority w:val="99"/>
    <w:semiHidden/>
    <w:unhideWhenUsed/>
    <w:rsid w:val="00B12E8F"/>
  </w:style>
  <w:style w:type="numbering" w:customStyle="1" w:styleId="NoList1361">
    <w:name w:val="No List1361"/>
    <w:next w:val="NoList"/>
    <w:semiHidden/>
    <w:unhideWhenUsed/>
    <w:rsid w:val="00B12E8F"/>
  </w:style>
  <w:style w:type="numbering" w:customStyle="1" w:styleId="NoList2261">
    <w:name w:val="No List2261"/>
    <w:next w:val="NoList"/>
    <w:uiPriority w:val="99"/>
    <w:semiHidden/>
    <w:unhideWhenUsed/>
    <w:rsid w:val="00B12E8F"/>
  </w:style>
  <w:style w:type="numbering" w:customStyle="1" w:styleId="NoList3261">
    <w:name w:val="No List3261"/>
    <w:next w:val="NoList"/>
    <w:uiPriority w:val="99"/>
    <w:semiHidden/>
    <w:unhideWhenUsed/>
    <w:rsid w:val="00B12E8F"/>
  </w:style>
  <w:style w:type="numbering" w:customStyle="1" w:styleId="NoList4161">
    <w:name w:val="No List4161"/>
    <w:next w:val="NoList"/>
    <w:uiPriority w:val="99"/>
    <w:semiHidden/>
    <w:unhideWhenUsed/>
    <w:rsid w:val="00B12E8F"/>
  </w:style>
  <w:style w:type="numbering" w:customStyle="1" w:styleId="NoList5161">
    <w:name w:val="No List5161"/>
    <w:next w:val="NoList"/>
    <w:uiPriority w:val="99"/>
    <w:semiHidden/>
    <w:unhideWhenUsed/>
    <w:rsid w:val="00B12E8F"/>
  </w:style>
  <w:style w:type="numbering" w:customStyle="1" w:styleId="NoList6161">
    <w:name w:val="No List6161"/>
    <w:next w:val="NoList"/>
    <w:uiPriority w:val="99"/>
    <w:semiHidden/>
    <w:unhideWhenUsed/>
    <w:rsid w:val="00B12E8F"/>
  </w:style>
  <w:style w:type="numbering" w:customStyle="1" w:styleId="NoList7161">
    <w:name w:val="No List7161"/>
    <w:next w:val="NoList"/>
    <w:uiPriority w:val="99"/>
    <w:semiHidden/>
    <w:unhideWhenUsed/>
    <w:rsid w:val="00B12E8F"/>
  </w:style>
  <w:style w:type="numbering" w:customStyle="1" w:styleId="NoList11261">
    <w:name w:val="No List11261"/>
    <w:next w:val="NoList"/>
    <w:semiHidden/>
    <w:unhideWhenUsed/>
    <w:rsid w:val="00B12E8F"/>
  </w:style>
  <w:style w:type="numbering" w:customStyle="1" w:styleId="111111261">
    <w:name w:val="1 / 1.1 / 1.1.1261"/>
    <w:basedOn w:val="NoList"/>
    <w:next w:val="111111"/>
    <w:semiHidden/>
    <w:rsid w:val="00B12E8F"/>
  </w:style>
  <w:style w:type="numbering" w:customStyle="1" w:styleId="NoList8161">
    <w:name w:val="No List8161"/>
    <w:next w:val="NoList"/>
    <w:uiPriority w:val="99"/>
    <w:semiHidden/>
    <w:unhideWhenUsed/>
    <w:rsid w:val="00B12E8F"/>
  </w:style>
  <w:style w:type="numbering" w:customStyle="1" w:styleId="NoList12161">
    <w:name w:val="No List12161"/>
    <w:next w:val="NoList"/>
    <w:semiHidden/>
    <w:unhideWhenUsed/>
    <w:rsid w:val="00B12E8F"/>
  </w:style>
  <w:style w:type="numbering" w:customStyle="1" w:styleId="1111111161">
    <w:name w:val="1 / 1.1 / 1.1.11161"/>
    <w:basedOn w:val="NoList"/>
    <w:next w:val="111111"/>
    <w:semiHidden/>
    <w:rsid w:val="00B12E8F"/>
  </w:style>
  <w:style w:type="numbering" w:customStyle="1" w:styleId="NoList1031">
    <w:name w:val="No List1031"/>
    <w:next w:val="NoList"/>
    <w:uiPriority w:val="99"/>
    <w:semiHidden/>
    <w:unhideWhenUsed/>
    <w:rsid w:val="00B12E8F"/>
  </w:style>
  <w:style w:type="numbering" w:customStyle="1" w:styleId="NoList1431">
    <w:name w:val="No List1431"/>
    <w:next w:val="NoList"/>
    <w:uiPriority w:val="99"/>
    <w:semiHidden/>
    <w:unhideWhenUsed/>
    <w:rsid w:val="00B12E8F"/>
  </w:style>
  <w:style w:type="numbering" w:customStyle="1" w:styleId="NoList2331">
    <w:name w:val="No List2331"/>
    <w:next w:val="NoList"/>
    <w:uiPriority w:val="99"/>
    <w:semiHidden/>
    <w:unhideWhenUsed/>
    <w:rsid w:val="00B12E8F"/>
  </w:style>
  <w:style w:type="table" w:customStyle="1" w:styleId="TableGrid1333">
    <w:name w:val="Table Grid133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B12E8F"/>
  </w:style>
  <w:style w:type="numbering" w:customStyle="1" w:styleId="NoList11331">
    <w:name w:val="No List11331"/>
    <w:next w:val="NoList"/>
    <w:semiHidden/>
    <w:unhideWhenUsed/>
    <w:rsid w:val="00B12E8F"/>
  </w:style>
  <w:style w:type="numbering" w:customStyle="1" w:styleId="NoList21131">
    <w:name w:val="No List21131"/>
    <w:next w:val="NoList"/>
    <w:uiPriority w:val="99"/>
    <w:semiHidden/>
    <w:unhideWhenUsed/>
    <w:rsid w:val="00B12E8F"/>
  </w:style>
  <w:style w:type="numbering" w:customStyle="1" w:styleId="NoList31131">
    <w:name w:val="No List31131"/>
    <w:next w:val="NoList"/>
    <w:uiPriority w:val="99"/>
    <w:semiHidden/>
    <w:unhideWhenUsed/>
    <w:rsid w:val="00B12E8F"/>
  </w:style>
  <w:style w:type="numbering" w:customStyle="1" w:styleId="NoList4231">
    <w:name w:val="No List4231"/>
    <w:next w:val="NoList"/>
    <w:uiPriority w:val="99"/>
    <w:semiHidden/>
    <w:unhideWhenUsed/>
    <w:rsid w:val="00B12E8F"/>
  </w:style>
  <w:style w:type="numbering" w:customStyle="1" w:styleId="NoList5231">
    <w:name w:val="No List5231"/>
    <w:next w:val="NoList"/>
    <w:uiPriority w:val="99"/>
    <w:semiHidden/>
    <w:unhideWhenUsed/>
    <w:rsid w:val="00B12E8F"/>
  </w:style>
  <w:style w:type="numbering" w:customStyle="1" w:styleId="NoList6231">
    <w:name w:val="No List6231"/>
    <w:next w:val="NoList"/>
    <w:uiPriority w:val="99"/>
    <w:semiHidden/>
    <w:unhideWhenUsed/>
    <w:rsid w:val="00B12E8F"/>
  </w:style>
  <w:style w:type="numbering" w:customStyle="1" w:styleId="NoList7231">
    <w:name w:val="No List7231"/>
    <w:next w:val="NoList"/>
    <w:uiPriority w:val="99"/>
    <w:semiHidden/>
    <w:unhideWhenUsed/>
    <w:rsid w:val="00B12E8F"/>
  </w:style>
  <w:style w:type="numbering" w:customStyle="1" w:styleId="NoList111131">
    <w:name w:val="No List111131"/>
    <w:next w:val="NoList"/>
    <w:semiHidden/>
    <w:unhideWhenUsed/>
    <w:rsid w:val="00B12E8F"/>
  </w:style>
  <w:style w:type="numbering" w:customStyle="1" w:styleId="111111331">
    <w:name w:val="1 / 1.1 / 1.1.1331"/>
    <w:basedOn w:val="NoList"/>
    <w:next w:val="111111"/>
    <w:semiHidden/>
    <w:rsid w:val="00B12E8F"/>
  </w:style>
  <w:style w:type="numbering" w:customStyle="1" w:styleId="NoList8231">
    <w:name w:val="No List8231"/>
    <w:next w:val="NoList"/>
    <w:uiPriority w:val="99"/>
    <w:semiHidden/>
    <w:unhideWhenUsed/>
    <w:rsid w:val="00B12E8F"/>
  </w:style>
  <w:style w:type="numbering" w:customStyle="1" w:styleId="NoList12231">
    <w:name w:val="No List12231"/>
    <w:next w:val="NoList"/>
    <w:semiHidden/>
    <w:unhideWhenUsed/>
    <w:rsid w:val="00B12E8F"/>
  </w:style>
  <w:style w:type="numbering" w:customStyle="1" w:styleId="1111111231">
    <w:name w:val="1 / 1.1 / 1.1.11231"/>
    <w:basedOn w:val="NoList"/>
    <w:next w:val="111111"/>
    <w:semiHidden/>
    <w:rsid w:val="00B12E8F"/>
  </w:style>
  <w:style w:type="numbering" w:customStyle="1" w:styleId="NoList9131">
    <w:name w:val="No List9131"/>
    <w:next w:val="NoList"/>
    <w:uiPriority w:val="99"/>
    <w:semiHidden/>
    <w:unhideWhenUsed/>
    <w:rsid w:val="00B12E8F"/>
  </w:style>
  <w:style w:type="numbering" w:customStyle="1" w:styleId="NoList13131">
    <w:name w:val="No List13131"/>
    <w:next w:val="NoList"/>
    <w:semiHidden/>
    <w:unhideWhenUsed/>
    <w:rsid w:val="00B12E8F"/>
  </w:style>
  <w:style w:type="numbering" w:customStyle="1" w:styleId="NoList22131">
    <w:name w:val="No List22131"/>
    <w:next w:val="NoList"/>
    <w:uiPriority w:val="99"/>
    <w:semiHidden/>
    <w:unhideWhenUsed/>
    <w:rsid w:val="00B12E8F"/>
  </w:style>
  <w:style w:type="numbering" w:customStyle="1" w:styleId="NoList32131">
    <w:name w:val="No List32131"/>
    <w:next w:val="NoList"/>
    <w:uiPriority w:val="99"/>
    <w:semiHidden/>
    <w:unhideWhenUsed/>
    <w:rsid w:val="00B12E8F"/>
  </w:style>
  <w:style w:type="numbering" w:customStyle="1" w:styleId="NoList41131">
    <w:name w:val="No List41131"/>
    <w:next w:val="NoList"/>
    <w:uiPriority w:val="99"/>
    <w:semiHidden/>
    <w:unhideWhenUsed/>
    <w:rsid w:val="00B12E8F"/>
  </w:style>
  <w:style w:type="numbering" w:customStyle="1" w:styleId="NoList51131">
    <w:name w:val="No List51131"/>
    <w:next w:val="NoList"/>
    <w:uiPriority w:val="99"/>
    <w:semiHidden/>
    <w:unhideWhenUsed/>
    <w:rsid w:val="00B12E8F"/>
  </w:style>
  <w:style w:type="numbering" w:customStyle="1" w:styleId="NoList61131">
    <w:name w:val="No List61131"/>
    <w:next w:val="NoList"/>
    <w:uiPriority w:val="99"/>
    <w:semiHidden/>
    <w:unhideWhenUsed/>
    <w:rsid w:val="00B12E8F"/>
  </w:style>
  <w:style w:type="numbering" w:customStyle="1" w:styleId="NoList71131">
    <w:name w:val="No List71131"/>
    <w:next w:val="NoList"/>
    <w:uiPriority w:val="99"/>
    <w:semiHidden/>
    <w:unhideWhenUsed/>
    <w:rsid w:val="00B12E8F"/>
  </w:style>
  <w:style w:type="numbering" w:customStyle="1" w:styleId="NoList112131">
    <w:name w:val="No List112131"/>
    <w:next w:val="NoList"/>
    <w:semiHidden/>
    <w:unhideWhenUsed/>
    <w:rsid w:val="00B12E8F"/>
  </w:style>
  <w:style w:type="numbering" w:customStyle="1" w:styleId="1111112131">
    <w:name w:val="1 / 1.1 / 1.1.12131"/>
    <w:basedOn w:val="NoList"/>
    <w:next w:val="111111"/>
    <w:semiHidden/>
    <w:rsid w:val="00B12E8F"/>
  </w:style>
  <w:style w:type="numbering" w:customStyle="1" w:styleId="NoList81131">
    <w:name w:val="No List81131"/>
    <w:next w:val="NoList"/>
    <w:uiPriority w:val="99"/>
    <w:semiHidden/>
    <w:unhideWhenUsed/>
    <w:rsid w:val="00B12E8F"/>
  </w:style>
  <w:style w:type="numbering" w:customStyle="1" w:styleId="NoList121131">
    <w:name w:val="No List121131"/>
    <w:next w:val="NoList"/>
    <w:semiHidden/>
    <w:unhideWhenUsed/>
    <w:rsid w:val="00B12E8F"/>
  </w:style>
  <w:style w:type="numbering" w:customStyle="1" w:styleId="11111111131">
    <w:name w:val="1 / 1.1 / 1.1.111131"/>
    <w:basedOn w:val="NoList"/>
    <w:next w:val="111111"/>
    <w:semiHidden/>
    <w:rsid w:val="00B12E8F"/>
  </w:style>
  <w:style w:type="numbering" w:customStyle="1" w:styleId="NoList1531">
    <w:name w:val="No List1531"/>
    <w:next w:val="NoList"/>
    <w:uiPriority w:val="99"/>
    <w:semiHidden/>
    <w:unhideWhenUsed/>
    <w:rsid w:val="00B12E8F"/>
  </w:style>
  <w:style w:type="numbering" w:customStyle="1" w:styleId="NoList1631">
    <w:name w:val="No List1631"/>
    <w:next w:val="NoList"/>
    <w:uiPriority w:val="99"/>
    <w:semiHidden/>
    <w:unhideWhenUsed/>
    <w:rsid w:val="00B12E8F"/>
  </w:style>
  <w:style w:type="numbering" w:customStyle="1" w:styleId="NoList2431">
    <w:name w:val="No List2431"/>
    <w:next w:val="NoList"/>
    <w:uiPriority w:val="99"/>
    <w:semiHidden/>
    <w:unhideWhenUsed/>
    <w:rsid w:val="00B12E8F"/>
  </w:style>
  <w:style w:type="table" w:customStyle="1" w:styleId="TableGrid1441">
    <w:name w:val="Table Grid144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B12E8F"/>
  </w:style>
  <w:style w:type="numbering" w:customStyle="1" w:styleId="NoList11431">
    <w:name w:val="No List11431"/>
    <w:next w:val="NoList"/>
    <w:semiHidden/>
    <w:unhideWhenUsed/>
    <w:rsid w:val="00B12E8F"/>
  </w:style>
  <w:style w:type="numbering" w:customStyle="1" w:styleId="NoList21231">
    <w:name w:val="No List21231"/>
    <w:next w:val="NoList"/>
    <w:uiPriority w:val="99"/>
    <w:semiHidden/>
    <w:unhideWhenUsed/>
    <w:rsid w:val="00B12E8F"/>
  </w:style>
  <w:style w:type="numbering" w:customStyle="1" w:styleId="NoList31231">
    <w:name w:val="No List31231"/>
    <w:next w:val="NoList"/>
    <w:uiPriority w:val="99"/>
    <w:semiHidden/>
    <w:unhideWhenUsed/>
    <w:rsid w:val="00B12E8F"/>
  </w:style>
  <w:style w:type="numbering" w:customStyle="1" w:styleId="NoList4331">
    <w:name w:val="No List4331"/>
    <w:next w:val="NoList"/>
    <w:uiPriority w:val="99"/>
    <w:semiHidden/>
    <w:unhideWhenUsed/>
    <w:rsid w:val="00B12E8F"/>
  </w:style>
  <w:style w:type="numbering" w:customStyle="1" w:styleId="NoList5331">
    <w:name w:val="No List5331"/>
    <w:next w:val="NoList"/>
    <w:uiPriority w:val="99"/>
    <w:semiHidden/>
    <w:unhideWhenUsed/>
    <w:rsid w:val="00B12E8F"/>
  </w:style>
  <w:style w:type="numbering" w:customStyle="1" w:styleId="NoList6331">
    <w:name w:val="No List6331"/>
    <w:next w:val="NoList"/>
    <w:uiPriority w:val="99"/>
    <w:semiHidden/>
    <w:unhideWhenUsed/>
    <w:rsid w:val="00B12E8F"/>
  </w:style>
  <w:style w:type="numbering" w:customStyle="1" w:styleId="NoList7331">
    <w:name w:val="No List7331"/>
    <w:next w:val="NoList"/>
    <w:uiPriority w:val="99"/>
    <w:semiHidden/>
    <w:unhideWhenUsed/>
    <w:rsid w:val="00B12E8F"/>
  </w:style>
  <w:style w:type="numbering" w:customStyle="1" w:styleId="NoList111231">
    <w:name w:val="No List111231"/>
    <w:next w:val="NoList"/>
    <w:semiHidden/>
    <w:unhideWhenUsed/>
    <w:rsid w:val="00B12E8F"/>
  </w:style>
  <w:style w:type="numbering" w:customStyle="1" w:styleId="111111431">
    <w:name w:val="1 / 1.1 / 1.1.1431"/>
    <w:basedOn w:val="NoList"/>
    <w:next w:val="111111"/>
    <w:semiHidden/>
    <w:rsid w:val="00B12E8F"/>
  </w:style>
  <w:style w:type="numbering" w:customStyle="1" w:styleId="NoList8331">
    <w:name w:val="No List8331"/>
    <w:next w:val="NoList"/>
    <w:uiPriority w:val="99"/>
    <w:semiHidden/>
    <w:unhideWhenUsed/>
    <w:rsid w:val="00B12E8F"/>
  </w:style>
  <w:style w:type="numbering" w:customStyle="1" w:styleId="NoList12331">
    <w:name w:val="No List12331"/>
    <w:next w:val="NoList"/>
    <w:semiHidden/>
    <w:unhideWhenUsed/>
    <w:rsid w:val="00B12E8F"/>
  </w:style>
  <w:style w:type="numbering" w:customStyle="1" w:styleId="1111111331">
    <w:name w:val="1 / 1.1 / 1.1.11331"/>
    <w:basedOn w:val="NoList"/>
    <w:next w:val="111111"/>
    <w:semiHidden/>
    <w:rsid w:val="00B12E8F"/>
  </w:style>
  <w:style w:type="numbering" w:customStyle="1" w:styleId="NoList9231">
    <w:name w:val="No List9231"/>
    <w:next w:val="NoList"/>
    <w:uiPriority w:val="99"/>
    <w:semiHidden/>
    <w:unhideWhenUsed/>
    <w:rsid w:val="00B12E8F"/>
  </w:style>
  <w:style w:type="numbering" w:customStyle="1" w:styleId="NoList13231">
    <w:name w:val="No List13231"/>
    <w:next w:val="NoList"/>
    <w:semiHidden/>
    <w:unhideWhenUsed/>
    <w:rsid w:val="00B12E8F"/>
  </w:style>
  <w:style w:type="numbering" w:customStyle="1" w:styleId="NoList22231">
    <w:name w:val="No List22231"/>
    <w:next w:val="NoList"/>
    <w:uiPriority w:val="99"/>
    <w:semiHidden/>
    <w:unhideWhenUsed/>
    <w:rsid w:val="00B12E8F"/>
  </w:style>
  <w:style w:type="numbering" w:customStyle="1" w:styleId="NoList32231">
    <w:name w:val="No List32231"/>
    <w:next w:val="NoList"/>
    <w:uiPriority w:val="99"/>
    <w:semiHidden/>
    <w:unhideWhenUsed/>
    <w:rsid w:val="00B12E8F"/>
  </w:style>
  <w:style w:type="numbering" w:customStyle="1" w:styleId="NoList41231">
    <w:name w:val="No List41231"/>
    <w:next w:val="NoList"/>
    <w:uiPriority w:val="99"/>
    <w:semiHidden/>
    <w:unhideWhenUsed/>
    <w:rsid w:val="00B12E8F"/>
  </w:style>
  <w:style w:type="numbering" w:customStyle="1" w:styleId="NoList51231">
    <w:name w:val="No List51231"/>
    <w:next w:val="NoList"/>
    <w:uiPriority w:val="99"/>
    <w:semiHidden/>
    <w:unhideWhenUsed/>
    <w:rsid w:val="00B12E8F"/>
  </w:style>
  <w:style w:type="numbering" w:customStyle="1" w:styleId="NoList61231">
    <w:name w:val="No List61231"/>
    <w:next w:val="NoList"/>
    <w:uiPriority w:val="99"/>
    <w:semiHidden/>
    <w:unhideWhenUsed/>
    <w:rsid w:val="00B12E8F"/>
  </w:style>
  <w:style w:type="numbering" w:customStyle="1" w:styleId="NoList71231">
    <w:name w:val="No List71231"/>
    <w:next w:val="NoList"/>
    <w:uiPriority w:val="99"/>
    <w:semiHidden/>
    <w:unhideWhenUsed/>
    <w:rsid w:val="00B12E8F"/>
  </w:style>
  <w:style w:type="numbering" w:customStyle="1" w:styleId="NoList112231">
    <w:name w:val="No List112231"/>
    <w:next w:val="NoList"/>
    <w:semiHidden/>
    <w:unhideWhenUsed/>
    <w:rsid w:val="00B12E8F"/>
  </w:style>
  <w:style w:type="numbering" w:customStyle="1" w:styleId="1111112231">
    <w:name w:val="1 / 1.1 / 1.1.12231"/>
    <w:basedOn w:val="NoList"/>
    <w:next w:val="111111"/>
    <w:semiHidden/>
    <w:rsid w:val="00B12E8F"/>
  </w:style>
  <w:style w:type="numbering" w:customStyle="1" w:styleId="NoList81231">
    <w:name w:val="No List81231"/>
    <w:next w:val="NoList"/>
    <w:uiPriority w:val="99"/>
    <w:semiHidden/>
    <w:unhideWhenUsed/>
    <w:rsid w:val="00B12E8F"/>
  </w:style>
  <w:style w:type="numbering" w:customStyle="1" w:styleId="NoList121231">
    <w:name w:val="No List121231"/>
    <w:next w:val="NoList"/>
    <w:semiHidden/>
    <w:unhideWhenUsed/>
    <w:rsid w:val="00B12E8F"/>
  </w:style>
  <w:style w:type="numbering" w:customStyle="1" w:styleId="11111111231">
    <w:name w:val="1 / 1.1 / 1.1.111231"/>
    <w:basedOn w:val="NoList"/>
    <w:next w:val="111111"/>
    <w:semiHidden/>
    <w:rsid w:val="00B12E8F"/>
  </w:style>
  <w:style w:type="numbering" w:customStyle="1" w:styleId="NoList1731">
    <w:name w:val="No List1731"/>
    <w:next w:val="NoList"/>
    <w:uiPriority w:val="99"/>
    <w:semiHidden/>
    <w:unhideWhenUsed/>
    <w:rsid w:val="00B12E8F"/>
  </w:style>
  <w:style w:type="numbering" w:customStyle="1" w:styleId="NoList1831">
    <w:name w:val="No List1831"/>
    <w:next w:val="NoList"/>
    <w:uiPriority w:val="99"/>
    <w:semiHidden/>
    <w:unhideWhenUsed/>
    <w:rsid w:val="00B12E8F"/>
  </w:style>
  <w:style w:type="numbering" w:customStyle="1" w:styleId="NoList2531">
    <w:name w:val="No List2531"/>
    <w:next w:val="NoList"/>
    <w:uiPriority w:val="99"/>
    <w:semiHidden/>
    <w:unhideWhenUsed/>
    <w:rsid w:val="00B12E8F"/>
  </w:style>
  <w:style w:type="numbering" w:customStyle="1" w:styleId="NoList3531">
    <w:name w:val="No List3531"/>
    <w:next w:val="NoList"/>
    <w:uiPriority w:val="99"/>
    <w:semiHidden/>
    <w:unhideWhenUsed/>
    <w:rsid w:val="00B12E8F"/>
  </w:style>
  <w:style w:type="numbering" w:customStyle="1" w:styleId="NoList11531">
    <w:name w:val="No List11531"/>
    <w:next w:val="NoList"/>
    <w:semiHidden/>
    <w:unhideWhenUsed/>
    <w:rsid w:val="00B12E8F"/>
  </w:style>
  <w:style w:type="numbering" w:customStyle="1" w:styleId="NoList21331">
    <w:name w:val="No List21331"/>
    <w:next w:val="NoList"/>
    <w:uiPriority w:val="99"/>
    <w:semiHidden/>
    <w:unhideWhenUsed/>
    <w:rsid w:val="00B12E8F"/>
  </w:style>
  <w:style w:type="numbering" w:customStyle="1" w:styleId="NoList31331">
    <w:name w:val="No List31331"/>
    <w:next w:val="NoList"/>
    <w:uiPriority w:val="99"/>
    <w:semiHidden/>
    <w:unhideWhenUsed/>
    <w:rsid w:val="00B12E8F"/>
  </w:style>
  <w:style w:type="numbering" w:customStyle="1" w:styleId="NoList4431">
    <w:name w:val="No List4431"/>
    <w:next w:val="NoList"/>
    <w:uiPriority w:val="99"/>
    <w:semiHidden/>
    <w:unhideWhenUsed/>
    <w:rsid w:val="00B12E8F"/>
  </w:style>
  <w:style w:type="numbering" w:customStyle="1" w:styleId="NoList5431">
    <w:name w:val="No List5431"/>
    <w:next w:val="NoList"/>
    <w:uiPriority w:val="99"/>
    <w:semiHidden/>
    <w:unhideWhenUsed/>
    <w:rsid w:val="00B12E8F"/>
  </w:style>
  <w:style w:type="numbering" w:customStyle="1" w:styleId="NoList6431">
    <w:name w:val="No List6431"/>
    <w:next w:val="NoList"/>
    <w:uiPriority w:val="99"/>
    <w:semiHidden/>
    <w:unhideWhenUsed/>
    <w:rsid w:val="00B12E8F"/>
  </w:style>
  <w:style w:type="numbering" w:customStyle="1" w:styleId="NoList7431">
    <w:name w:val="No List7431"/>
    <w:next w:val="NoList"/>
    <w:uiPriority w:val="99"/>
    <w:semiHidden/>
    <w:unhideWhenUsed/>
    <w:rsid w:val="00B12E8F"/>
  </w:style>
  <w:style w:type="numbering" w:customStyle="1" w:styleId="NoList111331">
    <w:name w:val="No List111331"/>
    <w:next w:val="NoList"/>
    <w:semiHidden/>
    <w:unhideWhenUsed/>
    <w:rsid w:val="00B12E8F"/>
  </w:style>
  <w:style w:type="numbering" w:customStyle="1" w:styleId="111111531">
    <w:name w:val="1 / 1.1 / 1.1.1531"/>
    <w:basedOn w:val="NoList"/>
    <w:next w:val="111111"/>
    <w:semiHidden/>
    <w:rsid w:val="00B12E8F"/>
    <w:pPr>
      <w:numPr>
        <w:numId w:val="23"/>
      </w:numPr>
    </w:pPr>
  </w:style>
  <w:style w:type="numbering" w:customStyle="1" w:styleId="NoList8431">
    <w:name w:val="No List8431"/>
    <w:next w:val="NoList"/>
    <w:uiPriority w:val="99"/>
    <w:semiHidden/>
    <w:unhideWhenUsed/>
    <w:rsid w:val="00B12E8F"/>
  </w:style>
  <w:style w:type="numbering" w:customStyle="1" w:styleId="NoList12431">
    <w:name w:val="No List12431"/>
    <w:next w:val="NoList"/>
    <w:semiHidden/>
    <w:unhideWhenUsed/>
    <w:rsid w:val="00B12E8F"/>
  </w:style>
  <w:style w:type="numbering" w:customStyle="1" w:styleId="1111111431">
    <w:name w:val="1 / 1.1 / 1.1.11431"/>
    <w:basedOn w:val="NoList"/>
    <w:next w:val="111111"/>
    <w:semiHidden/>
    <w:rsid w:val="00B12E8F"/>
  </w:style>
  <w:style w:type="numbering" w:customStyle="1" w:styleId="NoList9331">
    <w:name w:val="No List9331"/>
    <w:next w:val="NoList"/>
    <w:uiPriority w:val="99"/>
    <w:semiHidden/>
    <w:unhideWhenUsed/>
    <w:rsid w:val="00B12E8F"/>
  </w:style>
  <w:style w:type="numbering" w:customStyle="1" w:styleId="NoList13331">
    <w:name w:val="No List13331"/>
    <w:next w:val="NoList"/>
    <w:semiHidden/>
    <w:unhideWhenUsed/>
    <w:rsid w:val="00B12E8F"/>
  </w:style>
  <w:style w:type="numbering" w:customStyle="1" w:styleId="NoList22331">
    <w:name w:val="No List22331"/>
    <w:next w:val="NoList"/>
    <w:uiPriority w:val="99"/>
    <w:semiHidden/>
    <w:unhideWhenUsed/>
    <w:rsid w:val="00B12E8F"/>
  </w:style>
  <w:style w:type="numbering" w:customStyle="1" w:styleId="NoList32331">
    <w:name w:val="No List32331"/>
    <w:next w:val="NoList"/>
    <w:uiPriority w:val="99"/>
    <w:semiHidden/>
    <w:unhideWhenUsed/>
    <w:rsid w:val="00B12E8F"/>
  </w:style>
  <w:style w:type="numbering" w:customStyle="1" w:styleId="NoList41331">
    <w:name w:val="No List41331"/>
    <w:next w:val="NoList"/>
    <w:uiPriority w:val="99"/>
    <w:semiHidden/>
    <w:unhideWhenUsed/>
    <w:rsid w:val="00B12E8F"/>
  </w:style>
  <w:style w:type="numbering" w:customStyle="1" w:styleId="NoList51331">
    <w:name w:val="No List51331"/>
    <w:next w:val="NoList"/>
    <w:uiPriority w:val="99"/>
    <w:semiHidden/>
    <w:unhideWhenUsed/>
    <w:rsid w:val="00B12E8F"/>
  </w:style>
  <w:style w:type="numbering" w:customStyle="1" w:styleId="NoList61331">
    <w:name w:val="No List61331"/>
    <w:next w:val="NoList"/>
    <w:uiPriority w:val="99"/>
    <w:semiHidden/>
    <w:unhideWhenUsed/>
    <w:rsid w:val="00B12E8F"/>
  </w:style>
  <w:style w:type="numbering" w:customStyle="1" w:styleId="NoList71331">
    <w:name w:val="No List71331"/>
    <w:next w:val="NoList"/>
    <w:uiPriority w:val="99"/>
    <w:semiHidden/>
    <w:unhideWhenUsed/>
    <w:rsid w:val="00B12E8F"/>
  </w:style>
  <w:style w:type="numbering" w:customStyle="1" w:styleId="NoList112331">
    <w:name w:val="No List112331"/>
    <w:next w:val="NoList"/>
    <w:semiHidden/>
    <w:unhideWhenUsed/>
    <w:rsid w:val="00B12E8F"/>
  </w:style>
  <w:style w:type="numbering" w:customStyle="1" w:styleId="1111112331">
    <w:name w:val="1 / 1.1 / 1.1.12331"/>
    <w:basedOn w:val="NoList"/>
    <w:next w:val="111111"/>
    <w:semiHidden/>
    <w:rsid w:val="00B12E8F"/>
  </w:style>
  <w:style w:type="numbering" w:customStyle="1" w:styleId="NoList81331">
    <w:name w:val="No List81331"/>
    <w:next w:val="NoList"/>
    <w:uiPriority w:val="99"/>
    <w:semiHidden/>
    <w:unhideWhenUsed/>
    <w:rsid w:val="00B12E8F"/>
  </w:style>
  <w:style w:type="numbering" w:customStyle="1" w:styleId="NoList121331">
    <w:name w:val="No List121331"/>
    <w:next w:val="NoList"/>
    <w:semiHidden/>
    <w:unhideWhenUsed/>
    <w:rsid w:val="00B12E8F"/>
  </w:style>
  <w:style w:type="numbering" w:customStyle="1" w:styleId="11111111331">
    <w:name w:val="1 / 1.1 / 1.1.111331"/>
    <w:basedOn w:val="NoList"/>
    <w:next w:val="111111"/>
    <w:semiHidden/>
    <w:rsid w:val="00B12E8F"/>
  </w:style>
  <w:style w:type="numbering" w:customStyle="1" w:styleId="NoList1931">
    <w:name w:val="No List1931"/>
    <w:next w:val="NoList"/>
    <w:uiPriority w:val="99"/>
    <w:semiHidden/>
    <w:unhideWhenUsed/>
    <w:rsid w:val="00B12E8F"/>
  </w:style>
  <w:style w:type="numbering" w:customStyle="1" w:styleId="NoList2031">
    <w:name w:val="No List2031"/>
    <w:next w:val="NoList"/>
    <w:uiPriority w:val="99"/>
    <w:semiHidden/>
    <w:unhideWhenUsed/>
    <w:rsid w:val="00B12E8F"/>
  </w:style>
  <w:style w:type="table" w:customStyle="1" w:styleId="ListTable3-Accent6131">
    <w:name w:val="List Table 3 - Accent 613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B12E8F"/>
  </w:style>
  <w:style w:type="table" w:customStyle="1" w:styleId="TableGrid14121">
    <w:name w:val="Table Grid1412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B12E8F"/>
  </w:style>
  <w:style w:type="numbering" w:customStyle="1" w:styleId="NoList2821">
    <w:name w:val="No List2821"/>
    <w:next w:val="NoList"/>
    <w:uiPriority w:val="99"/>
    <w:semiHidden/>
    <w:unhideWhenUsed/>
    <w:rsid w:val="00B12E8F"/>
  </w:style>
  <w:style w:type="numbering" w:customStyle="1" w:styleId="NoList2921">
    <w:name w:val="No List2921"/>
    <w:next w:val="NoList"/>
    <w:uiPriority w:val="99"/>
    <w:semiHidden/>
    <w:unhideWhenUsed/>
    <w:rsid w:val="00B12E8F"/>
  </w:style>
  <w:style w:type="table" w:customStyle="1" w:styleId="ReportTable241411">
    <w:name w:val="Report Table 24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B12E8F"/>
  </w:style>
  <w:style w:type="table" w:customStyle="1" w:styleId="TableGrid1821">
    <w:name w:val="Table Grid182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B12E8F"/>
  </w:style>
  <w:style w:type="table" w:customStyle="1" w:styleId="TableGrid11411">
    <w:name w:val="Table Grid114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B12E8F"/>
  </w:style>
  <w:style w:type="numbering" w:customStyle="1" w:styleId="NoList3621">
    <w:name w:val="No List3621"/>
    <w:next w:val="NoList"/>
    <w:uiPriority w:val="99"/>
    <w:semiHidden/>
    <w:unhideWhenUsed/>
    <w:rsid w:val="00B12E8F"/>
  </w:style>
  <w:style w:type="table" w:customStyle="1" w:styleId="ReportTable24151">
    <w:name w:val="Report Table 24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B12E8F"/>
  </w:style>
  <w:style w:type="table" w:customStyle="1" w:styleId="ReportTable242411">
    <w:name w:val="Report Table 242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B12E8F"/>
  </w:style>
  <w:style w:type="table" w:customStyle="1" w:styleId="ReportTable243111">
    <w:name w:val="Report Table 243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B12E8F"/>
  </w:style>
  <w:style w:type="table" w:customStyle="1" w:styleId="TableGrid7411">
    <w:name w:val="Table Grid741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B12E8F"/>
  </w:style>
  <w:style w:type="table" w:customStyle="1" w:styleId="TableGrid12411">
    <w:name w:val="Table Grid124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B12E8F"/>
  </w:style>
  <w:style w:type="table" w:customStyle="1" w:styleId="TableGrid61111">
    <w:name w:val="Table Grid6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B12E8F"/>
  </w:style>
  <w:style w:type="table" w:customStyle="1" w:styleId="TableGrid111111">
    <w:name w:val="Table Grid1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B12E8F"/>
  </w:style>
  <w:style w:type="numbering" w:customStyle="1" w:styleId="NoList31421">
    <w:name w:val="No List31421"/>
    <w:next w:val="NoList"/>
    <w:uiPriority w:val="99"/>
    <w:semiHidden/>
    <w:unhideWhenUsed/>
    <w:rsid w:val="00B12E8F"/>
  </w:style>
  <w:style w:type="numbering" w:customStyle="1" w:styleId="NoList5521">
    <w:name w:val="No List5521"/>
    <w:next w:val="NoList"/>
    <w:uiPriority w:val="99"/>
    <w:semiHidden/>
    <w:unhideWhenUsed/>
    <w:rsid w:val="00B12E8F"/>
  </w:style>
  <w:style w:type="table" w:customStyle="1" w:styleId="Table3Deffects12411">
    <w:name w:val="Table 3D effects 124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B12E8F"/>
  </w:style>
  <w:style w:type="numbering" w:customStyle="1" w:styleId="NoList6521">
    <w:name w:val="No List6521"/>
    <w:next w:val="NoList"/>
    <w:uiPriority w:val="99"/>
    <w:semiHidden/>
    <w:unhideWhenUsed/>
    <w:rsid w:val="00B12E8F"/>
  </w:style>
  <w:style w:type="table" w:customStyle="1" w:styleId="Table3Deffects13111">
    <w:name w:val="Table 3D effects 13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B12E8F"/>
    <w:pPr>
      <w:numPr>
        <w:numId w:val="95"/>
      </w:numPr>
    </w:pPr>
  </w:style>
  <w:style w:type="numbering" w:customStyle="1" w:styleId="NoList7521">
    <w:name w:val="No List7521"/>
    <w:next w:val="NoList"/>
    <w:uiPriority w:val="99"/>
    <w:semiHidden/>
    <w:unhideWhenUsed/>
    <w:rsid w:val="00B12E8F"/>
  </w:style>
  <w:style w:type="table" w:customStyle="1" w:styleId="Table3Deffects14111">
    <w:name w:val="Table 3D effects 14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
    <w:name w:val="Style1313"/>
    <w:rsid w:val="00B12E8F"/>
    <w:pPr>
      <w:numPr>
        <w:numId w:val="26"/>
      </w:numPr>
    </w:pPr>
  </w:style>
  <w:style w:type="table" w:customStyle="1" w:styleId="TableGrid13211">
    <w:name w:val="Table Grid132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B12E8F"/>
  </w:style>
  <w:style w:type="table" w:customStyle="1" w:styleId="Table3Deffects15111">
    <w:name w:val="Table 3D effects 15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3">
    <w:name w:val="Table Grid71113"/>
    <w:basedOn w:val="TableNormal"/>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B12E8F"/>
    <w:pPr>
      <w:numPr>
        <w:numId w:val="28"/>
      </w:numPr>
    </w:pPr>
  </w:style>
  <w:style w:type="numbering" w:customStyle="1" w:styleId="Style1212">
    <w:name w:val="Style1212"/>
    <w:rsid w:val="00B12E8F"/>
    <w:pPr>
      <w:numPr>
        <w:numId w:val="96"/>
      </w:numPr>
    </w:pPr>
  </w:style>
  <w:style w:type="numbering" w:customStyle="1" w:styleId="Style13111">
    <w:name w:val="Style13111"/>
    <w:rsid w:val="00B12E8F"/>
    <w:pPr>
      <w:numPr>
        <w:numId w:val="30"/>
      </w:numPr>
    </w:pPr>
  </w:style>
  <w:style w:type="numbering" w:customStyle="1" w:styleId="NoList9421">
    <w:name w:val="No List9421"/>
    <w:next w:val="NoList"/>
    <w:uiPriority w:val="99"/>
    <w:semiHidden/>
    <w:unhideWhenUsed/>
    <w:rsid w:val="00B12E8F"/>
  </w:style>
  <w:style w:type="numbering" w:customStyle="1" w:styleId="Style152">
    <w:name w:val="Style152"/>
    <w:uiPriority w:val="99"/>
    <w:rsid w:val="00B12E8F"/>
    <w:pPr>
      <w:numPr>
        <w:numId w:val="99"/>
      </w:numPr>
    </w:pPr>
  </w:style>
  <w:style w:type="table" w:customStyle="1" w:styleId="TableGrid16111">
    <w:name w:val="Table Grid16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
    <w:name w:val="Сетка таблицы2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B12E8F"/>
  </w:style>
  <w:style w:type="numbering" w:customStyle="1" w:styleId="143">
    <w:name w:val="Нет списка14"/>
    <w:next w:val="NoList"/>
    <w:uiPriority w:val="99"/>
    <w:semiHidden/>
    <w:unhideWhenUsed/>
    <w:rsid w:val="00B12E8F"/>
  </w:style>
  <w:style w:type="numbering" w:customStyle="1" w:styleId="240">
    <w:name w:val="Нет списка24"/>
    <w:next w:val="NoList"/>
    <w:uiPriority w:val="99"/>
    <w:semiHidden/>
    <w:unhideWhenUsed/>
    <w:rsid w:val="00B12E8F"/>
  </w:style>
  <w:style w:type="numbering" w:customStyle="1" w:styleId="330">
    <w:name w:val="Нет списка33"/>
    <w:next w:val="NoList"/>
    <w:uiPriority w:val="99"/>
    <w:semiHidden/>
    <w:unhideWhenUsed/>
    <w:rsid w:val="00B12E8F"/>
  </w:style>
  <w:style w:type="numbering" w:customStyle="1" w:styleId="1130">
    <w:name w:val="Нет списка113"/>
    <w:next w:val="NoList"/>
    <w:uiPriority w:val="99"/>
    <w:semiHidden/>
    <w:unhideWhenUsed/>
    <w:rsid w:val="00B12E8F"/>
  </w:style>
  <w:style w:type="numbering" w:customStyle="1" w:styleId="213">
    <w:name w:val="Нет списка213"/>
    <w:next w:val="NoList"/>
    <w:uiPriority w:val="99"/>
    <w:semiHidden/>
    <w:unhideWhenUsed/>
    <w:rsid w:val="00B12E8F"/>
  </w:style>
  <w:style w:type="table" w:customStyle="1" w:styleId="TableGrid113111">
    <w:name w:val="Table Grid113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B12E8F"/>
  </w:style>
  <w:style w:type="numbering" w:customStyle="1" w:styleId="NoList32421">
    <w:name w:val="No List32421"/>
    <w:next w:val="NoList"/>
    <w:uiPriority w:val="99"/>
    <w:semiHidden/>
    <w:unhideWhenUsed/>
    <w:rsid w:val="00B12E8F"/>
  </w:style>
  <w:style w:type="table" w:customStyle="1" w:styleId="TableGrid711111">
    <w:name w:val="Table Grid7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B12E8F"/>
  </w:style>
  <w:style w:type="numbering" w:customStyle="1" w:styleId="Style162">
    <w:name w:val="Style162"/>
    <w:uiPriority w:val="99"/>
    <w:rsid w:val="00B12E8F"/>
    <w:pPr>
      <w:numPr>
        <w:numId w:val="94"/>
      </w:numPr>
    </w:pPr>
  </w:style>
  <w:style w:type="table" w:customStyle="1" w:styleId="TableGrid18111">
    <w:name w:val="Table Grid18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B12E8F"/>
  </w:style>
  <w:style w:type="numbering" w:customStyle="1" w:styleId="1221">
    <w:name w:val="Нет списка122"/>
    <w:next w:val="NoList"/>
    <w:uiPriority w:val="99"/>
    <w:semiHidden/>
    <w:unhideWhenUsed/>
    <w:rsid w:val="00B12E8F"/>
  </w:style>
  <w:style w:type="numbering" w:customStyle="1" w:styleId="2220">
    <w:name w:val="Нет списка222"/>
    <w:next w:val="NoList"/>
    <w:uiPriority w:val="99"/>
    <w:semiHidden/>
    <w:unhideWhenUsed/>
    <w:rsid w:val="00B12E8F"/>
  </w:style>
  <w:style w:type="numbering" w:customStyle="1" w:styleId="3121">
    <w:name w:val="Нет списка312"/>
    <w:next w:val="NoList"/>
    <w:uiPriority w:val="99"/>
    <w:semiHidden/>
    <w:unhideWhenUsed/>
    <w:rsid w:val="00B12E8F"/>
  </w:style>
  <w:style w:type="numbering" w:customStyle="1" w:styleId="1112">
    <w:name w:val="Нет списка1112"/>
    <w:next w:val="NoList"/>
    <w:uiPriority w:val="99"/>
    <w:semiHidden/>
    <w:unhideWhenUsed/>
    <w:rsid w:val="00B12E8F"/>
  </w:style>
  <w:style w:type="numbering" w:customStyle="1" w:styleId="2112">
    <w:name w:val="Нет списка2112"/>
    <w:next w:val="NoList"/>
    <w:uiPriority w:val="99"/>
    <w:semiHidden/>
    <w:unhideWhenUsed/>
    <w:rsid w:val="00B12E8F"/>
  </w:style>
  <w:style w:type="table" w:customStyle="1" w:styleId="241111">
    <w:name w:val="Сетка таблицы24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B12E8F"/>
  </w:style>
  <w:style w:type="numbering" w:customStyle="1" w:styleId="NoList33121">
    <w:name w:val="No List33121"/>
    <w:next w:val="NoList"/>
    <w:uiPriority w:val="99"/>
    <w:semiHidden/>
    <w:unhideWhenUsed/>
    <w:rsid w:val="00B12E8F"/>
  </w:style>
  <w:style w:type="table" w:customStyle="1" w:styleId="TableWeb1111">
    <w:name w:val="Table Web 1111"/>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B12E8F"/>
    <w:pPr>
      <w:numPr>
        <w:numId w:val="106"/>
      </w:numPr>
    </w:pPr>
  </w:style>
  <w:style w:type="numbering" w:customStyle="1" w:styleId="NoList1111121">
    <w:name w:val="No List1111121"/>
    <w:next w:val="NoList"/>
    <w:uiPriority w:val="99"/>
    <w:semiHidden/>
    <w:unhideWhenUsed/>
    <w:rsid w:val="00B12E8F"/>
  </w:style>
  <w:style w:type="numbering" w:customStyle="1" w:styleId="NoList3711">
    <w:name w:val="No List3711"/>
    <w:next w:val="NoList"/>
    <w:uiPriority w:val="99"/>
    <w:semiHidden/>
    <w:unhideWhenUsed/>
    <w:rsid w:val="00B12E8F"/>
  </w:style>
  <w:style w:type="table" w:customStyle="1" w:styleId="TableGrid2711">
    <w:name w:val="Table Grid27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0">
    <w:name w:val="No List60"/>
    <w:next w:val="NoList"/>
    <w:uiPriority w:val="99"/>
    <w:semiHidden/>
    <w:unhideWhenUsed/>
    <w:rsid w:val="00B12E8F"/>
  </w:style>
  <w:style w:type="paragraph" w:customStyle="1" w:styleId="TOC74">
    <w:name w:val="TOC 74"/>
    <w:basedOn w:val="Normal"/>
    <w:next w:val="Normal"/>
    <w:autoRedefine/>
    <w:uiPriority w:val="39"/>
    <w:unhideWhenUsed/>
    <w:rsid w:val="00B12E8F"/>
    <w:pPr>
      <w:spacing w:after="0" w:line="240" w:lineRule="auto"/>
      <w:ind w:left="1320"/>
      <w:jc w:val="center"/>
    </w:pPr>
    <w:rPr>
      <w:sz w:val="20"/>
      <w:szCs w:val="20"/>
    </w:rPr>
  </w:style>
  <w:style w:type="paragraph" w:customStyle="1" w:styleId="TOC84">
    <w:name w:val="TOC 84"/>
    <w:basedOn w:val="Normal"/>
    <w:next w:val="Normal"/>
    <w:autoRedefine/>
    <w:uiPriority w:val="39"/>
    <w:unhideWhenUsed/>
    <w:rsid w:val="00B12E8F"/>
    <w:pPr>
      <w:spacing w:after="0" w:line="240" w:lineRule="auto"/>
      <w:ind w:left="1540"/>
      <w:jc w:val="center"/>
    </w:pPr>
    <w:rPr>
      <w:sz w:val="20"/>
      <w:szCs w:val="20"/>
    </w:rPr>
  </w:style>
  <w:style w:type="paragraph" w:customStyle="1" w:styleId="TOC94">
    <w:name w:val="TOC 94"/>
    <w:basedOn w:val="Normal"/>
    <w:next w:val="Normal"/>
    <w:autoRedefine/>
    <w:uiPriority w:val="39"/>
    <w:unhideWhenUsed/>
    <w:rsid w:val="00B12E8F"/>
    <w:pPr>
      <w:spacing w:after="0" w:line="240" w:lineRule="auto"/>
      <w:ind w:left="1760"/>
      <w:jc w:val="center"/>
    </w:pPr>
    <w:rPr>
      <w:sz w:val="20"/>
      <w:szCs w:val="20"/>
    </w:rPr>
  </w:style>
  <w:style w:type="table" w:customStyle="1" w:styleId="TableGrid400">
    <w:name w:val="Table Grid40"/>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basedOn w:val="TableNormal"/>
    <w:next w:val="TableGrid"/>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semiHidden/>
    <w:rsid w:val="00B12E8F"/>
  </w:style>
  <w:style w:type="numbering" w:customStyle="1" w:styleId="11111120">
    <w:name w:val="1 / 1.1 / 1.1.120"/>
    <w:basedOn w:val="NoList"/>
    <w:next w:val="111111"/>
    <w:semiHidden/>
    <w:unhideWhenUsed/>
    <w:rsid w:val="00B12E8F"/>
    <w:pPr>
      <w:numPr>
        <w:numId w:val="29"/>
      </w:numPr>
    </w:pPr>
  </w:style>
  <w:style w:type="numbering" w:customStyle="1" w:styleId="1ai13">
    <w:name w:val="1 / a / i13"/>
    <w:basedOn w:val="NoList"/>
    <w:next w:val="1ai"/>
    <w:semiHidden/>
    <w:rsid w:val="00B12E8F"/>
    <w:pPr>
      <w:numPr>
        <w:numId w:val="15"/>
      </w:numPr>
    </w:pPr>
  </w:style>
  <w:style w:type="numbering" w:customStyle="1" w:styleId="1ai6">
    <w:name w:val="1 / a / i6"/>
    <w:basedOn w:val="NoList"/>
    <w:next w:val="1ai"/>
    <w:semiHidden/>
    <w:unhideWhenUsed/>
    <w:rsid w:val="00B12E8F"/>
  </w:style>
  <w:style w:type="numbering" w:customStyle="1" w:styleId="ArticleSection13">
    <w:name w:val="Article / Section13"/>
    <w:basedOn w:val="NoList"/>
    <w:next w:val="ArticleSection"/>
    <w:semiHidden/>
    <w:rsid w:val="00B12E8F"/>
    <w:pPr>
      <w:numPr>
        <w:numId w:val="16"/>
      </w:numPr>
    </w:pPr>
  </w:style>
  <w:style w:type="numbering" w:customStyle="1" w:styleId="ArticleSection6">
    <w:name w:val="Article / Section6"/>
    <w:basedOn w:val="NoList"/>
    <w:next w:val="ArticleSection"/>
    <w:semiHidden/>
    <w:unhideWhenUsed/>
    <w:rsid w:val="00B12E8F"/>
    <w:pPr>
      <w:numPr>
        <w:numId w:val="31"/>
      </w:numPr>
    </w:pPr>
  </w:style>
  <w:style w:type="table" w:customStyle="1" w:styleId="ListTable3-Accent616">
    <w:name w:val="List Table 3 - Accent 616"/>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10">
    <w:name w:val="Report Table 21010"/>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6">
    <w:name w:val="Сетка таблицы226"/>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6">
    <w:name w:val="Table Grid136"/>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5">
    <w:name w:val="Report Table 2432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9">
    <w:name w:val="Report Table 24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0">
    <w:name w:val="Report Table 25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0">
    <w:name w:val="Table 3D effects 110"/>
    <w:basedOn w:val="TableNormal"/>
    <w:next w:val="Table3Deffects1"/>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30">
    <w:name w:val="Report Table 213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uiPriority w:val="99"/>
    <w:semiHidden/>
    <w:unhideWhenUsed/>
    <w:rsid w:val="00B12E8F"/>
  </w:style>
  <w:style w:type="table" w:customStyle="1" w:styleId="TableGrid11140">
    <w:name w:val="Table Grid111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semiHidden/>
    <w:unhideWhenUsed/>
    <w:rsid w:val="00B12E8F"/>
  </w:style>
  <w:style w:type="table" w:customStyle="1" w:styleId="248">
    <w:name w:val="Сетка таблицы248"/>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B12E8F"/>
  </w:style>
  <w:style w:type="numbering" w:customStyle="1" w:styleId="NoList320">
    <w:name w:val="No List320"/>
    <w:next w:val="NoList"/>
    <w:uiPriority w:val="99"/>
    <w:semiHidden/>
    <w:rsid w:val="00B12E8F"/>
  </w:style>
  <w:style w:type="numbering" w:customStyle="1" w:styleId="NoList420">
    <w:name w:val="No List420"/>
    <w:next w:val="NoList"/>
    <w:uiPriority w:val="99"/>
    <w:semiHidden/>
    <w:unhideWhenUsed/>
    <w:rsid w:val="00B12E8F"/>
  </w:style>
  <w:style w:type="table" w:customStyle="1" w:styleId="ReportTable21119">
    <w:name w:val="Report Table 211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19">
    <w:name w:val="No List519"/>
    <w:next w:val="NoList"/>
    <w:uiPriority w:val="99"/>
    <w:semiHidden/>
    <w:unhideWhenUsed/>
    <w:rsid w:val="00B12E8F"/>
  </w:style>
  <w:style w:type="table" w:customStyle="1" w:styleId="Table3Deffects116">
    <w:name w:val="Table 3D effects 116"/>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9">
    <w:name w:val="Table Grid129"/>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3">
    <w:name w:val="Report Table 210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8">
    <w:name w:val="Table Grid58"/>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3">
    <w:name w:val="Report Table 210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3">
    <w:name w:val="Report Table 210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0">
    <w:name w:val="No List610"/>
    <w:next w:val="NoList"/>
    <w:uiPriority w:val="99"/>
    <w:semiHidden/>
    <w:unhideWhenUsed/>
    <w:rsid w:val="00B12E8F"/>
  </w:style>
  <w:style w:type="table" w:customStyle="1" w:styleId="ReportTable211110">
    <w:name w:val="Report Table 2111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7">
    <w:name w:val="No List2117"/>
    <w:next w:val="NoList"/>
    <w:uiPriority w:val="99"/>
    <w:semiHidden/>
    <w:unhideWhenUsed/>
    <w:rsid w:val="00B12E8F"/>
  </w:style>
  <w:style w:type="table" w:customStyle="1" w:styleId="ReportTable2148">
    <w:name w:val="Report Table 214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6">
    <w:name w:val="No List3116"/>
    <w:next w:val="NoList"/>
    <w:uiPriority w:val="99"/>
    <w:semiHidden/>
    <w:unhideWhenUsed/>
    <w:rsid w:val="00B12E8F"/>
  </w:style>
  <w:style w:type="table" w:customStyle="1" w:styleId="ReportTable22110">
    <w:name w:val="Report Table 2211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0">
    <w:name w:val="No List710"/>
    <w:next w:val="NoList"/>
    <w:uiPriority w:val="99"/>
    <w:semiHidden/>
    <w:unhideWhenUsed/>
    <w:rsid w:val="00B12E8F"/>
  </w:style>
  <w:style w:type="table" w:customStyle="1" w:styleId="ReportTable21516">
    <w:name w:val="Report Table 215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0">
    <w:name w:val="Report Table 2411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B12E8F"/>
  </w:style>
  <w:style w:type="numbering" w:customStyle="1" w:styleId="NoList810">
    <w:name w:val="No List810"/>
    <w:next w:val="NoList"/>
    <w:uiPriority w:val="99"/>
    <w:semiHidden/>
    <w:unhideWhenUsed/>
    <w:rsid w:val="00B12E8F"/>
  </w:style>
  <w:style w:type="table" w:customStyle="1" w:styleId="TableGrid76">
    <w:name w:val="Table Grid7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6">
    <w:name w:val="Report Table 216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12E8F"/>
  </w:style>
  <w:style w:type="numbering" w:customStyle="1" w:styleId="111111110">
    <w:name w:val="1 / 1.1 / 1.1.1110"/>
    <w:basedOn w:val="NoList"/>
    <w:next w:val="111111"/>
    <w:semiHidden/>
    <w:rsid w:val="00B12E8F"/>
  </w:style>
  <w:style w:type="numbering" w:customStyle="1" w:styleId="NoList99">
    <w:name w:val="No List99"/>
    <w:next w:val="NoList"/>
    <w:uiPriority w:val="99"/>
    <w:semiHidden/>
    <w:unhideWhenUsed/>
    <w:rsid w:val="00B12E8F"/>
  </w:style>
  <w:style w:type="numbering" w:customStyle="1" w:styleId="NoList1310">
    <w:name w:val="No List1310"/>
    <w:next w:val="NoList"/>
    <w:semiHidden/>
    <w:unhideWhenUsed/>
    <w:rsid w:val="00B12E8F"/>
  </w:style>
  <w:style w:type="table" w:customStyle="1" w:styleId="ReportTable2176">
    <w:name w:val="Report Table 217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0">
    <w:name w:val="No List2210"/>
    <w:next w:val="NoList"/>
    <w:uiPriority w:val="99"/>
    <w:semiHidden/>
    <w:unhideWhenUsed/>
    <w:rsid w:val="00B12E8F"/>
  </w:style>
  <w:style w:type="table" w:customStyle="1" w:styleId="ReportTable2186">
    <w:name w:val="Report Table 218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12E8F"/>
  </w:style>
  <w:style w:type="table" w:customStyle="1" w:styleId="ReportTable2226">
    <w:name w:val="Report Table 2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0">
    <w:name w:val="No List4110"/>
    <w:next w:val="NoList"/>
    <w:uiPriority w:val="99"/>
    <w:semiHidden/>
    <w:unhideWhenUsed/>
    <w:rsid w:val="00B12E8F"/>
  </w:style>
  <w:style w:type="numbering" w:customStyle="1" w:styleId="NoList5110">
    <w:name w:val="No List5110"/>
    <w:next w:val="NoList"/>
    <w:uiPriority w:val="99"/>
    <w:semiHidden/>
    <w:unhideWhenUsed/>
    <w:rsid w:val="00B12E8F"/>
  </w:style>
  <w:style w:type="table" w:customStyle="1" w:styleId="ReportTable2326">
    <w:name w:val="Report Table 23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9">
    <w:name w:val="No List619"/>
    <w:next w:val="NoList"/>
    <w:uiPriority w:val="99"/>
    <w:semiHidden/>
    <w:unhideWhenUsed/>
    <w:rsid w:val="00B12E8F"/>
  </w:style>
  <w:style w:type="table" w:customStyle="1" w:styleId="ReportTable21136">
    <w:name w:val="Report Table 2113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12E8F"/>
  </w:style>
  <w:style w:type="table" w:customStyle="1" w:styleId="ReportTable21526">
    <w:name w:val="Report Table 215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12E8F"/>
  </w:style>
  <w:style w:type="numbering" w:customStyle="1" w:styleId="11111129">
    <w:name w:val="1 / 1.1 / 1.1.129"/>
    <w:basedOn w:val="NoList"/>
    <w:next w:val="111111"/>
    <w:semiHidden/>
    <w:rsid w:val="00B12E8F"/>
  </w:style>
  <w:style w:type="numbering" w:customStyle="1" w:styleId="NoList819">
    <w:name w:val="No List819"/>
    <w:next w:val="NoList"/>
    <w:uiPriority w:val="99"/>
    <w:semiHidden/>
    <w:unhideWhenUsed/>
    <w:rsid w:val="00B12E8F"/>
  </w:style>
  <w:style w:type="table" w:customStyle="1" w:styleId="ReportTable21626">
    <w:name w:val="Report Table 216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0">
    <w:name w:val="No List12110"/>
    <w:next w:val="NoList"/>
    <w:semiHidden/>
    <w:unhideWhenUsed/>
    <w:rsid w:val="00B12E8F"/>
  </w:style>
  <w:style w:type="numbering" w:customStyle="1" w:styleId="111111119">
    <w:name w:val="1 / 1.1 / 1.1.1119"/>
    <w:basedOn w:val="NoList"/>
    <w:next w:val="111111"/>
    <w:semiHidden/>
    <w:rsid w:val="00B12E8F"/>
  </w:style>
  <w:style w:type="numbering" w:customStyle="1" w:styleId="NoList106">
    <w:name w:val="No List106"/>
    <w:next w:val="NoList"/>
    <w:uiPriority w:val="99"/>
    <w:semiHidden/>
    <w:unhideWhenUsed/>
    <w:rsid w:val="00B12E8F"/>
  </w:style>
  <w:style w:type="table" w:customStyle="1" w:styleId="ReportTable2434">
    <w:name w:val="Report Table 24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12E8F"/>
  </w:style>
  <w:style w:type="numbering" w:customStyle="1" w:styleId="NoList236">
    <w:name w:val="No List236"/>
    <w:next w:val="NoList"/>
    <w:uiPriority w:val="99"/>
    <w:semiHidden/>
    <w:unhideWhenUsed/>
    <w:rsid w:val="00B12E8F"/>
  </w:style>
  <w:style w:type="table" w:customStyle="1" w:styleId="ReportTable2193">
    <w:name w:val="Report Table 219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3">
    <w:name w:val="Report Table 21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12E8F"/>
  </w:style>
  <w:style w:type="table" w:customStyle="1" w:styleId="TableGrid830">
    <w:name w:val="Table Grid8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6">
    <w:name w:val="No List1136"/>
    <w:next w:val="NoList"/>
    <w:semiHidden/>
    <w:unhideWhenUsed/>
    <w:rsid w:val="00B12E8F"/>
  </w:style>
  <w:style w:type="table" w:customStyle="1" w:styleId="2413">
    <w:name w:val="Сетка таблицы24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8">
    <w:name w:val="No List2118"/>
    <w:next w:val="NoList"/>
    <w:uiPriority w:val="99"/>
    <w:semiHidden/>
    <w:unhideWhenUsed/>
    <w:rsid w:val="00B12E8F"/>
  </w:style>
  <w:style w:type="table" w:customStyle="1" w:styleId="ReportTable21433">
    <w:name w:val="Report Table 214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B12E8F"/>
  </w:style>
  <w:style w:type="table" w:customStyle="1" w:styleId="ReportTable22113">
    <w:name w:val="Report Table 2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6">
    <w:name w:val="No List426"/>
    <w:next w:val="NoList"/>
    <w:uiPriority w:val="99"/>
    <w:semiHidden/>
    <w:unhideWhenUsed/>
    <w:rsid w:val="00B12E8F"/>
  </w:style>
  <w:style w:type="numbering" w:customStyle="1" w:styleId="NoList526">
    <w:name w:val="No List526"/>
    <w:next w:val="NoList"/>
    <w:uiPriority w:val="99"/>
    <w:semiHidden/>
    <w:unhideWhenUsed/>
    <w:rsid w:val="00B12E8F"/>
  </w:style>
  <w:style w:type="table" w:customStyle="1" w:styleId="ReportTable23113">
    <w:name w:val="Report Table 2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6">
    <w:name w:val="No List626"/>
    <w:next w:val="NoList"/>
    <w:uiPriority w:val="99"/>
    <w:semiHidden/>
    <w:unhideWhenUsed/>
    <w:rsid w:val="00B12E8F"/>
  </w:style>
  <w:style w:type="table" w:customStyle="1" w:styleId="ReportTable2516">
    <w:name w:val="Report Table 25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3">
    <w:name w:val="Report Table 2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12E8F"/>
  </w:style>
  <w:style w:type="table" w:customStyle="1" w:styleId="TableGrid613">
    <w:name w:val="Table Grid6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3">
    <w:name w:val="Report Table 215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7">
    <w:name w:val="No List11117"/>
    <w:next w:val="NoList"/>
    <w:semiHidden/>
    <w:unhideWhenUsed/>
    <w:rsid w:val="00B12E8F"/>
  </w:style>
  <w:style w:type="numbering" w:customStyle="1" w:styleId="11111136">
    <w:name w:val="1 / 1.1 / 1.1.136"/>
    <w:basedOn w:val="NoList"/>
    <w:next w:val="111111"/>
    <w:semiHidden/>
    <w:rsid w:val="00B12E8F"/>
  </w:style>
  <w:style w:type="numbering" w:customStyle="1" w:styleId="NoList826">
    <w:name w:val="No List826"/>
    <w:next w:val="NoList"/>
    <w:uiPriority w:val="99"/>
    <w:semiHidden/>
    <w:unhideWhenUsed/>
    <w:rsid w:val="00B12E8F"/>
  </w:style>
  <w:style w:type="table" w:customStyle="1" w:styleId="TableGrid713">
    <w:name w:val="Table Grid7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3">
    <w:name w:val="Report Table 216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12E8F"/>
  </w:style>
  <w:style w:type="numbering" w:customStyle="1" w:styleId="111111126">
    <w:name w:val="1 / 1.1 / 1.1.1126"/>
    <w:basedOn w:val="NoList"/>
    <w:next w:val="111111"/>
    <w:semiHidden/>
    <w:rsid w:val="00B12E8F"/>
  </w:style>
  <w:style w:type="numbering" w:customStyle="1" w:styleId="NoList916">
    <w:name w:val="No List916"/>
    <w:next w:val="NoList"/>
    <w:uiPriority w:val="99"/>
    <w:semiHidden/>
    <w:unhideWhenUsed/>
    <w:rsid w:val="00B12E8F"/>
  </w:style>
  <w:style w:type="table" w:customStyle="1" w:styleId="TableGrid1213">
    <w:name w:val="Table Grid1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6">
    <w:name w:val="No List1316"/>
    <w:next w:val="NoList"/>
    <w:semiHidden/>
    <w:unhideWhenUsed/>
    <w:rsid w:val="00B12E8F"/>
  </w:style>
  <w:style w:type="table" w:customStyle="1" w:styleId="ReportTable21713">
    <w:name w:val="Report Table 21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6">
    <w:name w:val="No List2216"/>
    <w:next w:val="NoList"/>
    <w:uiPriority w:val="99"/>
    <w:semiHidden/>
    <w:unhideWhenUsed/>
    <w:rsid w:val="00B12E8F"/>
  </w:style>
  <w:style w:type="table" w:customStyle="1" w:styleId="ReportTable21813">
    <w:name w:val="Report Table 218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6">
    <w:name w:val="No List3216"/>
    <w:next w:val="NoList"/>
    <w:uiPriority w:val="99"/>
    <w:semiHidden/>
    <w:unhideWhenUsed/>
    <w:rsid w:val="00B12E8F"/>
  </w:style>
  <w:style w:type="table" w:customStyle="1" w:styleId="ReportTable22213">
    <w:name w:val="Report Table 2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6">
    <w:name w:val="No List4116"/>
    <w:next w:val="NoList"/>
    <w:uiPriority w:val="99"/>
    <w:semiHidden/>
    <w:unhideWhenUsed/>
    <w:rsid w:val="00B12E8F"/>
  </w:style>
  <w:style w:type="numbering" w:customStyle="1" w:styleId="NoList5116">
    <w:name w:val="No List5116"/>
    <w:next w:val="NoList"/>
    <w:uiPriority w:val="99"/>
    <w:semiHidden/>
    <w:unhideWhenUsed/>
    <w:rsid w:val="00B12E8F"/>
  </w:style>
  <w:style w:type="table" w:customStyle="1" w:styleId="ReportTable23213">
    <w:name w:val="Report Table 23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12E8F"/>
  </w:style>
  <w:style w:type="table" w:customStyle="1" w:styleId="ReportTable211313">
    <w:name w:val="Report Table 21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12E8F"/>
  </w:style>
  <w:style w:type="table" w:customStyle="1" w:styleId="ReportTable215213">
    <w:name w:val="Report Table 215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B12E8F"/>
  </w:style>
  <w:style w:type="numbering" w:customStyle="1" w:styleId="111111216">
    <w:name w:val="1 / 1.1 / 1.1.1216"/>
    <w:basedOn w:val="NoList"/>
    <w:next w:val="111111"/>
    <w:semiHidden/>
    <w:rsid w:val="00B12E8F"/>
  </w:style>
  <w:style w:type="numbering" w:customStyle="1" w:styleId="NoList8116">
    <w:name w:val="No List8116"/>
    <w:next w:val="NoList"/>
    <w:uiPriority w:val="99"/>
    <w:semiHidden/>
    <w:unhideWhenUsed/>
    <w:rsid w:val="00B12E8F"/>
  </w:style>
  <w:style w:type="table" w:customStyle="1" w:styleId="ReportTable216213">
    <w:name w:val="Report Table 216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B12E8F"/>
  </w:style>
  <w:style w:type="numbering" w:customStyle="1" w:styleId="1111111116">
    <w:name w:val="1 / 1.1 / 1.1.11116"/>
    <w:basedOn w:val="NoList"/>
    <w:next w:val="111111"/>
    <w:semiHidden/>
    <w:rsid w:val="00B12E8F"/>
  </w:style>
  <w:style w:type="numbering" w:customStyle="1" w:styleId="NoList156">
    <w:name w:val="No List156"/>
    <w:next w:val="NoList"/>
    <w:uiPriority w:val="99"/>
    <w:semiHidden/>
    <w:unhideWhenUsed/>
    <w:rsid w:val="00B12E8F"/>
  </w:style>
  <w:style w:type="table" w:customStyle="1" w:styleId="ReportTable2446">
    <w:name w:val="Report Table 244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6">
    <w:name w:val="No List166"/>
    <w:next w:val="NoList"/>
    <w:uiPriority w:val="99"/>
    <w:semiHidden/>
    <w:unhideWhenUsed/>
    <w:rsid w:val="00B12E8F"/>
  </w:style>
  <w:style w:type="numbering" w:customStyle="1" w:styleId="NoList246">
    <w:name w:val="No List246"/>
    <w:next w:val="NoList"/>
    <w:uiPriority w:val="99"/>
    <w:semiHidden/>
    <w:unhideWhenUsed/>
    <w:rsid w:val="00B12E8F"/>
  </w:style>
  <w:style w:type="table" w:customStyle="1" w:styleId="ReportTable2203">
    <w:name w:val="Report Table 220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3">
    <w:name w:val="Report Table 211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12E8F"/>
  </w:style>
  <w:style w:type="table" w:customStyle="1" w:styleId="TableGrid93">
    <w:name w:val="Table Grid9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semiHidden/>
    <w:unhideWhenUsed/>
    <w:rsid w:val="00B12E8F"/>
  </w:style>
  <w:style w:type="table" w:customStyle="1" w:styleId="2423">
    <w:name w:val="Сетка таблицы242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12E8F"/>
  </w:style>
  <w:style w:type="table" w:customStyle="1" w:styleId="ReportTable21443">
    <w:name w:val="Report Table 214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12E8F"/>
  </w:style>
  <w:style w:type="table" w:customStyle="1" w:styleId="ReportTable22123">
    <w:name w:val="Report Table 22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6">
    <w:name w:val="No List436"/>
    <w:next w:val="NoList"/>
    <w:uiPriority w:val="99"/>
    <w:semiHidden/>
    <w:unhideWhenUsed/>
    <w:rsid w:val="00B12E8F"/>
  </w:style>
  <w:style w:type="numbering" w:customStyle="1" w:styleId="NoList536">
    <w:name w:val="No List536"/>
    <w:next w:val="NoList"/>
    <w:uiPriority w:val="99"/>
    <w:semiHidden/>
    <w:unhideWhenUsed/>
    <w:rsid w:val="00B12E8F"/>
  </w:style>
  <w:style w:type="table" w:customStyle="1" w:styleId="ReportTable23123">
    <w:name w:val="Report Table 23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6">
    <w:name w:val="No List636"/>
    <w:next w:val="NoList"/>
    <w:uiPriority w:val="99"/>
    <w:semiHidden/>
    <w:unhideWhenUsed/>
    <w:rsid w:val="00B12E8F"/>
  </w:style>
  <w:style w:type="table" w:customStyle="1" w:styleId="ReportTable2523">
    <w:name w:val="Report Table 25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3">
    <w:name w:val="Report Table 26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12E8F"/>
  </w:style>
  <w:style w:type="table" w:customStyle="1" w:styleId="TableGrid623">
    <w:name w:val="Table Grid6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3">
    <w:name w:val="Report Table 215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12E8F"/>
  </w:style>
  <w:style w:type="numbering" w:customStyle="1" w:styleId="11111146">
    <w:name w:val="1 / 1.1 / 1.1.146"/>
    <w:basedOn w:val="NoList"/>
    <w:next w:val="111111"/>
    <w:semiHidden/>
    <w:rsid w:val="00B12E8F"/>
  </w:style>
  <w:style w:type="numbering" w:customStyle="1" w:styleId="NoList836">
    <w:name w:val="No List836"/>
    <w:next w:val="NoList"/>
    <w:uiPriority w:val="99"/>
    <w:semiHidden/>
    <w:unhideWhenUsed/>
    <w:rsid w:val="00B12E8F"/>
  </w:style>
  <w:style w:type="table" w:customStyle="1" w:styleId="TableGrid723">
    <w:name w:val="Table Grid7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3">
    <w:name w:val="Report Table 216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12E8F"/>
  </w:style>
  <w:style w:type="numbering" w:customStyle="1" w:styleId="111111136">
    <w:name w:val="1 / 1.1 / 1.1.1136"/>
    <w:basedOn w:val="NoList"/>
    <w:next w:val="111111"/>
    <w:semiHidden/>
    <w:rsid w:val="00B12E8F"/>
  </w:style>
  <w:style w:type="numbering" w:customStyle="1" w:styleId="NoList926">
    <w:name w:val="No List926"/>
    <w:next w:val="NoList"/>
    <w:uiPriority w:val="99"/>
    <w:semiHidden/>
    <w:unhideWhenUsed/>
    <w:rsid w:val="00B12E8F"/>
  </w:style>
  <w:style w:type="table" w:customStyle="1" w:styleId="TableGrid1223">
    <w:name w:val="Table Grid12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6">
    <w:name w:val="No List1326"/>
    <w:next w:val="NoList"/>
    <w:semiHidden/>
    <w:unhideWhenUsed/>
    <w:rsid w:val="00B12E8F"/>
  </w:style>
  <w:style w:type="table" w:customStyle="1" w:styleId="ReportTable21723">
    <w:name w:val="Report Table 217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12E8F"/>
  </w:style>
  <w:style w:type="table" w:customStyle="1" w:styleId="ReportTable21823">
    <w:name w:val="Report Table 218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6">
    <w:name w:val="No List3226"/>
    <w:next w:val="NoList"/>
    <w:uiPriority w:val="99"/>
    <w:semiHidden/>
    <w:unhideWhenUsed/>
    <w:rsid w:val="00B12E8F"/>
  </w:style>
  <w:style w:type="table" w:customStyle="1" w:styleId="ReportTable22223">
    <w:name w:val="Report Table 2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12E8F"/>
  </w:style>
  <w:style w:type="numbering" w:customStyle="1" w:styleId="NoList5126">
    <w:name w:val="No List5126"/>
    <w:next w:val="NoList"/>
    <w:uiPriority w:val="99"/>
    <w:semiHidden/>
    <w:unhideWhenUsed/>
    <w:rsid w:val="00B12E8F"/>
  </w:style>
  <w:style w:type="table" w:customStyle="1" w:styleId="ReportTable23223">
    <w:name w:val="Report Table 23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12E8F"/>
  </w:style>
  <w:style w:type="table" w:customStyle="1" w:styleId="ReportTable211323">
    <w:name w:val="Report Table 2113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12E8F"/>
  </w:style>
  <w:style w:type="table" w:customStyle="1" w:styleId="ReportTable215223">
    <w:name w:val="Report Table 215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12E8F"/>
  </w:style>
  <w:style w:type="numbering" w:customStyle="1" w:styleId="111111226">
    <w:name w:val="1 / 1.1 / 1.1.1226"/>
    <w:basedOn w:val="NoList"/>
    <w:next w:val="111111"/>
    <w:semiHidden/>
    <w:rsid w:val="00B12E8F"/>
  </w:style>
  <w:style w:type="numbering" w:customStyle="1" w:styleId="NoList8126">
    <w:name w:val="No List8126"/>
    <w:next w:val="NoList"/>
    <w:uiPriority w:val="99"/>
    <w:semiHidden/>
    <w:unhideWhenUsed/>
    <w:rsid w:val="00B12E8F"/>
  </w:style>
  <w:style w:type="table" w:customStyle="1" w:styleId="ReportTable216223">
    <w:name w:val="Report Table 216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12E8F"/>
  </w:style>
  <w:style w:type="numbering" w:customStyle="1" w:styleId="1111111126">
    <w:name w:val="1 / 1.1 / 1.1.11126"/>
    <w:basedOn w:val="NoList"/>
    <w:next w:val="111111"/>
    <w:semiHidden/>
    <w:rsid w:val="00B12E8F"/>
  </w:style>
  <w:style w:type="numbering" w:customStyle="1" w:styleId="NoList176">
    <w:name w:val="No List176"/>
    <w:next w:val="NoList"/>
    <w:uiPriority w:val="99"/>
    <w:semiHidden/>
    <w:unhideWhenUsed/>
    <w:rsid w:val="00B12E8F"/>
  </w:style>
  <w:style w:type="table" w:customStyle="1" w:styleId="ReportTable2453">
    <w:name w:val="Report Table 24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12E8F"/>
  </w:style>
  <w:style w:type="numbering" w:customStyle="1" w:styleId="NoList256">
    <w:name w:val="No List256"/>
    <w:next w:val="NoList"/>
    <w:uiPriority w:val="99"/>
    <w:semiHidden/>
    <w:unhideWhenUsed/>
    <w:rsid w:val="00B12E8F"/>
  </w:style>
  <w:style w:type="table" w:customStyle="1" w:styleId="ReportTable2263">
    <w:name w:val="Report Table 226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3">
    <w:name w:val="Report Table 2118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12E8F"/>
  </w:style>
  <w:style w:type="table" w:customStyle="1" w:styleId="TableGrid103">
    <w:name w:val="Table Grid10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3">
    <w:name w:val="Table Grid3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semiHidden/>
    <w:unhideWhenUsed/>
    <w:rsid w:val="00B12E8F"/>
  </w:style>
  <w:style w:type="table" w:customStyle="1" w:styleId="2433">
    <w:name w:val="Сетка таблицы243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3">
    <w:name w:val="Report Table 23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12E8F"/>
  </w:style>
  <w:style w:type="table" w:customStyle="1" w:styleId="ReportTable21453">
    <w:name w:val="Report Table 214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12E8F"/>
  </w:style>
  <w:style w:type="table" w:customStyle="1" w:styleId="ReportTable22133">
    <w:name w:val="Report Table 22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12E8F"/>
  </w:style>
  <w:style w:type="numbering" w:customStyle="1" w:styleId="NoList546">
    <w:name w:val="No List546"/>
    <w:next w:val="NoList"/>
    <w:uiPriority w:val="99"/>
    <w:semiHidden/>
    <w:unhideWhenUsed/>
    <w:rsid w:val="00B12E8F"/>
  </w:style>
  <w:style w:type="table" w:customStyle="1" w:styleId="ReportTable23133">
    <w:name w:val="Report Table 23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12E8F"/>
  </w:style>
  <w:style w:type="table" w:customStyle="1" w:styleId="ReportTable2533">
    <w:name w:val="Report Table 25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3">
    <w:name w:val="Report Table 26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15.png"/><Relationship Id="rId39" Type="http://schemas.openxmlformats.org/officeDocument/2006/relationships/footer" Target="footer3.xml"/><Relationship Id="rId21" Type="http://schemas.openxmlformats.org/officeDocument/2006/relationships/image" Target="media/image10.jpeg"/><Relationship Id="rId34" Type="http://schemas.openxmlformats.org/officeDocument/2006/relationships/image" Target="media/image19.jpeg"/><Relationship Id="rId42" Type="http://schemas.openxmlformats.org/officeDocument/2006/relationships/image" Target="media/image24.wmf"/><Relationship Id="rId47" Type="http://schemas.openxmlformats.org/officeDocument/2006/relationships/oleObject" Target="embeddings/oleObject3.bin"/><Relationship Id="rId50" Type="http://schemas.openxmlformats.org/officeDocument/2006/relationships/image" Target="media/image28.wmf"/><Relationship Id="rId55" Type="http://schemas.openxmlformats.org/officeDocument/2006/relationships/oleObject" Target="embeddings/oleObject7.bin"/><Relationship Id="rId63" Type="http://schemas.openxmlformats.org/officeDocument/2006/relationships/hyperlink" Target="http://nea.gov.ge/"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tchikhladze1965@yahoo.com" TargetMode="External"/><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header" Target="header1.xml"/><Relationship Id="rId40" Type="http://schemas.openxmlformats.org/officeDocument/2006/relationships/image" Target="media/image22.png"/><Relationship Id="rId45" Type="http://schemas.openxmlformats.org/officeDocument/2006/relationships/oleObject" Target="embeddings/oleObject2.bin"/><Relationship Id="rId53" Type="http://schemas.openxmlformats.org/officeDocument/2006/relationships/oleObject" Target="embeddings/oleObject6.bin"/><Relationship Id="rId58" Type="http://schemas.openxmlformats.org/officeDocument/2006/relationships/oleObject" Target="embeddings/oleObject9.bin"/><Relationship Id="rId66"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package" Target="embeddings/Microsoft_Visio_Drawing.vsdx"/><Relationship Id="rId36" Type="http://schemas.openxmlformats.org/officeDocument/2006/relationships/image" Target="media/image21.png"/><Relationship Id="rId49" Type="http://schemas.openxmlformats.org/officeDocument/2006/relationships/oleObject" Target="embeddings/oleObject4.bin"/><Relationship Id="rId57" Type="http://schemas.openxmlformats.org/officeDocument/2006/relationships/oleObject" Target="embeddings/oleObject8.bin"/><Relationship Id="rId61" Type="http://schemas.openxmlformats.org/officeDocument/2006/relationships/footer" Target="footer5.xml"/><Relationship Id="rId10" Type="http://schemas.openxmlformats.org/officeDocument/2006/relationships/hyperlink" Target="http://www.facebook.com/gammaconsultingGeorgia" TargetMode="External"/><Relationship Id="rId19" Type="http://schemas.openxmlformats.org/officeDocument/2006/relationships/image" Target="media/image8.png"/><Relationship Id="rId31" Type="http://schemas.openxmlformats.org/officeDocument/2006/relationships/chart" Target="charts/chart3.xml"/><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footer" Target="footer4.xml"/><Relationship Id="rId65"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emf"/><Relationship Id="rId30" Type="http://schemas.openxmlformats.org/officeDocument/2006/relationships/chart" Target="charts/chart2.xml"/><Relationship Id="rId35" Type="http://schemas.openxmlformats.org/officeDocument/2006/relationships/image" Target="media/image20.png"/><Relationship Id="rId43" Type="http://schemas.openxmlformats.org/officeDocument/2006/relationships/oleObject" Target="embeddings/oleObject1.bin"/><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18.jpeg"/><Relationship Id="rId38" Type="http://schemas.openxmlformats.org/officeDocument/2006/relationships/footer" Target="footer2.xml"/><Relationship Id="rId46" Type="http://schemas.openxmlformats.org/officeDocument/2006/relationships/image" Target="media/image26.wmf"/><Relationship Id="rId59" Type="http://schemas.openxmlformats.org/officeDocument/2006/relationships/header" Target="header2.xml"/><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image" Target="media/image30.wmf"/><Relationship Id="rId62" Type="http://schemas.openxmlformats.org/officeDocument/2006/relationships/hyperlink" Target="http://www.wikipedia.or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Sofo\Desktop\New%20Microsoft%20Excel%20Workshee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Sofo\Desktop\New%20Microsoft%20Excel%20Worksheet.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aseline="30000"/>
              <a:t>0</a:t>
            </a:r>
            <a:r>
              <a:rPr lang="en-US"/>
              <a:t>C</a:t>
            </a:r>
          </a:p>
        </c:rich>
      </c:tx>
      <c:overlay val="0"/>
      <c:spPr>
        <a:noFill/>
        <a:ln>
          <a:noFill/>
        </a:ln>
        <a:effectLst/>
      </c:spPr>
    </c:title>
    <c:autoTitleDeleted val="0"/>
    <c:plotArea>
      <c:layout/>
      <c:lineChart>
        <c:grouping val="standard"/>
        <c:varyColors val="0"/>
        <c:ser>
          <c:idx val="0"/>
          <c:order val="0"/>
          <c:tx>
            <c:strRef>
              <c:f>Sheet1!$C$4</c:f>
              <c:strCache>
                <c:ptCount val="1"/>
                <c:pt idx="0">
                  <c:v>0C</c:v>
                </c:pt>
              </c:strCache>
            </c:strRef>
          </c:tx>
          <c:spPr>
            <a:ln w="22225" cap="rnd">
              <a:solidFill>
                <a:schemeClr val="accent6"/>
              </a:solidFill>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Sheet1!$D$3:$P$3</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 წლ.</c:v>
                </c:pt>
              </c:strCache>
            </c:strRef>
          </c:cat>
          <c:val>
            <c:numRef>
              <c:f>Sheet1!$D$4:$P$4</c:f>
              <c:numCache>
                <c:formatCode>General</c:formatCode>
                <c:ptCount val="13"/>
                <c:pt idx="0">
                  <c:v>2.4</c:v>
                </c:pt>
                <c:pt idx="1">
                  <c:v>3.6</c:v>
                </c:pt>
                <c:pt idx="2">
                  <c:v>6.9</c:v>
                </c:pt>
                <c:pt idx="3">
                  <c:v>12</c:v>
                </c:pt>
                <c:pt idx="4">
                  <c:v>17.399999999999999</c:v>
                </c:pt>
                <c:pt idx="5">
                  <c:v>20.5</c:v>
                </c:pt>
                <c:pt idx="6">
                  <c:v>23.1</c:v>
                </c:pt>
                <c:pt idx="7">
                  <c:v>23.5</c:v>
                </c:pt>
                <c:pt idx="8">
                  <c:v>19.8</c:v>
                </c:pt>
                <c:pt idx="9">
                  <c:v>14.9</c:v>
                </c:pt>
                <c:pt idx="10">
                  <c:v>9.1</c:v>
                </c:pt>
                <c:pt idx="11">
                  <c:v>4.4000000000000004</c:v>
                </c:pt>
                <c:pt idx="12">
                  <c:v>23.1</c:v>
                </c:pt>
              </c:numCache>
            </c:numRef>
          </c:val>
          <c:smooth val="0"/>
          <c:extLst>
            <c:ext xmlns:c16="http://schemas.microsoft.com/office/drawing/2014/chart" uri="{C3380CC4-5D6E-409C-BE32-E72D297353CC}">
              <c16:uniqueId val="{00000000-5015-4504-BE55-21D437D79D89}"/>
            </c:ext>
          </c:extLst>
        </c:ser>
        <c:dLbls>
          <c:showLegendKey val="0"/>
          <c:showVal val="0"/>
          <c:showCatName val="0"/>
          <c:showSerName val="0"/>
          <c:showPercent val="0"/>
          <c:showBubbleSize val="0"/>
        </c:dLbls>
        <c:smooth val="0"/>
        <c:axId val="259657728"/>
        <c:axId val="259659264"/>
      </c:lineChart>
      <c:catAx>
        <c:axId val="25965772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59659264"/>
        <c:crosses val="autoZero"/>
        <c:auto val="1"/>
        <c:lblAlgn val="ctr"/>
        <c:lblOffset val="100"/>
        <c:noMultiLvlLbl val="0"/>
      </c:catAx>
      <c:valAx>
        <c:axId val="25965926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596577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ndard"/>
        <c:varyColors val="0"/>
        <c:ser>
          <c:idx val="0"/>
          <c:order val="0"/>
          <c:tx>
            <c:strRef>
              <c:f>Sheet1!$F$8</c:f>
              <c:strCache>
                <c:ptCount val="1"/>
                <c:pt idx="0">
                  <c:v>%</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Sheet1!$G$7:$S$7</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c:v>
                </c:pt>
              </c:strCache>
            </c:strRef>
          </c:cat>
          <c:val>
            <c:numRef>
              <c:f>Sheet1!$G$8:$S$8</c:f>
              <c:numCache>
                <c:formatCode>General</c:formatCode>
                <c:ptCount val="13"/>
                <c:pt idx="0">
                  <c:v>83</c:v>
                </c:pt>
                <c:pt idx="1">
                  <c:v>80</c:v>
                </c:pt>
                <c:pt idx="2">
                  <c:v>76</c:v>
                </c:pt>
                <c:pt idx="3">
                  <c:v>69</c:v>
                </c:pt>
                <c:pt idx="4">
                  <c:v>70</c:v>
                </c:pt>
                <c:pt idx="5">
                  <c:v>70</c:v>
                </c:pt>
                <c:pt idx="6">
                  <c:v>72</c:v>
                </c:pt>
                <c:pt idx="7">
                  <c:v>72</c:v>
                </c:pt>
                <c:pt idx="8">
                  <c:v>74</c:v>
                </c:pt>
                <c:pt idx="9">
                  <c:v>79</c:v>
                </c:pt>
                <c:pt idx="10">
                  <c:v>79</c:v>
                </c:pt>
                <c:pt idx="11">
                  <c:v>82</c:v>
                </c:pt>
                <c:pt idx="12">
                  <c:v>76</c:v>
                </c:pt>
              </c:numCache>
            </c:numRef>
          </c:val>
          <c:smooth val="0"/>
          <c:extLst>
            <c:ext xmlns:c16="http://schemas.microsoft.com/office/drawing/2014/chart" uri="{C3380CC4-5D6E-409C-BE32-E72D297353CC}">
              <c16:uniqueId val="{00000000-7A22-47E5-8BCE-A2FE584D0CD4}"/>
            </c:ext>
          </c:extLst>
        </c:ser>
        <c:dLbls>
          <c:dLblPos val="ctr"/>
          <c:showLegendKey val="0"/>
          <c:showVal val="1"/>
          <c:showCatName val="0"/>
          <c:showSerName val="0"/>
          <c:showPercent val="0"/>
          <c:showBubbleSize val="0"/>
        </c:dLbls>
        <c:smooth val="0"/>
        <c:axId val="259663360"/>
        <c:axId val="259689856"/>
      </c:lineChart>
      <c:catAx>
        <c:axId val="25966336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59689856"/>
        <c:crosses val="autoZero"/>
        <c:auto val="1"/>
        <c:lblAlgn val="ctr"/>
        <c:lblOffset val="100"/>
        <c:noMultiLvlLbl val="0"/>
      </c:catAx>
      <c:valAx>
        <c:axId val="259689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663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radarChart>
        <c:radarStyle val="marker"/>
        <c:varyColors val="0"/>
        <c:ser>
          <c:idx val="0"/>
          <c:order val="0"/>
          <c:spPr>
            <a:ln w="31714" cap="rnd">
              <a:solidFill>
                <a:schemeClr val="accent1"/>
              </a:solidFill>
              <a:round/>
            </a:ln>
            <a:effectLst/>
          </c:spPr>
          <c:marker>
            <c:symbol val="circle"/>
            <c:size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686">
                <a:solidFill>
                  <a:schemeClr val="lt2"/>
                </a:solidFill>
                <a:round/>
              </a:ln>
              <a:effectLst/>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Sheet1!$F$13:$N$13</c:f>
              <c:strCache>
                <c:ptCount val="9"/>
                <c:pt idx="0">
                  <c:v>ჩ</c:v>
                </c:pt>
                <c:pt idx="1">
                  <c:v>ჩა</c:v>
                </c:pt>
                <c:pt idx="2">
                  <c:v>ა</c:v>
                </c:pt>
                <c:pt idx="3">
                  <c:v>სა</c:v>
                </c:pt>
                <c:pt idx="4">
                  <c:v>ს</c:v>
                </c:pt>
                <c:pt idx="5">
                  <c:v>სდ</c:v>
                </c:pt>
                <c:pt idx="6">
                  <c:v>დ</c:v>
                </c:pt>
                <c:pt idx="7">
                  <c:v>ჩდ</c:v>
                </c:pt>
                <c:pt idx="8">
                  <c:v>შტილი</c:v>
                </c:pt>
              </c:strCache>
            </c:strRef>
          </c:cat>
          <c:val>
            <c:numRef>
              <c:f>Sheet1!$F$14:$N$14</c:f>
              <c:numCache>
                <c:formatCode>General</c:formatCode>
                <c:ptCount val="9"/>
                <c:pt idx="0">
                  <c:v>2</c:v>
                </c:pt>
                <c:pt idx="1">
                  <c:v>18</c:v>
                </c:pt>
                <c:pt idx="2">
                  <c:v>26</c:v>
                </c:pt>
                <c:pt idx="3">
                  <c:v>4</c:v>
                </c:pt>
                <c:pt idx="4">
                  <c:v>1</c:v>
                </c:pt>
                <c:pt idx="5">
                  <c:v>11</c:v>
                </c:pt>
                <c:pt idx="6">
                  <c:v>36</c:v>
                </c:pt>
                <c:pt idx="7">
                  <c:v>2</c:v>
                </c:pt>
                <c:pt idx="8">
                  <c:v>60</c:v>
                </c:pt>
              </c:numCache>
            </c:numRef>
          </c:val>
          <c:extLst>
            <c:ext xmlns:c16="http://schemas.microsoft.com/office/drawing/2014/chart" uri="{C3380CC4-5D6E-409C-BE32-E72D297353CC}">
              <c16:uniqueId val="{00000000-8302-4B29-A065-BF97D656753C}"/>
            </c:ext>
          </c:extLst>
        </c:ser>
        <c:dLbls>
          <c:showLegendKey val="0"/>
          <c:showVal val="0"/>
          <c:showCatName val="0"/>
          <c:showSerName val="0"/>
          <c:showPercent val="0"/>
          <c:showBubbleSize val="0"/>
        </c:dLbls>
        <c:axId val="259853696"/>
        <c:axId val="259855488"/>
      </c:radarChart>
      <c:catAx>
        <c:axId val="259853696"/>
        <c:scaling>
          <c:orientation val="minMax"/>
        </c:scaling>
        <c:delete val="0"/>
        <c:axPos val="b"/>
        <c:majorGridlines>
          <c:spPr>
            <a:ln w="6343">
              <a:noFill/>
            </a:ln>
          </c:spPr>
        </c:majorGridlines>
        <c:numFmt formatCode="General" sourceLinked="0"/>
        <c:majorTickMark val="out"/>
        <c:minorTickMark val="none"/>
        <c:tickLblPos val="nextTo"/>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n-US"/>
          </a:p>
        </c:txPr>
        <c:crossAx val="259855488"/>
        <c:crosses val="autoZero"/>
        <c:auto val="0"/>
        <c:lblAlgn val="ctr"/>
        <c:lblOffset val="100"/>
        <c:noMultiLvlLbl val="0"/>
      </c:catAx>
      <c:valAx>
        <c:axId val="259855488"/>
        <c:scaling>
          <c:orientation val="minMax"/>
        </c:scaling>
        <c:delete val="0"/>
        <c:axPos val="l"/>
        <c:majorGridlines>
          <c:spPr>
            <a:ln w="9514" cap="flat" cmpd="sng" algn="ctr">
              <a:solidFill>
                <a:schemeClr val="tx2">
                  <a:lumMod val="15000"/>
                  <a:lumOff val="85000"/>
                </a:schemeClr>
              </a:solidFill>
              <a:round/>
            </a:ln>
            <a:effectLst/>
          </c:spPr>
        </c:majorGridlines>
        <c:numFmt formatCode="General" sourceLinked="1"/>
        <c:majorTickMark val="none"/>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n-US"/>
          </a:p>
        </c:txPr>
        <c:crossAx val="259853696"/>
        <c:crosses val="autoZero"/>
        <c:crossBetween val="between"/>
      </c:valAx>
      <c:spPr>
        <a:noFill/>
        <a:ln w="25399">
          <a:noFill/>
        </a:ln>
      </c:spPr>
    </c:plotArea>
    <c:plotVisOnly val="1"/>
    <c:dispBlanksAs val="gap"/>
    <c:showDLblsOverMax val="0"/>
  </c:chart>
  <c:spPr>
    <a:solidFill>
      <a:schemeClr val="bg1"/>
    </a:solidFill>
    <a:ln w="9514"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B74C-FB2B-4BD9-80B8-3FAAEFEB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2311</TotalTime>
  <Pages>107</Pages>
  <Words>30057</Words>
  <Characters>171325</Characters>
  <Application>Microsoft Office Word</Application>
  <DocSecurity>0</DocSecurity>
  <Lines>1427</Lines>
  <Paragraphs>401</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საკანომდებლო ასპექტი</vt:lpstr>
      <vt:lpstr>    საქართველოს გარემოსდაცვითი კანონმდებლობა</vt:lpstr>
      <vt:lpstr>    საქართველოს გარემოსდაცვითი სტანდარტები</vt:lpstr>
      <vt:lpstr>    საერთაშორისო ხელშეკრულებები</vt:lpstr>
      <vt:lpstr>მიმდინარე და დაგეგმილი საქმიანობის აღწერა</vt:lpstr>
      <vt:lpstr>    მიმდინარე საქმიანობა</vt:lpstr>
      <vt:lpstr>    მანგანუმის მადნის გამდიდრების ტექნოლოგია</vt:lpstr>
      <vt:lpstr>    საწარმოში დაგეგმილი ცვლილებები</vt:lpstr>
      <vt:lpstr>    ჩატარებული ეკოლოგიური აუდიტის შედეგები </vt:lpstr>
      <vt:lpstr>    წარმადობა, სამუშაო რეჟიმი და პერსონალი</vt:lpstr>
      <vt:lpstr>    ნედლეულის დახასიათება</vt:lpstr>
      <vt:lpstr>    მზა პროდუქციის ხარისხის კონტროლი და რეალიზაცია</vt:lpstr>
      <vt:lpstr>    წყალმომარაგება და ჩამდინარე წყლების არინება</vt:lpstr>
      <vt:lpstr>        წყალმომარაგება</vt:lpstr>
      <vt:lpstr>        ჩამდინარე წყლები</vt:lpstr>
      <vt:lpstr>    სალექარის ეფექტურობის გაანგარიშება</vt:lpstr>
      <vt:lpstr>    უსაფრთხოების ტექნიკა და შრომის დაცვა</vt:lpstr>
      <vt:lpstr>ალტერნატივების ანალიზი </vt:lpstr>
      <vt:lpstr>    არაქმედების ალტერნატივა</vt:lpstr>
      <vt:lpstr>    ტექნოლოგიური ალტერნატივები</vt:lpstr>
      <vt:lpstr>საწარმოს განთავსების რეგიონის ფონური მდგომარეობა</vt:lpstr>
      <vt:lpstr>    ზოგადი მიმოხილვა</vt:lpstr>
      <vt:lpstr>    ფიზიკური გარემო</vt:lpstr>
      <vt:lpstr>        კლიმატი და მეტეოროლოგიური პირობები</vt:lpstr>
      <vt:lpstr>        ატმოსფერული ჰაერის ხარისხის მაჩვენებელი</vt:lpstr>
      <vt:lpstr>        გეომორფოლოგია და გეოლოგიური პირობები</vt:lpstr>
      <vt:lpstr>        ჰიდროლოგია</vt:lpstr>
      <vt:lpstr>        ნიადაგი და ძირითადი ლანდშაფტები</vt:lpstr>
      <vt:lpstr>        ბიომრავალფეროვნება</vt:lpstr>
      <vt:lpstr>    სოციალურ-ეკონომიკური გარემო</vt:lpstr>
      <vt:lpstr>        მოსახლეობა</vt:lpstr>
      <vt:lpstr>        სიღარიბე და უმუშევრობა</vt:lpstr>
      <vt:lpstr>        ტრანსპორტი და ინფრასტრუქტურა</vt:lpstr>
      <vt:lpstr>        კულტურული მემკვიდრეობა</vt:lpstr>
      <vt:lpstr>        მრეწველობა და სოფლის მეურნეობა</vt:lpstr>
      <vt:lpstr>გარემოზე შესაძლო ზემოქმედების შეფასება</vt:lpstr>
      <vt:lpstr>    ზოგადი მიმოხილვა</vt:lpstr>
      <vt:lpstr>    გარემოს მდგომარეობის რაოდენობრივი და ხარისხობრივი მახასიათებლების მოსალოდნელი ცვ</vt:lpstr>
      <vt:lpstr>        ატმოსფერული ჰაერის დაბინძურება</vt:lpstr>
    </vt:vector>
  </TitlesOfParts>
  <Company>CtrlSoft</Company>
  <LinksUpToDate>false</LinksUpToDate>
  <CharactersWithSpaces>200981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SYRVEY</dc:creator>
  <cp:keywords/>
  <dc:description/>
  <cp:lastModifiedBy>Windows User</cp:lastModifiedBy>
  <cp:revision>111</cp:revision>
  <dcterms:created xsi:type="dcterms:W3CDTF">2020-06-18T16:27:00Z</dcterms:created>
  <dcterms:modified xsi:type="dcterms:W3CDTF">2020-07-23T13:02:00Z</dcterms:modified>
</cp:coreProperties>
</file>