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10" w:rsidRPr="000737AC" w:rsidRDefault="00A70B10" w:rsidP="009101E8">
      <w:pPr>
        <w:spacing w:after="0"/>
        <w:rPr>
          <w:rFonts w:ascii="Sylfaen" w:hAnsi="Sylfaen"/>
          <w:color w:val="000000" w:themeColor="text1"/>
          <w:lang w:val="ka-GE"/>
        </w:rPr>
      </w:pPr>
      <w:r w:rsidRPr="000737AC">
        <w:rPr>
          <w:rFonts w:ascii="Sylfaen" w:hAnsi="Sylfaen"/>
          <w:noProof/>
          <w:color w:val="000000" w:themeColor="text1"/>
          <w:lang w:val="ka-GE" w:eastAsia="ka-GE"/>
        </w:rPr>
        <w:drawing>
          <wp:inline distT="0" distB="0" distL="0" distR="0">
            <wp:extent cx="1531455" cy="573037"/>
            <wp:effectExtent l="19050" t="0" r="0" b="0"/>
            <wp:docPr id="1" name="Picture 4" descr="Axal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ali logo.png"/>
                    <pic:cNvPicPr/>
                  </pic:nvPicPr>
                  <pic:blipFill>
                    <a:blip r:embed="rId8" cstate="screen">
                      <a:extLst>
                        <a:ext uri="{28A0092B-C50C-407E-A947-70E740481C1C}">
                          <a14:useLocalDpi xmlns:a14="http://schemas.microsoft.com/office/drawing/2010/main" val="0"/>
                        </a:ext>
                      </a:extLst>
                    </a:blip>
                    <a:stretch>
                      <a:fillRect/>
                    </a:stretch>
                  </pic:blipFill>
                  <pic:spPr>
                    <a:xfrm>
                      <a:off x="0" y="0"/>
                      <a:ext cx="1531713" cy="573134"/>
                    </a:xfrm>
                    <a:prstGeom prst="rect">
                      <a:avLst/>
                    </a:prstGeom>
                  </pic:spPr>
                </pic:pic>
              </a:graphicData>
            </a:graphic>
          </wp:inline>
        </w:drawing>
      </w:r>
    </w:p>
    <w:p w:rsidR="00A70B10" w:rsidRPr="000737AC" w:rsidRDefault="00A70B10" w:rsidP="009101E8">
      <w:pPr>
        <w:spacing w:after="0"/>
        <w:rPr>
          <w:rFonts w:ascii="Sylfaen" w:hAnsi="Sylfaen"/>
          <w:color w:val="000000" w:themeColor="text1"/>
          <w:lang w:val="ka-GE"/>
        </w:rPr>
      </w:pPr>
    </w:p>
    <w:p w:rsidR="00396209" w:rsidRDefault="00396209" w:rsidP="009101E8">
      <w:pPr>
        <w:spacing w:after="0"/>
        <w:jc w:val="center"/>
        <w:rPr>
          <w:rFonts w:ascii="Sylfaen" w:eastAsia="Calibri" w:hAnsi="Sylfaen" w:cs="Times New Roman"/>
          <w:b/>
          <w:color w:val="000000" w:themeColor="text1"/>
          <w:sz w:val="28"/>
          <w:szCs w:val="28"/>
          <w:lang w:val="ka-GE"/>
        </w:rPr>
      </w:pPr>
    </w:p>
    <w:p w:rsidR="00396209" w:rsidRPr="00781E03" w:rsidRDefault="00396209" w:rsidP="009101E8">
      <w:pPr>
        <w:spacing w:after="0"/>
        <w:jc w:val="center"/>
        <w:rPr>
          <w:rFonts w:ascii="Sylfaen" w:eastAsia="Calibri" w:hAnsi="Sylfaen" w:cs="Times New Roman"/>
          <w:b/>
          <w:color w:val="000000" w:themeColor="text1"/>
          <w:sz w:val="28"/>
          <w:szCs w:val="28"/>
        </w:rPr>
      </w:pPr>
    </w:p>
    <w:p w:rsidR="00437C21" w:rsidRPr="00437C21" w:rsidRDefault="00437C21" w:rsidP="00437C21">
      <w:pPr>
        <w:spacing w:before="0" w:after="0"/>
        <w:jc w:val="center"/>
        <w:rPr>
          <w:rFonts w:ascii="Sylfaen" w:eastAsia="Times New Roman" w:hAnsi="Sylfaen" w:cs="Times New Roman"/>
          <w:sz w:val="32"/>
          <w:szCs w:val="32"/>
          <w:lang w:val="ka-GE"/>
        </w:rPr>
      </w:pPr>
      <w:r w:rsidRPr="00437C21">
        <w:rPr>
          <w:rFonts w:ascii="Sylfaen" w:eastAsia="Times New Roman" w:hAnsi="Sylfaen" w:cs="Sylfaen"/>
          <w:b/>
          <w:sz w:val="32"/>
          <w:szCs w:val="32"/>
          <w:lang w:val="ka-GE"/>
        </w:rPr>
        <w:t>შპს „რუსთავის ფოლადი“</w:t>
      </w:r>
    </w:p>
    <w:p w:rsidR="00A70B10" w:rsidRDefault="00A70B10" w:rsidP="009101E8">
      <w:pPr>
        <w:spacing w:after="0"/>
        <w:rPr>
          <w:rFonts w:ascii="Sylfaen" w:eastAsia="Calibri" w:hAnsi="Sylfaen" w:cs="Times New Roman"/>
          <w:color w:val="000000" w:themeColor="text1"/>
          <w:lang w:val="ka-GE"/>
        </w:rPr>
      </w:pPr>
    </w:p>
    <w:p w:rsidR="009C3CCA" w:rsidRDefault="009C3CCA" w:rsidP="009101E8">
      <w:pPr>
        <w:spacing w:after="0"/>
        <w:rPr>
          <w:rFonts w:ascii="Sylfaen" w:eastAsia="Calibri" w:hAnsi="Sylfaen" w:cs="Times New Roman"/>
          <w:color w:val="000000" w:themeColor="text1"/>
          <w:lang w:val="ka-GE"/>
        </w:rPr>
      </w:pPr>
    </w:p>
    <w:p w:rsidR="009C3CCA" w:rsidRPr="000737AC" w:rsidRDefault="009C3CCA" w:rsidP="009101E8">
      <w:pPr>
        <w:spacing w:after="0"/>
        <w:rPr>
          <w:rFonts w:ascii="Sylfaen" w:eastAsia="Calibri" w:hAnsi="Sylfaen" w:cs="Times New Roman"/>
          <w:color w:val="000000" w:themeColor="text1"/>
          <w:lang w:val="ka-GE"/>
        </w:rPr>
      </w:pPr>
    </w:p>
    <w:p w:rsidR="009D5053" w:rsidRPr="009D5053" w:rsidRDefault="009D5053" w:rsidP="009D5053">
      <w:pPr>
        <w:jc w:val="center"/>
        <w:rPr>
          <w:rFonts w:ascii="Sylfaen" w:eastAsia="Calibri" w:hAnsi="Sylfaen" w:cs="Times New Roman"/>
          <w:b/>
          <w:sz w:val="36"/>
          <w:szCs w:val="36"/>
          <w:lang w:val="ka-GE"/>
        </w:rPr>
      </w:pPr>
      <w:r w:rsidRPr="009D5053">
        <w:rPr>
          <w:rFonts w:ascii="Sylfaen" w:eastAsia="Calibri" w:hAnsi="Sylfaen" w:cs="Times New Roman"/>
          <w:b/>
          <w:sz w:val="36"/>
          <w:szCs w:val="36"/>
          <w:lang w:val="ka-GE"/>
        </w:rPr>
        <w:t>არასახიფათო ნარჩენების აღდგენა</w:t>
      </w:r>
    </w:p>
    <w:p w:rsidR="009D5053" w:rsidRPr="009D5053" w:rsidRDefault="009D5053" w:rsidP="009D5053">
      <w:pPr>
        <w:jc w:val="center"/>
        <w:rPr>
          <w:rFonts w:ascii="Sylfaen" w:eastAsia="Calibri" w:hAnsi="Sylfaen" w:cs="Times New Roman"/>
          <w:b/>
          <w:sz w:val="36"/>
          <w:szCs w:val="36"/>
          <w:lang w:val="ka-GE"/>
        </w:rPr>
      </w:pPr>
      <w:r w:rsidRPr="009D5053">
        <w:rPr>
          <w:rFonts w:ascii="Sylfaen" w:eastAsia="Calibri" w:hAnsi="Sylfaen" w:cs="Times New Roman"/>
          <w:b/>
          <w:sz w:val="36"/>
          <w:szCs w:val="36"/>
          <w:lang w:val="ka-GE"/>
        </w:rPr>
        <w:t>(წიდისა და ჯართის გადამამუშავებელი საამქრო)</w:t>
      </w:r>
    </w:p>
    <w:p w:rsidR="00A70B10" w:rsidRDefault="00A70B10" w:rsidP="009101E8">
      <w:pPr>
        <w:spacing w:after="0"/>
        <w:jc w:val="center"/>
        <w:rPr>
          <w:rFonts w:ascii="Sylfaen" w:eastAsia="Calibri" w:hAnsi="Sylfaen" w:cs="Times New Roman"/>
          <w:b/>
          <w:color w:val="000000" w:themeColor="text1"/>
          <w:sz w:val="32"/>
          <w:szCs w:val="32"/>
          <w:lang w:val="ka-GE"/>
        </w:rPr>
      </w:pPr>
    </w:p>
    <w:p w:rsidR="005B1027" w:rsidRDefault="005B1027" w:rsidP="009101E8">
      <w:pPr>
        <w:spacing w:after="0"/>
        <w:jc w:val="center"/>
        <w:rPr>
          <w:rFonts w:ascii="Sylfaen" w:eastAsia="Calibri" w:hAnsi="Sylfaen" w:cs="Times New Roman"/>
          <w:b/>
          <w:color w:val="000000" w:themeColor="text1"/>
          <w:sz w:val="32"/>
          <w:szCs w:val="32"/>
          <w:lang w:val="ka-GE"/>
        </w:rPr>
      </w:pPr>
    </w:p>
    <w:p w:rsidR="005B1027" w:rsidRDefault="005B1027" w:rsidP="009101E8">
      <w:pPr>
        <w:spacing w:after="0"/>
        <w:jc w:val="center"/>
        <w:rPr>
          <w:rFonts w:ascii="Sylfaen" w:eastAsia="Calibri" w:hAnsi="Sylfaen" w:cs="Times New Roman"/>
          <w:b/>
          <w:color w:val="000000" w:themeColor="text1"/>
          <w:sz w:val="32"/>
          <w:szCs w:val="32"/>
          <w:lang w:val="ka-GE"/>
        </w:rPr>
      </w:pPr>
    </w:p>
    <w:p w:rsidR="00D2018E" w:rsidRDefault="00D2018E" w:rsidP="00304C2B">
      <w:pPr>
        <w:spacing w:after="0"/>
        <w:jc w:val="center"/>
        <w:rPr>
          <w:rFonts w:ascii="Sylfaen" w:eastAsia="Calibri" w:hAnsi="Sylfaen" w:cs="Times New Roman"/>
          <w:b/>
          <w:color w:val="000000" w:themeColor="text1"/>
          <w:sz w:val="36"/>
          <w:szCs w:val="40"/>
          <w:lang w:val="ka-GE"/>
        </w:rPr>
      </w:pPr>
      <w:r>
        <w:rPr>
          <w:rFonts w:ascii="Sylfaen" w:eastAsia="Calibri" w:hAnsi="Sylfaen" w:cs="Times New Roman"/>
          <w:b/>
          <w:color w:val="000000" w:themeColor="text1"/>
          <w:sz w:val="36"/>
          <w:szCs w:val="40"/>
          <w:lang w:val="ka-GE"/>
        </w:rPr>
        <w:t xml:space="preserve">ნარჩენების მართვის გეგმა </w:t>
      </w:r>
    </w:p>
    <w:p w:rsidR="00D2018E" w:rsidRPr="008C4021" w:rsidRDefault="00D2018E" w:rsidP="009101E8">
      <w:pPr>
        <w:spacing w:after="0"/>
        <w:jc w:val="center"/>
        <w:rPr>
          <w:rFonts w:ascii="Sylfaen" w:eastAsia="Calibri" w:hAnsi="Sylfaen" w:cs="Times New Roman"/>
          <w:b/>
          <w:color w:val="000000" w:themeColor="text1"/>
          <w:sz w:val="36"/>
          <w:szCs w:val="40"/>
          <w:lang w:val="ka-GE"/>
        </w:rPr>
      </w:pPr>
    </w:p>
    <w:p w:rsidR="007D0373" w:rsidRPr="00054898" w:rsidRDefault="007D0373" w:rsidP="007D0373">
      <w:pPr>
        <w:spacing w:after="0"/>
        <w:jc w:val="center"/>
        <w:rPr>
          <w:rFonts w:ascii="Sylfaen" w:eastAsia="Calibri" w:hAnsi="Sylfaen" w:cs="Times New Roman"/>
          <w:b/>
          <w:sz w:val="24"/>
          <w:szCs w:val="24"/>
          <w:lang w:val="ka-GE"/>
        </w:rPr>
      </w:pPr>
      <w:r w:rsidRPr="00054898">
        <w:rPr>
          <w:rFonts w:ascii="Sylfaen" w:eastAsia="Calibri" w:hAnsi="Sylfaen" w:cs="Times New Roman"/>
          <w:b/>
          <w:sz w:val="24"/>
          <w:szCs w:val="24"/>
          <w:lang w:val="ka-GE"/>
        </w:rPr>
        <w:t xml:space="preserve">შემსრულებელი </w:t>
      </w:r>
    </w:p>
    <w:p w:rsidR="007D0373" w:rsidRPr="00054898" w:rsidRDefault="007D0373" w:rsidP="007D0373">
      <w:pPr>
        <w:spacing w:after="0"/>
        <w:jc w:val="center"/>
        <w:rPr>
          <w:rFonts w:ascii="Sylfaen" w:eastAsia="Calibri" w:hAnsi="Sylfaen" w:cs="Times New Roman"/>
          <w:b/>
          <w:sz w:val="24"/>
          <w:szCs w:val="24"/>
          <w:lang w:val="ka-GE"/>
        </w:rPr>
      </w:pPr>
      <w:r w:rsidRPr="00054898">
        <w:rPr>
          <w:rFonts w:ascii="Sylfaen" w:eastAsia="Calibri" w:hAnsi="Sylfaen" w:cs="Times New Roman"/>
          <w:b/>
          <w:sz w:val="24"/>
          <w:szCs w:val="24"/>
          <w:lang w:val="ka-GE"/>
        </w:rPr>
        <w:t>შპს „გამა კონსალტინგი“</w:t>
      </w:r>
    </w:p>
    <w:p w:rsidR="007D0373" w:rsidRPr="00054898" w:rsidRDefault="007D0373" w:rsidP="007D0373">
      <w:pPr>
        <w:spacing w:after="0"/>
        <w:jc w:val="center"/>
        <w:rPr>
          <w:rFonts w:ascii="Sylfaen" w:eastAsia="Calibri" w:hAnsi="Sylfaen" w:cs="Times New Roman"/>
          <w:b/>
          <w:sz w:val="24"/>
          <w:szCs w:val="24"/>
          <w:lang w:val="ka-GE"/>
        </w:rPr>
      </w:pPr>
      <w:bookmarkStart w:id="0" w:name="_GoBack"/>
      <w:bookmarkEnd w:id="0"/>
      <w:r w:rsidRPr="00054898">
        <w:rPr>
          <w:rFonts w:ascii="Sylfaen" w:eastAsia="Calibri" w:hAnsi="Sylfaen" w:cs="Times New Roman"/>
          <w:b/>
          <w:noProof/>
          <w:sz w:val="24"/>
          <w:szCs w:val="24"/>
          <w:lang w:val="ka-GE" w:eastAsia="ka-GE"/>
        </w:rPr>
        <w:t xml:space="preserve"> </w:t>
      </w:r>
    </w:p>
    <w:p w:rsidR="007D0373" w:rsidRPr="00054898" w:rsidRDefault="007D0373" w:rsidP="007D0373">
      <w:pPr>
        <w:spacing w:after="0"/>
        <w:jc w:val="center"/>
        <w:rPr>
          <w:rFonts w:ascii="Sylfaen" w:eastAsia="Calibri" w:hAnsi="Sylfaen" w:cs="Times New Roman"/>
          <w:b/>
          <w:sz w:val="24"/>
          <w:szCs w:val="24"/>
          <w:lang w:val="ka-GE"/>
        </w:rPr>
      </w:pPr>
      <w:r w:rsidRPr="00054898">
        <w:rPr>
          <w:rFonts w:ascii="Sylfaen" w:eastAsia="Calibri" w:hAnsi="Sylfaen" w:cs="Times New Roman"/>
          <w:b/>
          <w:sz w:val="24"/>
          <w:szCs w:val="24"/>
          <w:lang w:val="ka-GE"/>
        </w:rPr>
        <w:t>დირექტორი                   ზ. მგალობლიშვილი</w:t>
      </w:r>
    </w:p>
    <w:p w:rsidR="007D0373" w:rsidRPr="00233335" w:rsidRDefault="007D0373" w:rsidP="007D0373">
      <w:pPr>
        <w:spacing w:after="0"/>
        <w:jc w:val="center"/>
        <w:rPr>
          <w:rFonts w:eastAsia="Calibri" w:cs="Times New Roman"/>
          <w:b/>
          <w:sz w:val="10"/>
          <w:szCs w:val="24"/>
          <w:lang w:val="ka-GE"/>
        </w:rPr>
      </w:pPr>
    </w:p>
    <w:p w:rsidR="007D0373" w:rsidRPr="00233335" w:rsidRDefault="007D0373" w:rsidP="007D0373">
      <w:pPr>
        <w:spacing w:after="0"/>
        <w:jc w:val="center"/>
        <w:rPr>
          <w:rFonts w:eastAsia="Calibri" w:cs="Times New Roman"/>
          <w:b/>
          <w:sz w:val="10"/>
          <w:szCs w:val="24"/>
          <w:lang w:val="ka-GE"/>
        </w:rPr>
      </w:pPr>
    </w:p>
    <w:p w:rsidR="00304C2B" w:rsidRDefault="00304C2B" w:rsidP="00A91CE2">
      <w:pPr>
        <w:spacing w:after="0"/>
        <w:rPr>
          <w:rFonts w:ascii="Sylfaen" w:eastAsia="Calibri" w:hAnsi="Sylfaen" w:cs="Times New Roman"/>
          <w:b/>
          <w:color w:val="000000" w:themeColor="text1"/>
          <w:sz w:val="24"/>
          <w:szCs w:val="24"/>
          <w:lang w:val="ka-GE"/>
        </w:rPr>
      </w:pPr>
    </w:p>
    <w:p w:rsidR="00304C2B" w:rsidRDefault="00304C2B" w:rsidP="009101E8">
      <w:pPr>
        <w:spacing w:after="0"/>
        <w:jc w:val="center"/>
        <w:rPr>
          <w:rFonts w:ascii="Sylfaen" w:eastAsia="Calibri" w:hAnsi="Sylfaen" w:cs="Times New Roman"/>
          <w:b/>
          <w:color w:val="000000" w:themeColor="text1"/>
          <w:sz w:val="24"/>
          <w:szCs w:val="24"/>
          <w:lang w:val="ka-GE"/>
        </w:rPr>
      </w:pPr>
    </w:p>
    <w:p w:rsidR="00304C2B" w:rsidRPr="000737AC" w:rsidRDefault="00304C2B" w:rsidP="009101E8">
      <w:pPr>
        <w:spacing w:after="0"/>
        <w:jc w:val="center"/>
        <w:rPr>
          <w:rFonts w:ascii="Sylfaen" w:eastAsia="Calibri" w:hAnsi="Sylfaen" w:cs="Times New Roman"/>
          <w:b/>
          <w:color w:val="000000" w:themeColor="text1"/>
          <w:sz w:val="24"/>
          <w:szCs w:val="24"/>
          <w:lang w:val="ka-GE"/>
        </w:rPr>
      </w:pPr>
    </w:p>
    <w:p w:rsidR="005B1027" w:rsidRPr="000737AC" w:rsidRDefault="005B1027" w:rsidP="009101E8">
      <w:pPr>
        <w:spacing w:after="0"/>
        <w:jc w:val="center"/>
        <w:rPr>
          <w:rFonts w:ascii="Sylfaen" w:eastAsia="Calibri" w:hAnsi="Sylfaen" w:cs="Times New Roman"/>
          <w:b/>
          <w:color w:val="000000" w:themeColor="text1"/>
          <w:sz w:val="10"/>
          <w:szCs w:val="24"/>
          <w:lang w:val="ka-GE"/>
        </w:rPr>
      </w:pPr>
    </w:p>
    <w:p w:rsidR="00BB3125" w:rsidRDefault="00BB3125" w:rsidP="009101E8">
      <w:pPr>
        <w:spacing w:after="0"/>
        <w:jc w:val="center"/>
        <w:rPr>
          <w:rFonts w:ascii="Sylfaen" w:eastAsia="Calibri" w:hAnsi="Sylfaen" w:cs="Times New Roman"/>
          <w:b/>
          <w:color w:val="000000" w:themeColor="text1"/>
          <w:sz w:val="10"/>
          <w:szCs w:val="24"/>
          <w:lang w:val="ka-GE"/>
        </w:rPr>
      </w:pPr>
    </w:p>
    <w:p w:rsidR="008C4021" w:rsidRDefault="008C4021" w:rsidP="009101E8">
      <w:pPr>
        <w:spacing w:after="0"/>
        <w:jc w:val="center"/>
        <w:rPr>
          <w:rFonts w:ascii="Sylfaen" w:eastAsia="Calibri" w:hAnsi="Sylfaen" w:cs="Times New Roman"/>
          <w:b/>
          <w:color w:val="000000" w:themeColor="text1"/>
          <w:sz w:val="10"/>
          <w:szCs w:val="24"/>
          <w:lang w:val="ka-GE"/>
        </w:rPr>
      </w:pPr>
    </w:p>
    <w:p w:rsidR="00A70B10" w:rsidRPr="000737AC" w:rsidRDefault="006E114D" w:rsidP="009101E8">
      <w:pPr>
        <w:spacing w:after="0"/>
        <w:jc w:val="center"/>
        <w:rPr>
          <w:rFonts w:ascii="Sylfaen" w:eastAsia="Calibri" w:hAnsi="Sylfaen" w:cs="Times New Roman"/>
          <w:b/>
          <w:color w:val="000000" w:themeColor="text1"/>
          <w:sz w:val="24"/>
          <w:szCs w:val="24"/>
          <w:lang w:val="ka-GE"/>
        </w:rPr>
      </w:pPr>
      <w:r>
        <w:rPr>
          <w:rFonts w:ascii="Sylfaen" w:eastAsia="Calibri" w:hAnsi="Sylfaen" w:cs="Times New Roman"/>
          <w:b/>
          <w:color w:val="000000" w:themeColor="text1"/>
          <w:sz w:val="24"/>
          <w:szCs w:val="24"/>
          <w:lang w:val="ka-GE"/>
        </w:rPr>
        <w:t>2020</w:t>
      </w:r>
      <w:r w:rsidR="00A70B10" w:rsidRPr="000737AC">
        <w:rPr>
          <w:rFonts w:ascii="Sylfaen" w:eastAsia="Calibri" w:hAnsi="Sylfaen" w:cs="Times New Roman"/>
          <w:b/>
          <w:color w:val="000000" w:themeColor="text1"/>
          <w:sz w:val="24"/>
          <w:szCs w:val="24"/>
          <w:lang w:val="ka-GE"/>
        </w:rPr>
        <w:t xml:space="preserve"> წელი</w:t>
      </w:r>
    </w:p>
    <w:p w:rsidR="00A70B10" w:rsidRPr="000737AC" w:rsidRDefault="0090470C" w:rsidP="009101E8">
      <w:pPr>
        <w:spacing w:after="0"/>
        <w:jc w:val="center"/>
        <w:rPr>
          <w:rFonts w:ascii="Sylfaen" w:eastAsia="Calibri" w:hAnsi="Sylfaen" w:cs="Times New Roman"/>
          <w:b/>
          <w:color w:val="808080"/>
          <w:szCs w:val="20"/>
          <w:lang w:val="ka-GE"/>
        </w:rPr>
      </w:pPr>
      <w:r>
        <w:rPr>
          <w:rFonts w:ascii="Sylfaen" w:eastAsia="Calibri" w:hAnsi="Sylfaen" w:cs="Times New Roman"/>
          <w:b/>
          <w:noProof/>
          <w:color w:val="808080"/>
          <w:szCs w:val="20"/>
          <w:lang w:val="ka-GE" w:eastAsia="ka-GE"/>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88899</wp:posOffset>
                </wp:positionV>
                <wp:extent cx="5943600" cy="0"/>
                <wp:effectExtent l="0" t="19050" r="38100"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2D00" id="Straight Connector 15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8gKgIAAEw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" strokeweight="4.5pt">
                <v:stroke linestyle="thinThick"/>
              </v:line>
            </w:pict>
          </mc:Fallback>
        </mc:AlternateContent>
      </w:r>
    </w:p>
    <w:p w:rsidR="00A70B10" w:rsidRPr="000737AC" w:rsidRDefault="00A70B10" w:rsidP="009101E8">
      <w:pPr>
        <w:spacing w:before="0" w:after="0"/>
        <w:jc w:val="center"/>
        <w:rPr>
          <w:rFonts w:ascii="Sylfaen" w:eastAsia="Calibri" w:hAnsi="Sylfaen" w:cs="Arial"/>
          <w:b/>
          <w:color w:val="A6A6A6"/>
          <w:sz w:val="20"/>
          <w:szCs w:val="20"/>
          <w:lang w:val="ka-GE"/>
        </w:rPr>
      </w:pPr>
      <w:r w:rsidRPr="000737AC">
        <w:rPr>
          <w:rFonts w:ascii="Sylfaen" w:eastAsia="Calibri" w:hAnsi="Sylfaen" w:cs="Arial"/>
          <w:b/>
          <w:color w:val="A6A6A6"/>
          <w:sz w:val="20"/>
          <w:szCs w:val="20"/>
          <w:lang w:val="ka-GE"/>
        </w:rPr>
        <w:t>GAMMA Consulting Ltd. 1</w:t>
      </w:r>
      <w:r w:rsidR="00396209" w:rsidRPr="006E114D">
        <w:rPr>
          <w:rFonts w:ascii="Sylfaen" w:eastAsia="Calibri" w:hAnsi="Sylfaen" w:cs="Arial"/>
          <w:b/>
          <w:color w:val="A6A6A6"/>
          <w:sz w:val="20"/>
          <w:szCs w:val="20"/>
          <w:lang w:val="ka-GE"/>
        </w:rPr>
        <w:t>9</w:t>
      </w:r>
      <w:r w:rsidR="00396209" w:rsidRPr="006E114D">
        <w:rPr>
          <w:rFonts w:ascii="Sylfaen" w:eastAsia="Calibri" w:hAnsi="Sylfaen" w:cs="Arial"/>
          <w:b/>
          <w:color w:val="A6A6A6"/>
          <w:sz w:val="20"/>
          <w:szCs w:val="20"/>
          <w:vertAlign w:val="superscript"/>
          <w:lang w:val="ka-GE"/>
        </w:rPr>
        <w:t>D</w:t>
      </w:r>
      <w:r w:rsidRPr="000737AC">
        <w:rPr>
          <w:rFonts w:ascii="Sylfaen" w:eastAsia="Calibri" w:hAnsi="Sylfaen" w:cs="Arial"/>
          <w:b/>
          <w:color w:val="A6A6A6"/>
          <w:sz w:val="20"/>
          <w:szCs w:val="20"/>
          <w:lang w:val="ka-GE"/>
        </w:rPr>
        <w:t>. Guramishvili av, 0192, Tbilisi, Georgia</w:t>
      </w:r>
    </w:p>
    <w:p w:rsidR="00A70B10" w:rsidRPr="000737AC" w:rsidRDefault="00A70B10" w:rsidP="009101E8">
      <w:pPr>
        <w:spacing w:before="0" w:after="0"/>
        <w:jc w:val="center"/>
        <w:rPr>
          <w:rFonts w:ascii="Sylfaen" w:eastAsia="Calibri" w:hAnsi="Sylfaen" w:cs="Arial"/>
          <w:b/>
          <w:color w:val="A6A6A6"/>
          <w:sz w:val="20"/>
          <w:szCs w:val="20"/>
          <w:lang w:val="ka-GE"/>
        </w:rPr>
      </w:pPr>
      <w:r w:rsidRPr="000737AC">
        <w:rPr>
          <w:rFonts w:ascii="Sylfaen" w:eastAsia="Calibri" w:hAnsi="Sylfaen" w:cs="Arial"/>
          <w:b/>
          <w:color w:val="A6A6A6"/>
          <w:sz w:val="20"/>
          <w:szCs w:val="20"/>
          <w:lang w:val="ka-GE"/>
        </w:rPr>
        <w:t>Tel: +(995 32) 26</w:t>
      </w:r>
      <w:r w:rsidR="00396209" w:rsidRPr="00A91CE2">
        <w:rPr>
          <w:rFonts w:ascii="Sylfaen" w:eastAsia="Calibri" w:hAnsi="Sylfaen" w:cs="Arial"/>
          <w:b/>
          <w:color w:val="A6A6A6"/>
          <w:sz w:val="20"/>
          <w:szCs w:val="20"/>
          <w:lang w:val="ka-GE"/>
        </w:rPr>
        <w:t>1</w:t>
      </w:r>
      <w:r w:rsidRPr="000737AC">
        <w:rPr>
          <w:rFonts w:ascii="Sylfaen" w:eastAsia="Calibri" w:hAnsi="Sylfaen" w:cs="Arial"/>
          <w:b/>
          <w:color w:val="A6A6A6"/>
          <w:sz w:val="20"/>
          <w:szCs w:val="20"/>
          <w:lang w:val="ka-GE"/>
        </w:rPr>
        <w:t xml:space="preserve"> 44 3</w:t>
      </w:r>
      <w:r w:rsidR="00396209" w:rsidRPr="00A91CE2">
        <w:rPr>
          <w:rFonts w:ascii="Sylfaen" w:eastAsia="Calibri" w:hAnsi="Sylfaen" w:cs="Arial"/>
          <w:b/>
          <w:color w:val="A6A6A6"/>
          <w:sz w:val="20"/>
          <w:szCs w:val="20"/>
          <w:lang w:val="ka-GE"/>
        </w:rPr>
        <w:t>4</w:t>
      </w:r>
      <w:r w:rsidRPr="000737AC">
        <w:rPr>
          <w:rFonts w:ascii="Sylfaen" w:eastAsia="Calibri" w:hAnsi="Sylfaen" w:cs="Arial"/>
          <w:b/>
          <w:color w:val="A6A6A6"/>
          <w:sz w:val="20"/>
          <w:szCs w:val="20"/>
          <w:lang w:val="ka-GE"/>
        </w:rPr>
        <w:t xml:space="preserve">  +(995 32) 260 15 27 E-mail: </w:t>
      </w:r>
      <w:hyperlink r:id="rId9" w:history="1">
        <w:r w:rsidRPr="000737AC">
          <w:rPr>
            <w:rFonts w:ascii="Sylfaen" w:eastAsia="Calibri" w:hAnsi="Sylfaen" w:cs="Arial"/>
            <w:b/>
            <w:color w:val="A6A6A6"/>
            <w:sz w:val="20"/>
            <w:szCs w:val="20"/>
            <w:lang w:val="ka-GE"/>
          </w:rPr>
          <w:t>gamma@gamma.ge</w:t>
        </w:r>
      </w:hyperlink>
    </w:p>
    <w:p w:rsidR="00BB3125" w:rsidRPr="0056084F" w:rsidRDefault="003C6D14" w:rsidP="009101E8">
      <w:pPr>
        <w:spacing w:before="0" w:after="0"/>
        <w:jc w:val="center"/>
        <w:rPr>
          <w:rFonts w:ascii="Sylfaen" w:eastAsia="Calibri" w:hAnsi="Sylfaen" w:cs="Arial"/>
          <w:b/>
          <w:color w:val="A6A6A6"/>
          <w:sz w:val="20"/>
          <w:szCs w:val="20"/>
          <w:lang w:val="ka-GE"/>
        </w:rPr>
      </w:pPr>
      <w:hyperlink r:id="rId10" w:history="1">
        <w:r w:rsidR="00A70B10" w:rsidRPr="000737AC">
          <w:rPr>
            <w:rFonts w:ascii="Sylfaen" w:eastAsia="Calibri" w:hAnsi="Sylfaen" w:cs="Arial"/>
            <w:b/>
            <w:color w:val="A6A6A6"/>
            <w:sz w:val="20"/>
            <w:szCs w:val="20"/>
            <w:lang w:val="ka-GE"/>
          </w:rPr>
          <w:t>www.facebook.com/gammaconsultingGeorgia</w:t>
        </w:r>
      </w:hyperlink>
    </w:p>
    <w:p w:rsidR="009D5053" w:rsidRDefault="009D5053" w:rsidP="009C3CCA">
      <w:pPr>
        <w:spacing w:before="0" w:after="0"/>
        <w:rPr>
          <w:rFonts w:ascii="Sylfaen" w:eastAsia="Calibri" w:hAnsi="Sylfaen" w:cs="Arial"/>
          <w:b/>
          <w:lang w:val="ka-GE"/>
        </w:rPr>
      </w:pPr>
    </w:p>
    <w:p w:rsidR="00813462" w:rsidRPr="009C3CCA" w:rsidRDefault="00813462" w:rsidP="009C3CCA">
      <w:pPr>
        <w:spacing w:before="0" w:after="0"/>
        <w:rPr>
          <w:rFonts w:ascii="Sylfaen" w:eastAsia="Calibri" w:hAnsi="Sylfaen" w:cs="Arial"/>
          <w:b/>
          <w:lang w:val="ka-GE"/>
        </w:rPr>
      </w:pPr>
      <w:r w:rsidRPr="009C3CCA">
        <w:rPr>
          <w:rFonts w:ascii="Sylfaen" w:eastAsia="Calibri" w:hAnsi="Sylfaen" w:cs="Arial"/>
          <w:b/>
          <w:lang w:val="ka-GE"/>
        </w:rPr>
        <w:lastRenderedPageBreak/>
        <w:t>სარჩევი</w:t>
      </w:r>
    </w:p>
    <w:p w:rsidR="00773A57" w:rsidRPr="006205C7" w:rsidRDefault="007B20FC">
      <w:pPr>
        <w:pStyle w:val="TOC1"/>
        <w:rPr>
          <w:rFonts w:ascii="Sylfaen" w:eastAsiaTheme="minorEastAsia" w:hAnsi="Sylfaen"/>
          <w:noProof/>
          <w:sz w:val="20"/>
          <w:szCs w:val="20"/>
        </w:rPr>
      </w:pPr>
      <w:r w:rsidRPr="006205C7">
        <w:rPr>
          <w:rFonts w:ascii="Sylfaen" w:eastAsia="Calibri" w:hAnsi="Sylfaen" w:cs="Arial"/>
          <w:color w:val="A6A6A6"/>
          <w:sz w:val="20"/>
          <w:szCs w:val="20"/>
        </w:rPr>
        <w:fldChar w:fldCharType="begin"/>
      </w:r>
      <w:r w:rsidR="0056084F" w:rsidRPr="006205C7">
        <w:rPr>
          <w:rFonts w:ascii="Sylfaen" w:eastAsia="Calibri" w:hAnsi="Sylfaen" w:cs="Arial"/>
          <w:color w:val="A6A6A6"/>
          <w:sz w:val="20"/>
          <w:szCs w:val="20"/>
        </w:rPr>
        <w:instrText xml:space="preserve"> TOC \o "1-8" \h \z \u </w:instrText>
      </w:r>
      <w:r w:rsidRPr="006205C7">
        <w:rPr>
          <w:rFonts w:ascii="Sylfaen" w:eastAsia="Calibri" w:hAnsi="Sylfaen" w:cs="Arial"/>
          <w:color w:val="A6A6A6"/>
          <w:sz w:val="20"/>
          <w:szCs w:val="20"/>
        </w:rPr>
        <w:fldChar w:fldCharType="separate"/>
      </w:r>
      <w:hyperlink w:anchor="_Toc47675904" w:history="1">
        <w:r w:rsidR="00773A57" w:rsidRPr="006205C7">
          <w:rPr>
            <w:rStyle w:val="Hyperlink"/>
            <w:rFonts w:ascii="Sylfaen" w:hAnsi="Sylfaen"/>
            <w:noProof/>
            <w:sz w:val="20"/>
            <w:szCs w:val="20"/>
            <w:lang w:val="ka-GE"/>
          </w:rPr>
          <w:t>1</w:t>
        </w:r>
        <w:r w:rsidR="00773A57" w:rsidRPr="006205C7">
          <w:rPr>
            <w:rFonts w:ascii="Sylfaen" w:eastAsiaTheme="minorEastAsia" w:hAnsi="Sylfaen"/>
            <w:noProof/>
            <w:sz w:val="20"/>
            <w:szCs w:val="20"/>
          </w:rPr>
          <w:tab/>
        </w:r>
        <w:r w:rsidR="00773A57" w:rsidRPr="006205C7">
          <w:rPr>
            <w:rStyle w:val="Hyperlink"/>
            <w:rFonts w:ascii="Sylfaen" w:hAnsi="Sylfaen" w:cs="Sylfaen"/>
            <w:noProof/>
            <w:sz w:val="20"/>
            <w:szCs w:val="20"/>
            <w:lang w:val="ka-GE"/>
          </w:rPr>
          <w:t>შესავალი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_Toc47675904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3</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05" w:history="1">
        <w:r w:rsidR="00773A57" w:rsidRPr="006205C7">
          <w:rPr>
            <w:rStyle w:val="Hyperlink"/>
            <w:rFonts w:ascii="Sylfaen" w:hAnsi="Sylfaen"/>
            <w:noProof/>
            <w:sz w:val="20"/>
            <w:szCs w:val="20"/>
            <w:lang w:val="ka-GE"/>
          </w:rPr>
          <w:t>2</w:t>
        </w:r>
        <w:r w:rsidR="00773A57" w:rsidRPr="006205C7">
          <w:rPr>
            <w:rFonts w:ascii="Sylfaen" w:eastAsiaTheme="minorEastAsia" w:hAnsi="Sylfaen"/>
            <w:noProof/>
            <w:sz w:val="20"/>
            <w:szCs w:val="20"/>
          </w:rPr>
          <w:tab/>
        </w:r>
        <w:r w:rsidR="00773A57" w:rsidRPr="006205C7">
          <w:rPr>
            <w:rStyle w:val="Hyperlink"/>
            <w:rFonts w:ascii="Sylfaen" w:hAnsi="Sylfaen" w:cs="Sylfaen"/>
            <w:noProof/>
            <w:sz w:val="20"/>
            <w:szCs w:val="20"/>
            <w:lang w:val="ka-GE"/>
          </w:rPr>
          <w:t>ნარჩენების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მართვის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გეგმის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მიზნები</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და</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ამოცანები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_Toc47675905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4</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06" w:history="1">
        <w:r w:rsidR="00773A57" w:rsidRPr="006205C7">
          <w:rPr>
            <w:rStyle w:val="Hyperlink"/>
            <w:rFonts w:ascii="Sylfaen" w:hAnsi="Sylfaen"/>
            <w:noProof/>
            <w:sz w:val="20"/>
            <w:szCs w:val="20"/>
            <w:lang w:val="ka-GE"/>
          </w:rPr>
          <w:t>3</w:t>
        </w:r>
        <w:r w:rsidR="00773A57" w:rsidRPr="006205C7">
          <w:rPr>
            <w:rFonts w:ascii="Sylfaen" w:eastAsiaTheme="minorEastAsia" w:hAnsi="Sylfaen"/>
            <w:noProof/>
            <w:sz w:val="20"/>
            <w:szCs w:val="20"/>
          </w:rPr>
          <w:tab/>
        </w:r>
        <w:r w:rsidR="00773A57" w:rsidRPr="006205C7">
          <w:rPr>
            <w:rStyle w:val="Hyperlink"/>
            <w:rFonts w:ascii="Sylfaen" w:hAnsi="Sylfaen" w:cs="Sylfaen"/>
            <w:noProof/>
            <w:sz w:val="20"/>
            <w:szCs w:val="20"/>
            <w:lang w:val="ka-GE"/>
          </w:rPr>
          <w:t>ნარჩენების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მართვის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იერარქია</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და</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პრინციპები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_Toc47675906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4</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07" w:history="1">
        <w:r w:rsidR="00773A57" w:rsidRPr="006205C7">
          <w:rPr>
            <w:rStyle w:val="Hyperlink"/>
            <w:rFonts w:ascii="Sylfaen" w:hAnsi="Sylfaen"/>
            <w:noProof/>
            <w:sz w:val="20"/>
            <w:szCs w:val="20"/>
            <w:lang w:val="ka-GE"/>
          </w:rPr>
          <w:t>4</w:t>
        </w:r>
        <w:r w:rsidR="00773A57" w:rsidRPr="006205C7">
          <w:rPr>
            <w:rFonts w:ascii="Sylfaen" w:eastAsiaTheme="minorEastAsia" w:hAnsi="Sylfaen"/>
            <w:noProof/>
            <w:sz w:val="20"/>
            <w:szCs w:val="20"/>
          </w:rPr>
          <w:tab/>
        </w:r>
        <w:r w:rsidR="00773A57" w:rsidRPr="006205C7">
          <w:rPr>
            <w:rStyle w:val="Hyperlink"/>
            <w:rFonts w:ascii="Sylfaen" w:hAnsi="Sylfaen" w:cs="Sylfaen"/>
            <w:noProof/>
            <w:sz w:val="20"/>
            <w:szCs w:val="20"/>
            <w:lang w:val="ka-GE"/>
          </w:rPr>
          <w:t>საქმიანობის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განხორციელების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პროცესში</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წარმოქმნილი</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ნარჩენების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სახეობები</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და</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მიახლოებითი</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რაოდენობები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_Toc47675907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5</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08" w:history="1">
        <w:r w:rsidR="00773A57" w:rsidRPr="006205C7">
          <w:rPr>
            <w:rStyle w:val="Hyperlink"/>
            <w:rFonts w:ascii="Sylfaen" w:hAnsi="Sylfaen"/>
            <w:noProof/>
            <w:sz w:val="20"/>
            <w:szCs w:val="20"/>
            <w:lang w:val="ka-GE"/>
          </w:rPr>
          <w:t>5</w:t>
        </w:r>
        <w:r w:rsidR="00773A57" w:rsidRPr="006205C7">
          <w:rPr>
            <w:rFonts w:ascii="Sylfaen" w:eastAsiaTheme="minorEastAsia" w:hAnsi="Sylfaen"/>
            <w:noProof/>
            <w:sz w:val="20"/>
            <w:szCs w:val="20"/>
          </w:rPr>
          <w:tab/>
        </w:r>
        <w:r w:rsidR="00773A57" w:rsidRPr="006205C7">
          <w:rPr>
            <w:rStyle w:val="Hyperlink"/>
            <w:rFonts w:ascii="Sylfaen" w:hAnsi="Sylfaen" w:cs="Sylfaen"/>
            <w:noProof/>
            <w:sz w:val="20"/>
            <w:szCs w:val="20"/>
            <w:lang w:val="ka-GE"/>
          </w:rPr>
          <w:t>ნარჩენების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მართვის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პროცესიის</w:t>
        </w:r>
        <w:r w:rsidR="00773A57" w:rsidRPr="006205C7">
          <w:rPr>
            <w:rStyle w:val="Hyperlink"/>
            <w:rFonts w:ascii="Sylfaen" w:hAnsi="Sylfaen"/>
            <w:noProof/>
            <w:sz w:val="20"/>
            <w:szCs w:val="20"/>
            <w:lang w:val="ka-GE"/>
          </w:rPr>
          <w:t xml:space="preserve"> </w:t>
        </w:r>
        <w:r w:rsidR="00773A57" w:rsidRPr="006205C7">
          <w:rPr>
            <w:rStyle w:val="Hyperlink"/>
            <w:rFonts w:ascii="Sylfaen" w:hAnsi="Sylfaen" w:cs="Sylfaen"/>
            <w:noProof/>
            <w:sz w:val="20"/>
            <w:szCs w:val="20"/>
            <w:lang w:val="ka-GE"/>
          </w:rPr>
          <w:t>აღწერა</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_Toc47675908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11</w:t>
        </w:r>
        <w:r w:rsidR="00773A57" w:rsidRPr="006205C7">
          <w:rPr>
            <w:rFonts w:ascii="Sylfaen" w:hAnsi="Sylfaen"/>
            <w:noProof/>
            <w:webHidden/>
            <w:sz w:val="20"/>
            <w:szCs w:val="20"/>
          </w:rPr>
          <w:fldChar w:fldCharType="end"/>
        </w:r>
      </w:hyperlink>
    </w:p>
    <w:p w:rsidR="00773A57" w:rsidRPr="006205C7" w:rsidRDefault="003C6D14">
      <w:pPr>
        <w:pStyle w:val="TOC2"/>
        <w:tabs>
          <w:tab w:val="left" w:pos="880"/>
          <w:tab w:val="right" w:leader="dot" w:pos="9623"/>
        </w:tabs>
        <w:rPr>
          <w:rFonts w:ascii="Sylfaen" w:eastAsiaTheme="minorEastAsia" w:hAnsi="Sylfaen"/>
          <w:noProof/>
          <w:sz w:val="20"/>
          <w:szCs w:val="20"/>
        </w:rPr>
      </w:pPr>
      <w:hyperlink w:anchor="_Toc47675909" w:history="1">
        <w:r w:rsidR="00773A57" w:rsidRPr="006205C7">
          <w:rPr>
            <w:rStyle w:val="Hyperlink"/>
            <w:rFonts w:ascii="Sylfaen" w:eastAsia="Calibri" w:hAnsi="Sylfaen"/>
            <w:noProof/>
            <w:sz w:val="20"/>
            <w:szCs w:val="20"/>
            <w:lang w:val="ka-GE"/>
          </w:rPr>
          <w:t>5.1</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rPr>
          <w:t>ნარჩენების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პრევენციისა</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და</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აღდგენისთვის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გათვალისწინებული</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ღონისძიებები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_Toc47675909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11</w:t>
        </w:r>
        <w:r w:rsidR="00773A57" w:rsidRPr="006205C7">
          <w:rPr>
            <w:rFonts w:ascii="Sylfaen" w:hAnsi="Sylfaen"/>
            <w:noProof/>
            <w:webHidden/>
            <w:sz w:val="20"/>
            <w:szCs w:val="20"/>
          </w:rPr>
          <w:fldChar w:fldCharType="end"/>
        </w:r>
      </w:hyperlink>
    </w:p>
    <w:p w:rsidR="00773A57" w:rsidRPr="006205C7" w:rsidRDefault="003C6D14">
      <w:pPr>
        <w:pStyle w:val="TOC2"/>
        <w:tabs>
          <w:tab w:val="left" w:pos="880"/>
          <w:tab w:val="right" w:leader="dot" w:pos="9623"/>
        </w:tabs>
        <w:rPr>
          <w:rFonts w:ascii="Sylfaen" w:eastAsiaTheme="minorEastAsia" w:hAnsi="Sylfaen"/>
          <w:noProof/>
          <w:sz w:val="20"/>
          <w:szCs w:val="20"/>
        </w:rPr>
      </w:pPr>
      <w:hyperlink w:anchor="_Toc47675910" w:history="1">
        <w:r w:rsidR="00773A57" w:rsidRPr="006205C7">
          <w:rPr>
            <w:rStyle w:val="Hyperlink"/>
            <w:rFonts w:ascii="Sylfaen" w:eastAsia="Calibri" w:hAnsi="Sylfaen"/>
            <w:noProof/>
            <w:sz w:val="20"/>
            <w:szCs w:val="20"/>
            <w:lang w:val="ka-GE"/>
          </w:rPr>
          <w:t>5.2</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rPr>
          <w:t>ნარჩენების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სეპარირებული</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შეგროვება</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_Toc47675910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11</w:t>
        </w:r>
        <w:r w:rsidR="00773A57" w:rsidRPr="006205C7">
          <w:rPr>
            <w:rFonts w:ascii="Sylfaen" w:hAnsi="Sylfaen"/>
            <w:noProof/>
            <w:webHidden/>
            <w:sz w:val="20"/>
            <w:szCs w:val="20"/>
          </w:rPr>
          <w:fldChar w:fldCharType="end"/>
        </w:r>
      </w:hyperlink>
    </w:p>
    <w:p w:rsidR="00773A57" w:rsidRPr="006205C7" w:rsidRDefault="003C6D14">
      <w:pPr>
        <w:pStyle w:val="TOC2"/>
        <w:tabs>
          <w:tab w:val="left" w:pos="880"/>
          <w:tab w:val="right" w:leader="dot" w:pos="9623"/>
        </w:tabs>
        <w:rPr>
          <w:rFonts w:ascii="Sylfaen" w:eastAsiaTheme="minorEastAsia" w:hAnsi="Sylfaen"/>
          <w:noProof/>
          <w:sz w:val="20"/>
          <w:szCs w:val="20"/>
        </w:rPr>
      </w:pPr>
      <w:hyperlink w:anchor="_Toc47675911" w:history="1">
        <w:r w:rsidR="00773A57" w:rsidRPr="006205C7">
          <w:rPr>
            <w:rStyle w:val="Hyperlink"/>
            <w:rFonts w:ascii="Sylfaen" w:eastAsia="Calibri" w:hAnsi="Sylfaen"/>
            <w:noProof/>
            <w:sz w:val="20"/>
            <w:szCs w:val="20"/>
            <w:lang w:val="ka-GE"/>
          </w:rPr>
          <w:t>5.3</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rPr>
          <w:t>ნარჩენების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დროებითი</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შენახვის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მეთოდები</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და</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პირობები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_Toc47675911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12</w:t>
        </w:r>
        <w:r w:rsidR="00773A57" w:rsidRPr="006205C7">
          <w:rPr>
            <w:rFonts w:ascii="Sylfaen" w:hAnsi="Sylfaen"/>
            <w:noProof/>
            <w:webHidden/>
            <w:sz w:val="20"/>
            <w:szCs w:val="20"/>
          </w:rPr>
          <w:fldChar w:fldCharType="end"/>
        </w:r>
      </w:hyperlink>
    </w:p>
    <w:p w:rsidR="00773A57" w:rsidRPr="006205C7" w:rsidRDefault="003C6D14">
      <w:pPr>
        <w:pStyle w:val="TOC2"/>
        <w:tabs>
          <w:tab w:val="left" w:pos="880"/>
          <w:tab w:val="right" w:leader="dot" w:pos="9623"/>
        </w:tabs>
        <w:rPr>
          <w:rFonts w:ascii="Sylfaen" w:eastAsiaTheme="minorEastAsia" w:hAnsi="Sylfaen"/>
          <w:noProof/>
          <w:sz w:val="20"/>
          <w:szCs w:val="20"/>
        </w:rPr>
      </w:pPr>
      <w:hyperlink w:anchor="_Toc47675912" w:history="1">
        <w:r w:rsidR="00773A57" w:rsidRPr="006205C7">
          <w:rPr>
            <w:rStyle w:val="Hyperlink"/>
            <w:rFonts w:ascii="Sylfaen" w:eastAsia="Calibri" w:hAnsi="Sylfaen"/>
            <w:noProof/>
            <w:sz w:val="20"/>
            <w:szCs w:val="20"/>
            <w:lang w:val="ka-GE"/>
          </w:rPr>
          <w:t>5.4</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rPr>
          <w:t>ნარჩენების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ტრანსპორტირების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წესი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_Toc47675912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12</w:t>
        </w:r>
        <w:r w:rsidR="00773A57" w:rsidRPr="006205C7">
          <w:rPr>
            <w:rFonts w:ascii="Sylfaen" w:hAnsi="Sylfaen"/>
            <w:noProof/>
            <w:webHidden/>
            <w:sz w:val="20"/>
            <w:szCs w:val="20"/>
          </w:rPr>
          <w:fldChar w:fldCharType="end"/>
        </w:r>
      </w:hyperlink>
    </w:p>
    <w:p w:rsidR="00773A57" w:rsidRPr="006205C7" w:rsidRDefault="003C6D14">
      <w:pPr>
        <w:pStyle w:val="TOC2"/>
        <w:tabs>
          <w:tab w:val="left" w:pos="880"/>
          <w:tab w:val="right" w:leader="dot" w:pos="9623"/>
        </w:tabs>
        <w:rPr>
          <w:rFonts w:ascii="Sylfaen" w:eastAsiaTheme="minorEastAsia" w:hAnsi="Sylfaen"/>
          <w:noProof/>
          <w:sz w:val="20"/>
          <w:szCs w:val="20"/>
        </w:rPr>
      </w:pPr>
      <w:hyperlink w:anchor="_Toc47675913" w:history="1">
        <w:r w:rsidR="00773A57" w:rsidRPr="006205C7">
          <w:rPr>
            <w:rStyle w:val="Hyperlink"/>
            <w:rFonts w:ascii="Sylfaen" w:eastAsia="Calibri" w:hAnsi="Sylfaen"/>
            <w:noProof/>
            <w:sz w:val="20"/>
            <w:szCs w:val="20"/>
            <w:lang w:val="ka-GE"/>
          </w:rPr>
          <w:t>5.5</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rPr>
          <w:t>ნარჩენების</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დამუშავება</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საბოლოო</w:t>
        </w:r>
        <w:r w:rsidR="00773A57" w:rsidRPr="006205C7">
          <w:rPr>
            <w:rStyle w:val="Hyperlink"/>
            <w:rFonts w:ascii="Sylfaen" w:eastAsia="Calibri" w:hAnsi="Sylfaen"/>
            <w:noProof/>
            <w:sz w:val="20"/>
            <w:szCs w:val="20"/>
            <w:lang w:val="ka-GE"/>
          </w:rPr>
          <w:t xml:space="preserve"> </w:t>
        </w:r>
        <w:r w:rsidR="00773A57" w:rsidRPr="006205C7">
          <w:rPr>
            <w:rStyle w:val="Hyperlink"/>
            <w:rFonts w:ascii="Sylfaen" w:eastAsia="Calibri" w:hAnsi="Sylfaen" w:cs="Sylfaen"/>
            <w:noProof/>
            <w:sz w:val="20"/>
            <w:szCs w:val="20"/>
            <w:lang w:val="ka-GE"/>
          </w:rPr>
          <w:t>განთავსებისთვის</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_Toc47675913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13</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14" w:history="1">
        <w:r w:rsidR="00773A57" w:rsidRPr="006205C7">
          <w:rPr>
            <w:rStyle w:val="Hyperlink"/>
            <w:rFonts w:ascii="Sylfaen" w:eastAsia="Calibri" w:hAnsi="Sylfaen"/>
            <w:noProof/>
            <w:sz w:val="20"/>
            <w:szCs w:val="20"/>
            <w:lang w:val="ka-GE" w:eastAsia="ru-RU"/>
          </w:rPr>
          <w:t>6</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eastAsia="ru-RU"/>
          </w:rPr>
          <w:t>ნარჩენებთან</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უსაფრთხოდ</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მოპყრობის</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ზოგადი</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პირობები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_Toc47675914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13</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15" w:history="1">
        <w:r w:rsidR="00773A57" w:rsidRPr="006205C7">
          <w:rPr>
            <w:rStyle w:val="Hyperlink"/>
            <w:rFonts w:ascii="Sylfaen" w:eastAsia="Calibri" w:hAnsi="Sylfaen"/>
            <w:noProof/>
            <w:sz w:val="20"/>
            <w:szCs w:val="20"/>
            <w:lang w:val="ka-GE" w:eastAsia="ru-RU"/>
          </w:rPr>
          <w:t>7</w:t>
        </w:r>
        <w:r w:rsidR="00773A57" w:rsidRPr="006205C7">
          <w:rPr>
            <w:rFonts w:ascii="Sylfaen" w:eastAsiaTheme="minorEastAsia" w:hAnsi="Sylfaen"/>
            <w:noProof/>
            <w:sz w:val="20"/>
            <w:szCs w:val="20"/>
          </w:rPr>
          <w:tab/>
        </w:r>
        <w:r w:rsidR="00773A57" w:rsidRPr="006205C7">
          <w:rPr>
            <w:rStyle w:val="Hyperlink"/>
            <w:rFonts w:ascii="Sylfaen" w:eastAsia="Calibri" w:hAnsi="Sylfaen" w:cs="Sylfaen"/>
            <w:noProof/>
            <w:sz w:val="20"/>
            <w:szCs w:val="20"/>
            <w:lang w:val="ka-GE" w:eastAsia="ru-RU"/>
          </w:rPr>
          <w:t>ნარჩენებზე</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კონტროლის</w:t>
        </w:r>
        <w:r w:rsidR="00773A57" w:rsidRPr="006205C7">
          <w:rPr>
            <w:rStyle w:val="Hyperlink"/>
            <w:rFonts w:ascii="Sylfaen" w:eastAsia="Calibri" w:hAnsi="Sylfaen"/>
            <w:noProof/>
            <w:sz w:val="20"/>
            <w:szCs w:val="20"/>
            <w:lang w:val="ka-GE" w:eastAsia="ru-RU"/>
          </w:rPr>
          <w:t xml:space="preserve"> </w:t>
        </w:r>
        <w:r w:rsidR="00773A57" w:rsidRPr="006205C7">
          <w:rPr>
            <w:rStyle w:val="Hyperlink"/>
            <w:rFonts w:ascii="Sylfaen" w:eastAsia="Calibri" w:hAnsi="Sylfaen" w:cs="Sylfaen"/>
            <w:noProof/>
            <w:sz w:val="20"/>
            <w:szCs w:val="20"/>
            <w:lang w:val="ka-GE" w:eastAsia="ru-RU"/>
          </w:rPr>
          <w:t>მეთოდები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_Toc47675915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13</w:t>
        </w:r>
        <w:r w:rsidR="00773A57" w:rsidRPr="006205C7">
          <w:rPr>
            <w:rFonts w:ascii="Sylfaen" w:hAnsi="Sylfaen"/>
            <w:noProof/>
            <w:webHidden/>
            <w:sz w:val="20"/>
            <w:szCs w:val="20"/>
          </w:rPr>
          <w:fldChar w:fldCharType="end"/>
        </w:r>
      </w:hyperlink>
    </w:p>
    <w:p w:rsidR="00773A57" w:rsidRPr="006205C7" w:rsidRDefault="003C6D14">
      <w:pPr>
        <w:pStyle w:val="TOC1"/>
        <w:rPr>
          <w:rFonts w:ascii="Sylfaen" w:eastAsiaTheme="minorEastAsia" w:hAnsi="Sylfaen"/>
          <w:noProof/>
          <w:sz w:val="20"/>
          <w:szCs w:val="20"/>
        </w:rPr>
      </w:pPr>
      <w:hyperlink w:anchor="_Toc47675916" w:history="1">
        <w:r w:rsidR="00773A57" w:rsidRPr="006205C7">
          <w:rPr>
            <w:rStyle w:val="Hyperlink"/>
            <w:rFonts w:ascii="Sylfaen" w:eastAsiaTheme="majorEastAsia" w:hAnsi="Sylfaen" w:cstheme="majorBidi"/>
            <w:noProof/>
            <w:sz w:val="20"/>
            <w:szCs w:val="20"/>
            <w:lang w:val="ka-GE"/>
          </w:rPr>
          <w:t>დანართები</w:t>
        </w:r>
        <w:r w:rsidR="00773A57" w:rsidRPr="006205C7">
          <w:rPr>
            <w:rFonts w:ascii="Sylfaen" w:hAnsi="Sylfaen"/>
            <w:noProof/>
            <w:webHidden/>
            <w:sz w:val="20"/>
            <w:szCs w:val="20"/>
          </w:rPr>
          <w:tab/>
        </w:r>
        <w:r w:rsidR="00773A57" w:rsidRPr="006205C7">
          <w:rPr>
            <w:rFonts w:ascii="Sylfaen" w:hAnsi="Sylfaen"/>
            <w:noProof/>
            <w:webHidden/>
            <w:sz w:val="20"/>
            <w:szCs w:val="20"/>
          </w:rPr>
          <w:fldChar w:fldCharType="begin"/>
        </w:r>
        <w:r w:rsidR="00773A57" w:rsidRPr="006205C7">
          <w:rPr>
            <w:rFonts w:ascii="Sylfaen" w:hAnsi="Sylfaen"/>
            <w:noProof/>
            <w:webHidden/>
            <w:sz w:val="20"/>
            <w:szCs w:val="20"/>
          </w:rPr>
          <w:instrText xml:space="preserve"> PAGEREF _Toc47675916 \h </w:instrText>
        </w:r>
        <w:r w:rsidR="00773A57" w:rsidRPr="006205C7">
          <w:rPr>
            <w:rFonts w:ascii="Sylfaen" w:hAnsi="Sylfaen"/>
            <w:noProof/>
            <w:webHidden/>
            <w:sz w:val="20"/>
            <w:szCs w:val="20"/>
          </w:rPr>
        </w:r>
        <w:r w:rsidR="00773A57" w:rsidRPr="006205C7">
          <w:rPr>
            <w:rFonts w:ascii="Sylfaen" w:hAnsi="Sylfaen"/>
            <w:noProof/>
            <w:webHidden/>
            <w:sz w:val="20"/>
            <w:szCs w:val="20"/>
          </w:rPr>
          <w:fldChar w:fldCharType="separate"/>
        </w:r>
        <w:r w:rsidR="006205C7">
          <w:rPr>
            <w:rFonts w:ascii="Sylfaen" w:hAnsi="Sylfaen"/>
            <w:noProof/>
            <w:webHidden/>
            <w:sz w:val="20"/>
            <w:szCs w:val="20"/>
          </w:rPr>
          <w:t>14</w:t>
        </w:r>
        <w:r w:rsidR="00773A57" w:rsidRPr="006205C7">
          <w:rPr>
            <w:rFonts w:ascii="Sylfaen" w:hAnsi="Sylfaen"/>
            <w:noProof/>
            <w:webHidden/>
            <w:sz w:val="20"/>
            <w:szCs w:val="20"/>
          </w:rPr>
          <w:fldChar w:fldCharType="end"/>
        </w:r>
      </w:hyperlink>
    </w:p>
    <w:p w:rsidR="0056084F" w:rsidRPr="0056084F" w:rsidRDefault="007B20FC" w:rsidP="002C09FC">
      <w:pPr>
        <w:spacing w:before="0" w:after="0"/>
        <w:jc w:val="center"/>
        <w:rPr>
          <w:rFonts w:ascii="Sylfaen" w:eastAsia="Calibri" w:hAnsi="Sylfaen" w:cs="Arial"/>
          <w:b/>
          <w:color w:val="A6A6A6"/>
          <w:sz w:val="20"/>
          <w:szCs w:val="20"/>
        </w:rPr>
      </w:pPr>
      <w:r w:rsidRPr="006205C7">
        <w:rPr>
          <w:rFonts w:ascii="Sylfaen" w:eastAsia="Calibri" w:hAnsi="Sylfaen" w:cs="Arial"/>
          <w:color w:val="A6A6A6"/>
          <w:sz w:val="20"/>
          <w:szCs w:val="20"/>
        </w:rPr>
        <w:fldChar w:fldCharType="end"/>
      </w:r>
    </w:p>
    <w:p w:rsidR="00171F0B" w:rsidRDefault="00171F0B" w:rsidP="009101E8">
      <w:pPr>
        <w:spacing w:after="0"/>
        <w:jc w:val="center"/>
        <w:rPr>
          <w:rFonts w:ascii="Sylfaen" w:eastAsia="Calibri" w:hAnsi="Sylfaen" w:cs="Arial"/>
          <w:b/>
          <w:color w:val="A6A6A6"/>
          <w:sz w:val="20"/>
          <w:szCs w:val="20"/>
          <w:lang w:val="ka-GE"/>
        </w:rPr>
      </w:pPr>
    </w:p>
    <w:p w:rsidR="00FA5CC6" w:rsidRDefault="00FA5CC6" w:rsidP="009101E8">
      <w:pPr>
        <w:spacing w:after="0"/>
        <w:jc w:val="center"/>
        <w:rPr>
          <w:rFonts w:ascii="Sylfaen" w:eastAsia="Calibri" w:hAnsi="Sylfaen" w:cs="Arial"/>
          <w:b/>
          <w:color w:val="A6A6A6"/>
          <w:sz w:val="20"/>
          <w:szCs w:val="20"/>
          <w:lang w:val="ka-GE"/>
        </w:rPr>
      </w:pPr>
    </w:p>
    <w:p w:rsidR="00FA5CC6" w:rsidRDefault="00FA5CC6"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813462" w:rsidRDefault="00813462" w:rsidP="009101E8">
      <w:pPr>
        <w:spacing w:after="0"/>
        <w:jc w:val="center"/>
        <w:rPr>
          <w:rFonts w:ascii="Sylfaen" w:eastAsia="Calibri" w:hAnsi="Sylfaen" w:cs="Arial"/>
          <w:b/>
          <w:color w:val="A6A6A6"/>
          <w:sz w:val="20"/>
          <w:szCs w:val="20"/>
          <w:lang w:val="ka-GE"/>
        </w:rPr>
      </w:pPr>
    </w:p>
    <w:p w:rsidR="009C3CCA" w:rsidRDefault="009C3CCA" w:rsidP="009101E8">
      <w:pPr>
        <w:spacing w:after="0"/>
        <w:jc w:val="center"/>
        <w:rPr>
          <w:rFonts w:ascii="Sylfaen" w:eastAsia="Calibri" w:hAnsi="Sylfaen" w:cs="Arial"/>
          <w:b/>
          <w:color w:val="A6A6A6"/>
          <w:sz w:val="20"/>
          <w:szCs w:val="20"/>
          <w:lang w:val="ka-GE"/>
        </w:rPr>
      </w:pPr>
    </w:p>
    <w:p w:rsidR="009C3CCA" w:rsidRDefault="009C3CCA" w:rsidP="009101E8">
      <w:pPr>
        <w:spacing w:after="0"/>
        <w:jc w:val="center"/>
        <w:rPr>
          <w:rFonts w:ascii="Sylfaen" w:eastAsia="Calibri" w:hAnsi="Sylfaen" w:cs="Arial"/>
          <w:b/>
          <w:color w:val="A6A6A6"/>
          <w:sz w:val="20"/>
          <w:szCs w:val="20"/>
          <w:lang w:val="ka-GE"/>
        </w:rPr>
      </w:pPr>
    </w:p>
    <w:p w:rsidR="009C3CCA" w:rsidRDefault="009C3CCA" w:rsidP="009101E8">
      <w:pPr>
        <w:spacing w:after="0"/>
        <w:jc w:val="center"/>
        <w:rPr>
          <w:rFonts w:ascii="Sylfaen" w:eastAsia="Calibri" w:hAnsi="Sylfaen" w:cs="Arial"/>
          <w:b/>
          <w:color w:val="A6A6A6"/>
          <w:sz w:val="20"/>
          <w:szCs w:val="20"/>
          <w:lang w:val="ka-GE"/>
        </w:rPr>
      </w:pPr>
    </w:p>
    <w:p w:rsidR="009C3CCA" w:rsidRDefault="009C3CCA" w:rsidP="009101E8">
      <w:pPr>
        <w:spacing w:after="0"/>
        <w:jc w:val="center"/>
        <w:rPr>
          <w:rFonts w:ascii="Sylfaen" w:eastAsia="Calibri" w:hAnsi="Sylfaen" w:cs="Arial"/>
          <w:b/>
          <w:color w:val="A6A6A6"/>
          <w:sz w:val="20"/>
          <w:szCs w:val="20"/>
          <w:lang w:val="ka-GE"/>
        </w:rPr>
      </w:pPr>
    </w:p>
    <w:p w:rsidR="00437C21" w:rsidRDefault="00437C21" w:rsidP="009101E8">
      <w:pPr>
        <w:spacing w:after="0"/>
        <w:jc w:val="center"/>
        <w:rPr>
          <w:rFonts w:ascii="Sylfaen" w:eastAsia="Calibri" w:hAnsi="Sylfaen" w:cs="Arial"/>
          <w:b/>
          <w:color w:val="A6A6A6"/>
          <w:sz w:val="20"/>
          <w:szCs w:val="20"/>
          <w:lang w:val="ka-GE"/>
        </w:rPr>
      </w:pPr>
    </w:p>
    <w:p w:rsidR="00437C21" w:rsidRDefault="00437C21" w:rsidP="009101E8">
      <w:pPr>
        <w:spacing w:after="0"/>
        <w:jc w:val="center"/>
        <w:rPr>
          <w:rFonts w:ascii="Sylfaen" w:eastAsia="Calibri" w:hAnsi="Sylfaen" w:cs="Arial"/>
          <w:b/>
          <w:color w:val="A6A6A6"/>
          <w:sz w:val="20"/>
          <w:szCs w:val="20"/>
          <w:lang w:val="ka-GE"/>
        </w:rPr>
      </w:pPr>
    </w:p>
    <w:p w:rsidR="00E22452" w:rsidRDefault="00E22452" w:rsidP="00E22452">
      <w:pPr>
        <w:rPr>
          <w:rFonts w:ascii="Sylfaen" w:hAnsi="Sylfaen" w:cs="Sylfaen"/>
          <w:lang w:val="ka-GE"/>
        </w:rPr>
      </w:pPr>
      <w:bookmarkStart w:id="1" w:name="_Toc530667372"/>
      <w:bookmarkStart w:id="2" w:name="_Toc449446334"/>
      <w:bookmarkStart w:id="3" w:name="_Toc467233318"/>
      <w:bookmarkStart w:id="4" w:name="_Toc491905631"/>
      <w:bookmarkStart w:id="5" w:name="_Toc501620523"/>
      <w:bookmarkStart w:id="6" w:name="_Toc589902"/>
      <w:bookmarkStart w:id="7" w:name="_Toc9405309"/>
      <w:bookmarkStart w:id="8" w:name="_Toc14974635"/>
      <w:bookmarkStart w:id="9" w:name="_Toc16265387"/>
      <w:bookmarkStart w:id="10" w:name="_Toc530667362"/>
      <w:bookmarkStart w:id="11" w:name="_Toc46877550"/>
    </w:p>
    <w:p w:rsidR="00E22452" w:rsidRPr="00E22452" w:rsidRDefault="00E22452" w:rsidP="00E22452">
      <w:pPr>
        <w:pStyle w:val="Heading1"/>
        <w:rPr>
          <w:lang w:val="ka-GE"/>
        </w:rPr>
      </w:pPr>
      <w:bookmarkStart w:id="12" w:name="_Toc47675904"/>
      <w:bookmarkEnd w:id="1"/>
      <w:bookmarkEnd w:id="2"/>
      <w:bookmarkEnd w:id="3"/>
      <w:bookmarkEnd w:id="4"/>
      <w:bookmarkEnd w:id="5"/>
      <w:bookmarkEnd w:id="6"/>
      <w:bookmarkEnd w:id="7"/>
      <w:bookmarkEnd w:id="8"/>
      <w:bookmarkEnd w:id="9"/>
      <w:bookmarkEnd w:id="10"/>
      <w:bookmarkEnd w:id="11"/>
      <w:r w:rsidRPr="00E22452">
        <w:rPr>
          <w:lang w:val="ka-GE"/>
        </w:rPr>
        <w:lastRenderedPageBreak/>
        <w:t>შესავალი</w:t>
      </w:r>
      <w:bookmarkEnd w:id="12"/>
    </w:p>
    <w:p w:rsidR="00E22452" w:rsidRPr="00E22452" w:rsidRDefault="00E22452" w:rsidP="00E22452">
      <w:pPr>
        <w:spacing w:before="0" w:after="160"/>
        <w:rPr>
          <w:rFonts w:ascii="Sylfaen" w:hAnsi="Sylfaen" w:cs="Sylfaen_PDF_Subset"/>
          <w:lang w:val="ka-GE"/>
        </w:rPr>
      </w:pPr>
      <w:r w:rsidRPr="00E22452">
        <w:rPr>
          <w:rFonts w:ascii="Sylfaen" w:hAnsi="Sylfaen" w:cs="Sylfaen"/>
          <w:lang w:val="ka-GE"/>
        </w:rPr>
        <w:t>ნარჩენების</w:t>
      </w:r>
      <w:r w:rsidRPr="00E22452">
        <w:rPr>
          <w:rFonts w:ascii="Sylfaen" w:hAnsi="Sylfaen"/>
          <w:lang w:val="ka-GE"/>
        </w:rPr>
        <w:t xml:space="preserve"> მართვის სფეროში მოქმედი კანონმდებლობის, კერძოდ, საქართველოს კანონის ,,ნარჩენების მართვის კოდექსის’’ </w:t>
      </w:r>
      <w:r w:rsidRPr="00E22452">
        <w:rPr>
          <w:rFonts w:ascii="Sylfaen" w:hAnsi="Sylfaen" w:cs="Sylfaen"/>
          <w:lang w:val="ka-GE"/>
        </w:rPr>
        <w:t>მოთხოვნის თანახმად, ფიზიკური</w:t>
      </w:r>
      <w:r w:rsidRPr="00E22452">
        <w:rPr>
          <w:rFonts w:ascii="Sylfaen" w:hAnsi="Sylfaen" w:cs="Sylfaen_PDF_Subset"/>
          <w:lang w:val="ka-GE"/>
        </w:rPr>
        <w:t xml:space="preserve"> </w:t>
      </w:r>
      <w:r w:rsidRPr="00E22452">
        <w:rPr>
          <w:rFonts w:ascii="Sylfaen" w:hAnsi="Sylfaen" w:cs="Sylfaen"/>
          <w:lang w:val="ka-GE"/>
        </w:rPr>
        <w:t>ან</w:t>
      </w:r>
      <w:r w:rsidRPr="00E22452">
        <w:rPr>
          <w:rFonts w:ascii="Sylfaen" w:hAnsi="Sylfaen" w:cs="Sylfaen_PDF_Subset"/>
          <w:lang w:val="ka-GE"/>
        </w:rPr>
        <w:t xml:space="preserve"> </w:t>
      </w:r>
      <w:r w:rsidRPr="00E22452">
        <w:rPr>
          <w:rFonts w:ascii="Sylfaen" w:hAnsi="Sylfaen" w:cs="Sylfaen"/>
          <w:lang w:val="ka-GE"/>
        </w:rPr>
        <w:t>იურიდიული</w:t>
      </w:r>
      <w:r w:rsidRPr="00E22452">
        <w:rPr>
          <w:rFonts w:ascii="Sylfaen" w:hAnsi="Sylfaen" w:cs="Sylfaen_PDF_Subset"/>
          <w:lang w:val="ka-GE"/>
        </w:rPr>
        <w:t xml:space="preserve"> </w:t>
      </w:r>
      <w:r w:rsidRPr="00E22452">
        <w:rPr>
          <w:rFonts w:ascii="Sylfaen" w:hAnsi="Sylfaen" w:cs="Sylfaen"/>
          <w:lang w:val="ka-GE"/>
        </w:rPr>
        <w:t>პირი</w:t>
      </w:r>
      <w:r w:rsidRPr="00E22452">
        <w:rPr>
          <w:rFonts w:ascii="Sylfaen" w:hAnsi="Sylfaen" w:cs="Sylfaen_PDF_Subset"/>
          <w:lang w:val="ka-GE"/>
        </w:rPr>
        <w:t xml:space="preserve">, </w:t>
      </w:r>
      <w:r w:rsidRPr="00E22452">
        <w:rPr>
          <w:rFonts w:ascii="Sylfaen" w:hAnsi="Sylfaen" w:cs="Sylfaen"/>
          <w:lang w:val="ka-GE"/>
        </w:rPr>
        <w:t>რომლის</w:t>
      </w:r>
      <w:r w:rsidRPr="00E22452">
        <w:rPr>
          <w:rFonts w:ascii="Sylfaen" w:hAnsi="Sylfaen" w:cs="Sylfaen_PDF_Subset"/>
          <w:lang w:val="ka-GE"/>
        </w:rPr>
        <w:t xml:space="preserve"> </w:t>
      </w:r>
      <w:r w:rsidRPr="00E22452">
        <w:rPr>
          <w:rFonts w:ascii="Sylfaen" w:hAnsi="Sylfaen" w:cs="Sylfaen"/>
          <w:lang w:val="ka-GE"/>
        </w:rPr>
        <w:t>საქმიანობის</w:t>
      </w:r>
      <w:r w:rsidRPr="00E22452">
        <w:rPr>
          <w:rFonts w:ascii="Sylfaen" w:hAnsi="Sylfaen" w:cs="Sylfaen_PDF_Subset"/>
          <w:lang w:val="ka-GE"/>
        </w:rPr>
        <w:t xml:space="preserve"> </w:t>
      </w:r>
      <w:r w:rsidRPr="00E22452">
        <w:rPr>
          <w:rFonts w:ascii="Sylfaen" w:hAnsi="Sylfaen" w:cs="Sylfaen"/>
          <w:lang w:val="ka-GE"/>
        </w:rPr>
        <w:t>შედეგად</w:t>
      </w:r>
      <w:r w:rsidRPr="00E22452">
        <w:rPr>
          <w:rFonts w:ascii="Sylfaen" w:hAnsi="Sylfaen" w:cs="Sylfaen_PDF_Subset"/>
          <w:lang w:val="ka-GE"/>
        </w:rPr>
        <w:t xml:space="preserve"> </w:t>
      </w:r>
      <w:r w:rsidRPr="00E22452">
        <w:rPr>
          <w:rFonts w:ascii="Sylfaen" w:hAnsi="Sylfaen" w:cs="Sylfaen"/>
          <w:lang w:val="ka-GE"/>
        </w:rPr>
        <w:t>წლის</w:t>
      </w:r>
      <w:r w:rsidRPr="00E22452">
        <w:rPr>
          <w:rFonts w:ascii="Sylfaen" w:hAnsi="Sylfaen" w:cs="Sylfaen_PDF_Subset"/>
          <w:lang w:val="ka-GE"/>
        </w:rPr>
        <w:t xml:space="preserve"> </w:t>
      </w:r>
      <w:r w:rsidRPr="00E22452">
        <w:rPr>
          <w:rFonts w:ascii="Sylfaen" w:hAnsi="Sylfaen" w:cs="Sylfaen"/>
          <w:lang w:val="ka-GE"/>
        </w:rPr>
        <w:t>განმავლობაში</w:t>
      </w:r>
      <w:r w:rsidRPr="00E22452">
        <w:rPr>
          <w:rFonts w:ascii="Sylfaen" w:hAnsi="Sylfaen" w:cs="Sylfaen_PDF_Subset"/>
          <w:lang w:val="ka-GE"/>
        </w:rPr>
        <w:t xml:space="preserve"> 200 </w:t>
      </w:r>
      <w:r w:rsidRPr="00E22452">
        <w:rPr>
          <w:rFonts w:ascii="Sylfaen" w:hAnsi="Sylfaen" w:cs="Sylfaen"/>
          <w:lang w:val="ka-GE"/>
        </w:rPr>
        <w:t>ტონაზე მეტი</w:t>
      </w:r>
      <w:r w:rsidRPr="00E22452">
        <w:rPr>
          <w:rFonts w:ascii="Sylfaen" w:hAnsi="Sylfaen" w:cs="Sylfaen_PDF_Subset"/>
          <w:lang w:val="ka-GE"/>
        </w:rPr>
        <w:t xml:space="preserve"> </w:t>
      </w:r>
      <w:r w:rsidRPr="00E22452">
        <w:rPr>
          <w:rFonts w:ascii="Sylfaen" w:hAnsi="Sylfaen" w:cs="Sylfaen"/>
          <w:lang w:val="ka-GE"/>
        </w:rPr>
        <w:t>არასახიფათო</w:t>
      </w:r>
      <w:r w:rsidRPr="00E22452">
        <w:rPr>
          <w:rFonts w:ascii="Sylfaen" w:hAnsi="Sylfaen" w:cs="Sylfaen_PDF_Subset"/>
          <w:lang w:val="ka-GE"/>
        </w:rPr>
        <w:t xml:space="preserve"> </w:t>
      </w:r>
      <w:r w:rsidRPr="00E22452">
        <w:rPr>
          <w:rFonts w:ascii="Sylfaen" w:hAnsi="Sylfaen" w:cs="Sylfaen"/>
          <w:lang w:val="ka-GE"/>
        </w:rPr>
        <w:t>ნარჩენი</w:t>
      </w:r>
      <w:r w:rsidRPr="00E22452">
        <w:rPr>
          <w:rFonts w:ascii="Sylfaen" w:hAnsi="Sylfaen" w:cs="Sylfaen_PDF_Subset"/>
          <w:lang w:val="ka-GE"/>
        </w:rPr>
        <w:t xml:space="preserve"> </w:t>
      </w:r>
      <w:r w:rsidRPr="00E22452">
        <w:rPr>
          <w:rFonts w:ascii="Sylfaen" w:hAnsi="Sylfaen" w:cs="Sylfaen"/>
          <w:lang w:val="ka-GE"/>
        </w:rPr>
        <w:t>ან</w:t>
      </w:r>
      <w:r w:rsidRPr="00E22452">
        <w:rPr>
          <w:rFonts w:ascii="Sylfaen" w:hAnsi="Sylfaen" w:cs="Sylfaen_PDF_Subset"/>
          <w:lang w:val="ka-GE"/>
        </w:rPr>
        <w:t xml:space="preserve"> 1000 </w:t>
      </w:r>
      <w:r w:rsidRPr="00E22452">
        <w:rPr>
          <w:rFonts w:ascii="Sylfaen" w:hAnsi="Sylfaen" w:cs="Sylfaen"/>
          <w:lang w:val="ka-GE"/>
        </w:rPr>
        <w:t>ტონაზე</w:t>
      </w:r>
      <w:r w:rsidRPr="00E22452">
        <w:rPr>
          <w:rFonts w:ascii="Sylfaen" w:hAnsi="Sylfaen" w:cs="Sylfaen_PDF_Subset"/>
          <w:lang w:val="ka-GE"/>
        </w:rPr>
        <w:t xml:space="preserve"> </w:t>
      </w:r>
      <w:r w:rsidRPr="00E22452">
        <w:rPr>
          <w:rFonts w:ascii="Sylfaen" w:hAnsi="Sylfaen" w:cs="Sylfaen"/>
          <w:lang w:val="ka-GE"/>
        </w:rPr>
        <w:t>მეტი</w:t>
      </w:r>
      <w:r w:rsidRPr="00E22452">
        <w:rPr>
          <w:rFonts w:ascii="Sylfaen" w:hAnsi="Sylfaen" w:cs="Sylfaen_PDF_Subset"/>
          <w:lang w:val="ka-GE"/>
        </w:rPr>
        <w:t xml:space="preserve"> </w:t>
      </w:r>
      <w:r w:rsidRPr="00E22452">
        <w:rPr>
          <w:rFonts w:ascii="Sylfaen" w:hAnsi="Sylfaen" w:cs="Sylfaen"/>
          <w:lang w:val="ka-GE"/>
        </w:rPr>
        <w:t>ინერტული</w:t>
      </w:r>
      <w:r w:rsidRPr="00E22452">
        <w:rPr>
          <w:rFonts w:ascii="Sylfaen" w:hAnsi="Sylfaen" w:cs="Sylfaen_PDF_Subset"/>
          <w:lang w:val="ka-GE"/>
        </w:rPr>
        <w:t xml:space="preserve"> </w:t>
      </w:r>
      <w:r w:rsidRPr="00E22452">
        <w:rPr>
          <w:rFonts w:ascii="Sylfaen" w:hAnsi="Sylfaen" w:cs="Sylfaen"/>
          <w:lang w:val="ka-GE"/>
        </w:rPr>
        <w:t>ნარჩენი</w:t>
      </w:r>
      <w:r w:rsidRPr="00E22452">
        <w:rPr>
          <w:rFonts w:ascii="Sylfaen" w:hAnsi="Sylfaen" w:cs="Sylfaen_PDF_Subset"/>
          <w:lang w:val="ka-GE"/>
        </w:rPr>
        <w:t xml:space="preserve"> </w:t>
      </w:r>
      <w:r w:rsidRPr="00E22452">
        <w:rPr>
          <w:rFonts w:ascii="Sylfaen" w:hAnsi="Sylfaen" w:cs="Sylfaen"/>
          <w:lang w:val="ka-GE"/>
        </w:rPr>
        <w:t>ან</w:t>
      </w:r>
      <w:r w:rsidRPr="00E22452">
        <w:rPr>
          <w:rFonts w:ascii="Sylfaen" w:hAnsi="Sylfaen" w:cs="Sylfaen_PDF_Subset"/>
          <w:lang w:val="ka-GE"/>
        </w:rPr>
        <w:t xml:space="preserve"> </w:t>
      </w:r>
      <w:r w:rsidRPr="00E22452">
        <w:rPr>
          <w:rFonts w:ascii="Sylfaen" w:hAnsi="Sylfaen" w:cs="Sylfaen"/>
          <w:lang w:val="ka-GE"/>
        </w:rPr>
        <w:t>ნებისმიერი</w:t>
      </w:r>
      <w:r w:rsidRPr="00E22452">
        <w:rPr>
          <w:rFonts w:ascii="Sylfaen" w:hAnsi="Sylfaen" w:cs="Sylfaen_PDF_Subset"/>
          <w:lang w:val="ka-GE"/>
        </w:rPr>
        <w:t xml:space="preserve"> </w:t>
      </w:r>
      <w:r w:rsidRPr="00E22452">
        <w:rPr>
          <w:rFonts w:ascii="Sylfaen" w:hAnsi="Sylfaen" w:cs="Sylfaen"/>
          <w:lang w:val="ka-GE"/>
        </w:rPr>
        <w:t>რაოდენობის სახიფათო</w:t>
      </w:r>
      <w:r w:rsidRPr="00E22452">
        <w:rPr>
          <w:rFonts w:ascii="Sylfaen" w:hAnsi="Sylfaen" w:cs="Sylfaen_PDF_Subset"/>
          <w:lang w:val="ka-GE"/>
        </w:rPr>
        <w:t xml:space="preserve"> </w:t>
      </w:r>
      <w:r w:rsidRPr="00E22452">
        <w:rPr>
          <w:rFonts w:ascii="Sylfaen" w:hAnsi="Sylfaen" w:cs="Sylfaen"/>
          <w:lang w:val="ka-GE"/>
        </w:rPr>
        <w:t>ნარჩენი</w:t>
      </w:r>
      <w:r w:rsidRPr="00E22452">
        <w:rPr>
          <w:rFonts w:ascii="Sylfaen" w:hAnsi="Sylfaen" w:cs="Sylfaen_PDF_Subset"/>
          <w:lang w:val="ka-GE"/>
        </w:rPr>
        <w:t xml:space="preserve"> </w:t>
      </w:r>
      <w:r w:rsidRPr="00E22452">
        <w:rPr>
          <w:rFonts w:ascii="Sylfaen" w:hAnsi="Sylfaen" w:cs="Sylfaen"/>
          <w:lang w:val="ka-GE"/>
        </w:rPr>
        <w:t>წარმოიქმნება</w:t>
      </w:r>
      <w:r w:rsidRPr="00E22452">
        <w:rPr>
          <w:rFonts w:ascii="Sylfaen" w:hAnsi="Sylfaen" w:cs="Sylfaen_PDF_Subset"/>
          <w:lang w:val="ka-GE"/>
        </w:rPr>
        <w:t xml:space="preserve">, </w:t>
      </w:r>
      <w:r w:rsidRPr="00E22452">
        <w:rPr>
          <w:rFonts w:ascii="Sylfaen" w:hAnsi="Sylfaen" w:cs="Sylfaen"/>
          <w:lang w:val="ka-GE"/>
        </w:rPr>
        <w:t>ვალდებულია</w:t>
      </w:r>
      <w:r w:rsidRPr="00E22452">
        <w:rPr>
          <w:rFonts w:ascii="Sylfaen" w:hAnsi="Sylfaen" w:cs="Sylfaen_PDF_Subset"/>
          <w:lang w:val="ka-GE"/>
        </w:rPr>
        <w:t xml:space="preserve"> </w:t>
      </w:r>
      <w:r w:rsidRPr="00E22452">
        <w:rPr>
          <w:rFonts w:ascii="Sylfaen" w:hAnsi="Sylfaen" w:cs="Sylfaen"/>
          <w:lang w:val="ka-GE"/>
        </w:rPr>
        <w:t>შეიმუშაოს</w:t>
      </w:r>
      <w:r w:rsidRPr="00E22452">
        <w:rPr>
          <w:rFonts w:ascii="Sylfaen" w:hAnsi="Sylfaen" w:cs="Sylfaen_PDF_Subset"/>
          <w:lang w:val="ka-GE"/>
        </w:rPr>
        <w:t xml:space="preserve"> ,,</w:t>
      </w:r>
      <w:r w:rsidRPr="00E22452">
        <w:rPr>
          <w:rFonts w:ascii="Sylfaen" w:hAnsi="Sylfaen" w:cs="Sylfaen"/>
          <w:lang w:val="ka-GE"/>
        </w:rPr>
        <w:t>კომპანიის</w:t>
      </w:r>
      <w:r w:rsidRPr="00E22452">
        <w:rPr>
          <w:rFonts w:ascii="Sylfaen" w:hAnsi="Sylfaen" w:cs="Sylfaen_PDF_Subset"/>
          <w:lang w:val="ka-GE"/>
        </w:rPr>
        <w:t xml:space="preserve"> </w:t>
      </w:r>
      <w:r w:rsidRPr="00E22452">
        <w:rPr>
          <w:rFonts w:ascii="Sylfaen" w:hAnsi="Sylfaen" w:cs="Sylfaen"/>
          <w:lang w:val="ka-GE"/>
        </w:rPr>
        <w:t>ნარჩენების</w:t>
      </w:r>
      <w:r w:rsidRPr="00E22452">
        <w:rPr>
          <w:rFonts w:ascii="Sylfaen" w:hAnsi="Sylfaen" w:cs="Sylfaen_PDF_Subset"/>
          <w:lang w:val="ka-GE"/>
        </w:rPr>
        <w:t xml:space="preserve"> </w:t>
      </w:r>
      <w:r w:rsidRPr="00E22452">
        <w:rPr>
          <w:rFonts w:ascii="Sylfaen" w:hAnsi="Sylfaen" w:cs="Sylfaen"/>
          <w:lang w:val="ka-GE"/>
        </w:rPr>
        <w:t>მართვის</w:t>
      </w:r>
      <w:r w:rsidRPr="00E22452">
        <w:rPr>
          <w:rFonts w:ascii="Sylfaen" w:hAnsi="Sylfaen" w:cs="Sylfaen_PDF_Subset"/>
          <w:lang w:val="ka-GE"/>
        </w:rPr>
        <w:t xml:space="preserve"> </w:t>
      </w:r>
      <w:r w:rsidRPr="00E22452">
        <w:rPr>
          <w:rFonts w:ascii="Sylfaen" w:hAnsi="Sylfaen" w:cs="Sylfaen"/>
          <w:lang w:val="ka-GE"/>
        </w:rPr>
        <w:t>გეგმა’’</w:t>
      </w:r>
      <w:r w:rsidRPr="00E22452">
        <w:rPr>
          <w:rFonts w:ascii="Sylfaen" w:hAnsi="Sylfaen" w:cs="Sylfaen_PDF_Subset"/>
          <w:lang w:val="ka-GE"/>
        </w:rPr>
        <w:t xml:space="preserve"> და შეათანხმოს საქართველოს გარემოს დაცვისა და სოფლის მეურნეობის სამინისტროსთან.</w:t>
      </w:r>
    </w:p>
    <w:p w:rsidR="00E22452" w:rsidRPr="00E22452" w:rsidRDefault="00E22452" w:rsidP="00E22452">
      <w:pPr>
        <w:spacing w:before="0" w:after="108"/>
        <w:ind w:left="18" w:right="12" w:hanging="10"/>
        <w:rPr>
          <w:rFonts w:ascii="Sylfaen" w:eastAsia="Sylfaen" w:hAnsi="Sylfaen" w:cs="Sylfaen"/>
          <w:lang w:val="ka-GE"/>
        </w:rPr>
      </w:pPr>
      <w:r w:rsidRPr="00E22452">
        <w:rPr>
          <w:rFonts w:ascii="Sylfaen" w:eastAsia="Sylfaen" w:hAnsi="Sylfaen" w:cs="Sylfaen"/>
          <w:lang w:val="ka-GE"/>
        </w:rPr>
        <w:t>მოქმედი ნორმების შესაბამისად, ,,კომპანიის ნარჩენების მართვის გეგმის’’ შინაარსი შესაბამისობაში უნდა იყოს „ნარჩენების მართვის გეგმის განხილვისა და შეთანხმების წესის დამტკიცების შესახებ“ საქართველოს გარემოსა და ბუნებრივი რესურსების დაცვის მინისტრის 2015 წლის 4 აგვისტოს, №211 ბრძანებით დადგენილ მოთხოვნებთან.</w:t>
      </w:r>
    </w:p>
    <w:p w:rsidR="00E22452" w:rsidRPr="00E22452" w:rsidRDefault="00E22452" w:rsidP="00E22452">
      <w:pPr>
        <w:spacing w:before="0" w:after="108"/>
        <w:ind w:left="18" w:right="12" w:hanging="10"/>
        <w:rPr>
          <w:rFonts w:ascii="Sylfaen" w:hAnsi="Sylfaen" w:cs="Sylfaen_PDF_Subset"/>
          <w:lang w:val="ka-GE"/>
        </w:rPr>
      </w:pPr>
      <w:r w:rsidRPr="00E22452">
        <w:rPr>
          <w:rFonts w:ascii="Sylfaen" w:hAnsi="Sylfaen" w:cs="Sylfaen"/>
          <w:lang w:val="ka-GE"/>
        </w:rPr>
        <w:t>ამავე დადგენილების თანახმად, გეგმა</w:t>
      </w:r>
      <w:r w:rsidRPr="00E22452">
        <w:rPr>
          <w:rFonts w:ascii="Sylfaen" w:hAnsi="Sylfaen" w:cs="Sylfaen_PDF_Subset"/>
          <w:lang w:val="ka-GE"/>
        </w:rPr>
        <w:t xml:space="preserve"> </w:t>
      </w:r>
      <w:r w:rsidRPr="00E22452">
        <w:rPr>
          <w:rFonts w:ascii="Sylfaen" w:hAnsi="Sylfaen" w:cs="Sylfaen"/>
          <w:lang w:val="ka-GE"/>
        </w:rPr>
        <w:t>არ</w:t>
      </w:r>
      <w:r w:rsidRPr="00E22452">
        <w:rPr>
          <w:rFonts w:ascii="Sylfaen" w:hAnsi="Sylfaen" w:cs="Sylfaen_PDF_Subset"/>
          <w:lang w:val="ka-GE"/>
        </w:rPr>
        <w:t xml:space="preserve"> </w:t>
      </w:r>
      <w:r w:rsidRPr="00E22452">
        <w:rPr>
          <w:rFonts w:ascii="Sylfaen" w:hAnsi="Sylfaen" w:cs="Sylfaen"/>
          <w:lang w:val="ka-GE"/>
        </w:rPr>
        <w:t>უნდა</w:t>
      </w:r>
      <w:r w:rsidRPr="00E22452">
        <w:rPr>
          <w:rFonts w:ascii="Sylfaen" w:hAnsi="Sylfaen" w:cs="Sylfaen_PDF_Subset"/>
          <w:lang w:val="ka-GE"/>
        </w:rPr>
        <w:t xml:space="preserve"> </w:t>
      </w:r>
      <w:r w:rsidRPr="00E22452">
        <w:rPr>
          <w:rFonts w:ascii="Sylfaen" w:hAnsi="Sylfaen" w:cs="Sylfaen"/>
          <w:lang w:val="ka-GE"/>
        </w:rPr>
        <w:t>აღემატებოდეს</w:t>
      </w:r>
      <w:r w:rsidRPr="00E22452">
        <w:rPr>
          <w:rFonts w:ascii="Sylfaen" w:hAnsi="Sylfaen" w:cs="Sylfaen_PDF_Subset"/>
          <w:lang w:val="ka-GE"/>
        </w:rPr>
        <w:t xml:space="preserve"> 3 </w:t>
      </w:r>
      <w:r w:rsidRPr="00E22452">
        <w:rPr>
          <w:rFonts w:ascii="Sylfaen" w:hAnsi="Sylfaen" w:cs="Sylfaen"/>
          <w:lang w:val="ka-GE"/>
        </w:rPr>
        <w:t>წელს</w:t>
      </w:r>
      <w:r w:rsidRPr="00E22452">
        <w:rPr>
          <w:rFonts w:ascii="Sylfaen" w:hAnsi="Sylfaen" w:cs="Sylfaen_PDF_Subset"/>
          <w:lang w:val="ka-GE"/>
        </w:rPr>
        <w:t xml:space="preserve">, ხოლო </w:t>
      </w:r>
      <w:r w:rsidRPr="00E22452">
        <w:rPr>
          <w:rFonts w:ascii="Sylfaen" w:hAnsi="Sylfaen" w:cs="Sylfaen"/>
          <w:lang w:val="ka-GE"/>
        </w:rPr>
        <w:t>წარმოქმნილი</w:t>
      </w:r>
      <w:r w:rsidRPr="00E22452">
        <w:rPr>
          <w:rFonts w:ascii="Sylfaen" w:hAnsi="Sylfaen" w:cs="Sylfaen_PDF_Subset"/>
          <w:lang w:val="ka-GE"/>
        </w:rPr>
        <w:t xml:space="preserve"> </w:t>
      </w:r>
      <w:r w:rsidRPr="00E22452">
        <w:rPr>
          <w:rFonts w:ascii="Sylfaen" w:hAnsi="Sylfaen" w:cs="Sylfaen"/>
          <w:lang w:val="ka-GE"/>
        </w:rPr>
        <w:t>ნარჩენების</w:t>
      </w:r>
      <w:r w:rsidRPr="00E22452">
        <w:rPr>
          <w:rFonts w:ascii="Sylfaen" w:hAnsi="Sylfaen" w:cs="Sylfaen_PDF_Subset"/>
          <w:lang w:val="ka-GE"/>
        </w:rPr>
        <w:t xml:space="preserve"> </w:t>
      </w:r>
      <w:r w:rsidRPr="00E22452">
        <w:rPr>
          <w:rFonts w:ascii="Sylfaen" w:hAnsi="Sylfaen" w:cs="Sylfaen"/>
          <w:lang w:val="ka-GE"/>
        </w:rPr>
        <w:t>სახეობის</w:t>
      </w:r>
      <w:r w:rsidRPr="00E22452">
        <w:rPr>
          <w:rFonts w:ascii="Sylfaen" w:hAnsi="Sylfaen" w:cs="Sylfaen_PDF_Subset"/>
          <w:lang w:val="ka-GE"/>
        </w:rPr>
        <w:t xml:space="preserve">, </w:t>
      </w:r>
      <w:r w:rsidRPr="00E22452">
        <w:rPr>
          <w:rFonts w:ascii="Sylfaen" w:hAnsi="Sylfaen" w:cs="Sylfaen"/>
          <w:lang w:val="ka-GE"/>
        </w:rPr>
        <w:t>რაოდენობის</w:t>
      </w:r>
      <w:r w:rsidRPr="00E22452">
        <w:rPr>
          <w:rFonts w:ascii="Sylfaen" w:hAnsi="Sylfaen" w:cs="Sylfaen_PDF_Subset"/>
          <w:lang w:val="ka-GE"/>
        </w:rPr>
        <w:t xml:space="preserve"> </w:t>
      </w:r>
      <w:r w:rsidRPr="00E22452">
        <w:rPr>
          <w:rFonts w:ascii="Sylfaen" w:hAnsi="Sylfaen" w:cs="Sylfaen"/>
          <w:lang w:val="ka-GE"/>
        </w:rPr>
        <w:t>და</w:t>
      </w:r>
      <w:r w:rsidRPr="00E22452">
        <w:rPr>
          <w:rFonts w:ascii="Sylfaen" w:hAnsi="Sylfaen" w:cs="Sylfaen_PDF_Subset"/>
          <w:lang w:val="ka-GE"/>
        </w:rPr>
        <w:t xml:space="preserve"> </w:t>
      </w:r>
      <w:r w:rsidRPr="00E22452">
        <w:rPr>
          <w:rFonts w:ascii="Sylfaen" w:hAnsi="Sylfaen" w:cs="Sylfaen"/>
          <w:lang w:val="ka-GE"/>
        </w:rPr>
        <w:t>დამუშავების</w:t>
      </w:r>
      <w:r w:rsidRPr="00E22452">
        <w:rPr>
          <w:rFonts w:ascii="Sylfaen" w:hAnsi="Sylfaen" w:cs="Sylfaen_PDF_Subset"/>
          <w:lang w:val="ka-GE"/>
        </w:rPr>
        <w:t xml:space="preserve"> </w:t>
      </w:r>
      <w:r w:rsidRPr="00E22452">
        <w:rPr>
          <w:rFonts w:ascii="Sylfaen" w:hAnsi="Sylfaen" w:cs="Sylfaen"/>
          <w:lang w:val="ka-GE"/>
        </w:rPr>
        <w:t>პროცესში</w:t>
      </w:r>
      <w:r w:rsidRPr="00E22452">
        <w:rPr>
          <w:rFonts w:ascii="Sylfaen" w:hAnsi="Sylfaen" w:cs="Sylfaen_PDF_Subset"/>
          <w:lang w:val="ka-GE"/>
        </w:rPr>
        <w:t xml:space="preserve"> </w:t>
      </w:r>
      <w:r w:rsidRPr="00E22452">
        <w:rPr>
          <w:rFonts w:ascii="Sylfaen" w:hAnsi="Sylfaen" w:cs="Sylfaen"/>
          <w:lang w:val="ka-GE"/>
        </w:rPr>
        <w:t>არსებითი</w:t>
      </w:r>
      <w:r w:rsidRPr="00E22452">
        <w:rPr>
          <w:rFonts w:ascii="Sylfaen" w:hAnsi="Sylfaen" w:cs="Sylfaen_PDF_Subset"/>
          <w:lang w:val="ka-GE"/>
        </w:rPr>
        <w:t xml:space="preserve"> </w:t>
      </w:r>
      <w:r w:rsidRPr="00E22452">
        <w:rPr>
          <w:rFonts w:ascii="Sylfaen" w:hAnsi="Sylfaen" w:cs="Sylfaen"/>
          <w:lang w:val="ka-GE"/>
        </w:rPr>
        <w:t>ცვლილებების</w:t>
      </w:r>
      <w:r w:rsidRPr="00E22452">
        <w:rPr>
          <w:rFonts w:ascii="Sylfaen" w:hAnsi="Sylfaen" w:cs="Sylfaen_PDF_Subset"/>
          <w:lang w:val="ka-GE"/>
        </w:rPr>
        <w:t xml:space="preserve"> </w:t>
      </w:r>
      <w:r w:rsidRPr="00E22452">
        <w:rPr>
          <w:rFonts w:ascii="Sylfaen" w:hAnsi="Sylfaen" w:cs="Sylfaen"/>
          <w:lang w:val="ka-GE"/>
        </w:rPr>
        <w:t>შეტანის</w:t>
      </w:r>
      <w:r w:rsidRPr="00E22452">
        <w:rPr>
          <w:rFonts w:ascii="Sylfaen" w:hAnsi="Sylfaen" w:cs="Sylfaen_PDF_Subset"/>
          <w:lang w:val="ka-GE"/>
        </w:rPr>
        <w:t xml:space="preserve"> </w:t>
      </w:r>
      <w:r w:rsidRPr="00E22452">
        <w:rPr>
          <w:rFonts w:ascii="Sylfaen" w:hAnsi="Sylfaen" w:cs="Sylfaen"/>
          <w:lang w:val="ka-GE"/>
        </w:rPr>
        <w:t>შემთხვევაში</w:t>
      </w:r>
      <w:r w:rsidRPr="00E22452">
        <w:rPr>
          <w:rFonts w:ascii="Sylfaen" w:hAnsi="Sylfaen" w:cs="Sylfaen_PDF_Subset"/>
          <w:lang w:val="ka-GE"/>
        </w:rPr>
        <w:t xml:space="preserve"> </w:t>
      </w:r>
      <w:r w:rsidRPr="00E22452">
        <w:rPr>
          <w:rFonts w:ascii="Sylfaen" w:hAnsi="Sylfaen" w:cs="Sylfaen"/>
          <w:lang w:val="ka-GE"/>
        </w:rPr>
        <w:t>უნდა</w:t>
      </w:r>
      <w:r w:rsidRPr="00E22452">
        <w:rPr>
          <w:rFonts w:ascii="Sylfaen" w:hAnsi="Sylfaen" w:cs="Sylfaen_PDF_Subset"/>
          <w:lang w:val="ka-GE"/>
        </w:rPr>
        <w:t xml:space="preserve"> </w:t>
      </w:r>
      <w:r w:rsidRPr="00E22452">
        <w:rPr>
          <w:rFonts w:ascii="Sylfaen" w:hAnsi="Sylfaen" w:cs="Sylfaen"/>
          <w:lang w:val="ka-GE"/>
        </w:rPr>
        <w:t>განახლდეს</w:t>
      </w:r>
      <w:r w:rsidRPr="00E22452">
        <w:rPr>
          <w:rFonts w:ascii="Sylfaen" w:hAnsi="Sylfaen" w:cs="Sylfaen_PDF_Subset"/>
          <w:lang w:val="ka-GE"/>
        </w:rPr>
        <w:t xml:space="preserve"> </w:t>
      </w:r>
      <w:r w:rsidRPr="00E22452">
        <w:rPr>
          <w:rFonts w:ascii="Sylfaen" w:hAnsi="Sylfaen" w:cs="Sylfaen"/>
          <w:lang w:val="ka-GE"/>
        </w:rPr>
        <w:t>და</w:t>
      </w:r>
      <w:r w:rsidRPr="00E22452">
        <w:rPr>
          <w:rFonts w:ascii="Sylfaen" w:hAnsi="Sylfaen" w:cs="Sylfaen_PDF_Subset"/>
          <w:lang w:val="ka-GE"/>
        </w:rPr>
        <w:t xml:space="preserve"> </w:t>
      </w:r>
      <w:r w:rsidRPr="00E22452">
        <w:rPr>
          <w:rFonts w:ascii="Sylfaen" w:hAnsi="Sylfaen" w:cs="Sylfaen"/>
          <w:lang w:val="ka-GE"/>
        </w:rPr>
        <w:t>განხილვისა</w:t>
      </w:r>
      <w:r w:rsidRPr="00E22452">
        <w:rPr>
          <w:rFonts w:ascii="Sylfaen" w:hAnsi="Sylfaen" w:cs="Sylfaen_PDF_Subset"/>
          <w:lang w:val="ka-GE"/>
        </w:rPr>
        <w:t xml:space="preserve"> </w:t>
      </w:r>
      <w:r w:rsidRPr="00E22452">
        <w:rPr>
          <w:rFonts w:ascii="Sylfaen" w:hAnsi="Sylfaen" w:cs="Sylfaen"/>
          <w:lang w:val="ka-GE"/>
        </w:rPr>
        <w:t>და</w:t>
      </w:r>
      <w:r w:rsidRPr="00E22452">
        <w:rPr>
          <w:rFonts w:ascii="Sylfaen" w:eastAsia="Sylfaen" w:hAnsi="Sylfaen" w:cs="Sylfaen"/>
          <w:lang w:val="ka-GE"/>
        </w:rPr>
        <w:t xml:space="preserve"> </w:t>
      </w:r>
      <w:r w:rsidRPr="00E22452">
        <w:rPr>
          <w:rFonts w:ascii="Sylfaen" w:hAnsi="Sylfaen" w:cs="Sylfaen"/>
          <w:lang w:val="ka-GE"/>
        </w:rPr>
        <w:t>შეთანხმების</w:t>
      </w:r>
      <w:r w:rsidRPr="00E22452">
        <w:rPr>
          <w:rFonts w:ascii="Sylfaen" w:hAnsi="Sylfaen" w:cs="Sylfaen_PDF_Subset"/>
          <w:lang w:val="ka-GE"/>
        </w:rPr>
        <w:t xml:space="preserve"> </w:t>
      </w:r>
      <w:r w:rsidRPr="00E22452">
        <w:rPr>
          <w:rFonts w:ascii="Sylfaen" w:hAnsi="Sylfaen" w:cs="Sylfaen"/>
          <w:lang w:val="ka-GE"/>
        </w:rPr>
        <w:t>მიზნით</w:t>
      </w:r>
      <w:r w:rsidRPr="00E22452">
        <w:rPr>
          <w:rFonts w:ascii="Sylfaen" w:hAnsi="Sylfaen" w:cs="Sylfaen_PDF_Subset"/>
          <w:lang w:val="ka-GE"/>
        </w:rPr>
        <w:t xml:space="preserve"> </w:t>
      </w:r>
      <w:r w:rsidRPr="00E22452">
        <w:rPr>
          <w:rFonts w:ascii="Sylfaen" w:hAnsi="Sylfaen" w:cs="Sylfaen"/>
          <w:lang w:val="ka-GE"/>
        </w:rPr>
        <w:t>წარედგინოს</w:t>
      </w:r>
      <w:r w:rsidRPr="00E22452">
        <w:rPr>
          <w:rFonts w:ascii="Sylfaen" w:hAnsi="Sylfaen" w:cs="Sylfaen_PDF_Subset"/>
          <w:lang w:val="ka-GE"/>
        </w:rPr>
        <w:t xml:space="preserve"> </w:t>
      </w:r>
      <w:r w:rsidRPr="00E22452">
        <w:rPr>
          <w:rFonts w:ascii="Sylfaen" w:hAnsi="Sylfaen" w:cs="Sylfaen"/>
          <w:lang w:val="ka-GE"/>
        </w:rPr>
        <w:t>სამინისტროს</w:t>
      </w:r>
      <w:r w:rsidRPr="00E22452">
        <w:rPr>
          <w:rFonts w:ascii="Sylfaen" w:hAnsi="Sylfaen" w:cs="Sylfaen_PDF_Subset"/>
          <w:lang w:val="ka-GE"/>
        </w:rPr>
        <w:t>.</w:t>
      </w:r>
    </w:p>
    <w:p w:rsidR="00E22452" w:rsidRPr="00E22452" w:rsidRDefault="00E22452" w:rsidP="00E22452">
      <w:pPr>
        <w:spacing w:before="0" w:after="108"/>
        <w:ind w:left="18" w:right="12" w:hanging="10"/>
        <w:rPr>
          <w:rFonts w:ascii="Sylfaen" w:hAnsi="Sylfaen" w:cs="Sylfaen_PDF_Subset"/>
          <w:lang w:val="ka-GE"/>
        </w:rPr>
      </w:pPr>
      <w:r w:rsidRPr="00E22452">
        <w:rPr>
          <w:rFonts w:ascii="Sylfaen" w:hAnsi="Sylfaen" w:cs="Sylfaen"/>
          <w:lang w:val="ka-GE"/>
        </w:rPr>
        <w:t>,,კომპანიის ნარჩენების მართვის გეგმის’’ მომზადების მიზანია გარემოს</w:t>
      </w:r>
      <w:r w:rsidRPr="00E22452">
        <w:rPr>
          <w:rFonts w:ascii="Sylfaen" w:hAnsi="Sylfaen" w:cs="Sylfaen_PDF_Subset"/>
          <w:lang w:val="ka-GE"/>
        </w:rPr>
        <w:t xml:space="preserve"> </w:t>
      </w:r>
      <w:r w:rsidRPr="00E22452">
        <w:rPr>
          <w:rFonts w:ascii="Sylfaen" w:hAnsi="Sylfaen" w:cs="Sylfaen"/>
          <w:lang w:val="ka-GE"/>
        </w:rPr>
        <w:t>და</w:t>
      </w:r>
      <w:r w:rsidRPr="00E22452">
        <w:rPr>
          <w:rFonts w:ascii="Sylfaen" w:hAnsi="Sylfaen" w:cs="Sylfaen_PDF_Subset"/>
          <w:lang w:val="ka-GE"/>
        </w:rPr>
        <w:t xml:space="preserve"> </w:t>
      </w:r>
      <w:r w:rsidRPr="00E22452">
        <w:rPr>
          <w:rFonts w:ascii="Sylfaen" w:hAnsi="Sylfaen" w:cs="Sylfaen"/>
          <w:lang w:val="ka-GE"/>
        </w:rPr>
        <w:t>ადამიანის</w:t>
      </w:r>
      <w:r w:rsidRPr="00E22452">
        <w:rPr>
          <w:rFonts w:ascii="Sylfaen" w:hAnsi="Sylfaen" w:cs="Sylfaen_PDF_Subset"/>
          <w:lang w:val="ka-GE"/>
        </w:rPr>
        <w:t xml:space="preserve"> </w:t>
      </w:r>
      <w:r w:rsidRPr="00E22452">
        <w:rPr>
          <w:rFonts w:ascii="Sylfaen" w:hAnsi="Sylfaen" w:cs="Sylfaen"/>
          <w:lang w:val="ka-GE"/>
        </w:rPr>
        <w:t>ჯანმრთელობის</w:t>
      </w:r>
      <w:r w:rsidRPr="00E22452">
        <w:rPr>
          <w:rFonts w:ascii="Sylfaen" w:hAnsi="Sylfaen" w:cs="Sylfaen_PDF_Subset"/>
          <w:lang w:val="ka-GE"/>
        </w:rPr>
        <w:t xml:space="preserve"> </w:t>
      </w:r>
      <w:r w:rsidRPr="00E22452">
        <w:rPr>
          <w:rFonts w:ascii="Sylfaen" w:hAnsi="Sylfaen" w:cs="Sylfaen"/>
          <w:lang w:val="ka-GE"/>
        </w:rPr>
        <w:t>დაცვა</w:t>
      </w:r>
      <w:r w:rsidRPr="00E22452">
        <w:rPr>
          <w:rFonts w:ascii="Sylfaen" w:hAnsi="Sylfaen" w:cs="Sylfaen_PDF_Subset"/>
          <w:lang w:val="ka-GE"/>
        </w:rPr>
        <w:t xml:space="preserve"> </w:t>
      </w:r>
      <w:r w:rsidRPr="00E22452">
        <w:rPr>
          <w:rFonts w:ascii="Sylfaen" w:hAnsi="Sylfaen" w:cs="Sylfaen"/>
          <w:lang w:val="ka-GE"/>
        </w:rPr>
        <w:t>ნარჩენების</w:t>
      </w:r>
      <w:r w:rsidRPr="00E22452">
        <w:rPr>
          <w:rFonts w:ascii="Sylfaen" w:hAnsi="Sylfaen" w:cs="Sylfaen_PDF_Subset"/>
          <w:lang w:val="ka-GE"/>
        </w:rPr>
        <w:t xml:space="preserve"> </w:t>
      </w:r>
      <w:r w:rsidRPr="00E22452">
        <w:rPr>
          <w:rFonts w:ascii="Sylfaen" w:hAnsi="Sylfaen" w:cs="Sylfaen"/>
          <w:lang w:val="ka-GE"/>
        </w:rPr>
        <w:t>წარმოქმნის</w:t>
      </w:r>
      <w:r w:rsidRPr="00E22452">
        <w:rPr>
          <w:rFonts w:ascii="Sylfaen" w:hAnsi="Sylfaen" w:cs="Sylfaen_PDF_Subset"/>
          <w:lang w:val="ka-GE"/>
        </w:rPr>
        <w:t xml:space="preserve"> </w:t>
      </w:r>
      <w:r w:rsidRPr="00E22452">
        <w:rPr>
          <w:rFonts w:ascii="Sylfaen" w:hAnsi="Sylfaen" w:cs="Sylfaen"/>
          <w:lang w:val="ka-GE"/>
        </w:rPr>
        <w:t>და</w:t>
      </w:r>
      <w:r w:rsidRPr="00E22452">
        <w:rPr>
          <w:rFonts w:ascii="Sylfaen" w:hAnsi="Sylfaen" w:cs="Sylfaen_PDF_Subset"/>
          <w:lang w:val="ka-GE"/>
        </w:rPr>
        <w:t xml:space="preserve"> </w:t>
      </w:r>
      <w:r w:rsidRPr="00E22452">
        <w:rPr>
          <w:rFonts w:ascii="Sylfaen" w:hAnsi="Sylfaen" w:cs="Sylfaen"/>
          <w:lang w:val="ka-GE"/>
        </w:rPr>
        <w:t>მათი</w:t>
      </w:r>
      <w:r w:rsidRPr="00E22452">
        <w:rPr>
          <w:rFonts w:ascii="Sylfaen" w:hAnsi="Sylfaen" w:cs="Sylfaen_PDF_Subset"/>
          <w:lang w:val="ka-GE"/>
        </w:rPr>
        <w:t xml:space="preserve"> </w:t>
      </w:r>
      <w:r w:rsidRPr="00E22452">
        <w:rPr>
          <w:rFonts w:ascii="Sylfaen" w:hAnsi="Sylfaen" w:cs="Sylfaen"/>
          <w:lang w:val="ka-GE"/>
        </w:rPr>
        <w:t>უარყოფითი</w:t>
      </w:r>
      <w:r w:rsidRPr="00E22452">
        <w:rPr>
          <w:rFonts w:ascii="Sylfaen" w:hAnsi="Sylfaen" w:cs="Sylfaen_PDF_Subset"/>
          <w:lang w:val="ka-GE"/>
        </w:rPr>
        <w:t xml:space="preserve"> </w:t>
      </w:r>
      <w:r w:rsidRPr="00E22452">
        <w:rPr>
          <w:rFonts w:ascii="Sylfaen" w:hAnsi="Sylfaen" w:cs="Sylfaen"/>
          <w:lang w:val="ka-GE"/>
        </w:rPr>
        <w:t>გავლენის</w:t>
      </w:r>
      <w:r w:rsidRPr="00E22452">
        <w:rPr>
          <w:rFonts w:ascii="Sylfaen" w:hAnsi="Sylfaen" w:cs="Sylfaen_PDF_Subset"/>
          <w:lang w:val="ka-GE"/>
        </w:rPr>
        <w:t xml:space="preserve">გან, ასევე </w:t>
      </w:r>
      <w:r w:rsidRPr="00E22452">
        <w:rPr>
          <w:rFonts w:ascii="Sylfaen" w:hAnsi="Sylfaen" w:cs="Sylfaen"/>
          <w:lang w:val="ka-GE"/>
        </w:rPr>
        <w:t>ნარჩენების</w:t>
      </w:r>
      <w:r w:rsidRPr="00E22452">
        <w:rPr>
          <w:rFonts w:ascii="Sylfaen" w:hAnsi="Sylfaen" w:cs="Sylfaen_PDF_Subset"/>
          <w:lang w:val="ka-GE"/>
        </w:rPr>
        <w:t xml:space="preserve"> </w:t>
      </w:r>
      <w:r w:rsidRPr="00E22452">
        <w:rPr>
          <w:rFonts w:ascii="Sylfaen" w:hAnsi="Sylfaen" w:cs="Sylfaen"/>
          <w:lang w:val="ka-GE"/>
        </w:rPr>
        <w:t>მართვის</w:t>
      </w:r>
      <w:r w:rsidRPr="00E22452">
        <w:rPr>
          <w:rFonts w:ascii="Sylfaen" w:hAnsi="Sylfaen" w:cs="Sylfaen_PDF_Subset"/>
          <w:lang w:val="ka-GE"/>
        </w:rPr>
        <w:t xml:space="preserve"> </w:t>
      </w:r>
      <w:r w:rsidRPr="00E22452">
        <w:rPr>
          <w:rFonts w:ascii="Sylfaen" w:hAnsi="Sylfaen" w:cs="Sylfaen"/>
          <w:lang w:val="ka-GE"/>
        </w:rPr>
        <w:t>ეფექტიანი</w:t>
      </w:r>
      <w:r w:rsidRPr="00E22452">
        <w:rPr>
          <w:rFonts w:ascii="Sylfaen" w:hAnsi="Sylfaen" w:cs="Sylfaen_PDF_Subset"/>
          <w:lang w:val="ka-GE"/>
        </w:rPr>
        <w:t xml:space="preserve"> </w:t>
      </w:r>
      <w:r w:rsidRPr="00E22452">
        <w:rPr>
          <w:rFonts w:ascii="Sylfaen" w:hAnsi="Sylfaen" w:cs="Sylfaen"/>
          <w:lang w:val="ka-GE"/>
        </w:rPr>
        <w:t>მექანიზმების</w:t>
      </w:r>
      <w:r w:rsidRPr="00E22452">
        <w:rPr>
          <w:rFonts w:ascii="Sylfaen" w:hAnsi="Sylfaen" w:cs="Sylfaen_PDF_Subset"/>
          <w:lang w:val="ka-GE"/>
        </w:rPr>
        <w:t xml:space="preserve"> </w:t>
      </w:r>
      <w:r w:rsidRPr="00E22452">
        <w:rPr>
          <w:rFonts w:ascii="Sylfaen" w:hAnsi="Sylfaen" w:cs="Sylfaen"/>
          <w:lang w:val="ka-GE"/>
        </w:rPr>
        <w:t>შექმნა.</w:t>
      </w:r>
    </w:p>
    <w:p w:rsidR="00E22452" w:rsidRPr="00E22452" w:rsidRDefault="00E22452" w:rsidP="00E22452">
      <w:pPr>
        <w:spacing w:before="0" w:after="108"/>
        <w:ind w:right="12"/>
        <w:rPr>
          <w:rFonts w:ascii="Sylfaen" w:eastAsia="Sylfaen" w:hAnsi="Sylfaen" w:cs="Sylfaen"/>
          <w:lang w:val="ka-GE"/>
        </w:rPr>
      </w:pPr>
      <w:r w:rsidRPr="00E22452">
        <w:rPr>
          <w:rFonts w:ascii="Sylfaen" w:eastAsia="Sylfaen" w:hAnsi="Sylfaen" w:cs="Sylfaen"/>
          <w:lang w:val="ka-GE"/>
        </w:rPr>
        <w:t xml:space="preserve">,,კომპანიის ნარჩენების მართვის გეგმა’’ მოიცავს: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ინფორმაციას საწარმოში წარმოქმნილი ნარჩენების შესახებ (წარმოშობა, სახეობა, შემადგენლობა, რაოდენობა);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ინფორმაციას ნარჩენების პრევენციისა და აღდგენისათვის გათვალისწინებული ღონისძიებების შესახებ (განსაკუთრებით სახიფათო ნარჩენების შემთხვევაში);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წარმოქმნილი ნარჩენების სეპარირების მეთოდების აღწერას;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ნარჩენების დროებითი შენახვის მეთოდებსა და პირობებს;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ნარჩენების ტრანსპორტირების პირობებს; </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ნარჩენების დამუშავებისთვის გამოყენებულ მეთოდებს და იმ კომპანიის შესახებ ინფორმაციას, რომელსაც ნარჩენები შემდგომი დამუშავებისთვის გადაეცემა;</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ნარჩენებთან უსაფრთხო მოპყრობის მოთხოვნებს;</w:t>
      </w:r>
    </w:p>
    <w:p w:rsidR="00E22452" w:rsidRPr="00E22452" w:rsidRDefault="00E22452" w:rsidP="0023727D">
      <w:pPr>
        <w:numPr>
          <w:ilvl w:val="0"/>
          <w:numId w:val="40"/>
        </w:numPr>
        <w:spacing w:before="0" w:after="0" w:line="259" w:lineRule="auto"/>
        <w:ind w:right="12"/>
        <w:jc w:val="left"/>
        <w:rPr>
          <w:rFonts w:ascii="Sylfaen" w:eastAsia="Sylfaen" w:hAnsi="Sylfaen" w:cs="Sylfaen"/>
          <w:lang w:val="ka-GE"/>
        </w:rPr>
      </w:pPr>
      <w:r w:rsidRPr="00E22452">
        <w:rPr>
          <w:rFonts w:ascii="Sylfaen" w:eastAsia="Sylfaen" w:hAnsi="Sylfaen" w:cs="Sylfaen"/>
          <w:lang w:val="ka-GE"/>
        </w:rPr>
        <w:t xml:space="preserve">ნარჩენებზე კონტროლის მეთოდებს. </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 xml:space="preserve">წინამდებარე ,,ნარჩენების მართვის გეგმა’’ ეხება ქ. რუსთავის წიდასაყარზე მდებარე შპს „რუსთავის ფოლადის“ წიდისა და ჯართის გადამამუშავებელი საამქროს საქმიანობის პროცესში წარმოქმნილი ნარჩენების მართვის საკითხებს და შემუშავებულია 3 წლიანი პერიოდისთვის. </w:t>
      </w:r>
      <w:r w:rsidRPr="00E22452">
        <w:rPr>
          <w:rFonts w:ascii="Sylfaen" w:hAnsi="Sylfaen"/>
          <w:lang w:val="ka-GE"/>
        </w:rPr>
        <w:t xml:space="preserve">ამ პერიოდში კომპანიაში </w:t>
      </w:r>
      <w:r w:rsidRPr="00E22452">
        <w:rPr>
          <w:rFonts w:ascii="Sylfaen" w:eastAsia="Sylfaen_PDF_Subset" w:hAnsi="Sylfaen" w:cs="Sylfaen"/>
          <w:lang w:val="ka-GE"/>
        </w:rPr>
        <w:t>წარმოქმნილი ნარჩენების სახეობის</w:t>
      </w:r>
      <w:r w:rsidRPr="00E22452">
        <w:rPr>
          <w:rFonts w:ascii="Sylfaen" w:eastAsia="Sylfaen_PDF_Subset" w:hAnsi="Sylfaen" w:cs="Sylfaen_PDF_Subset"/>
          <w:lang w:val="ka-GE"/>
        </w:rPr>
        <w:t xml:space="preserve">, </w:t>
      </w:r>
      <w:r w:rsidRPr="00E22452">
        <w:rPr>
          <w:rFonts w:ascii="Sylfaen" w:eastAsia="Sylfaen_PDF_Subset" w:hAnsi="Sylfaen" w:cs="Sylfaen"/>
          <w:lang w:val="ka-GE"/>
        </w:rPr>
        <w:t xml:space="preserve">რაოდენობის და დამუშავების პროცესში არსებითი ცვლილებების შეტანის შემთხვევაში, გეგმა განახლდება და შეთანხმების მიზნით წარედგინება </w:t>
      </w:r>
      <w:r w:rsidRPr="00E22452">
        <w:rPr>
          <w:rFonts w:ascii="Sylfaen" w:eastAsia="Sylfaen_PDF_Subset" w:hAnsi="Sylfaen" w:cs="Sylfaen_PDF_Subset"/>
          <w:lang w:val="ka-GE"/>
        </w:rPr>
        <w:t xml:space="preserve">საქართველოს გარემოს დაცვისა და სოფლის მეურნეობის </w:t>
      </w:r>
      <w:r w:rsidRPr="00E22452">
        <w:rPr>
          <w:rFonts w:ascii="Sylfaen" w:eastAsia="Sylfaen_PDF_Subset" w:hAnsi="Sylfaen" w:cs="Sylfaen"/>
          <w:lang w:val="ka-GE"/>
        </w:rPr>
        <w:t>სამინისტროს.</w:t>
      </w:r>
    </w:p>
    <w:p w:rsidR="00E22452" w:rsidRPr="00E22452" w:rsidRDefault="00E22452" w:rsidP="00E22452">
      <w:pPr>
        <w:autoSpaceDE w:val="0"/>
        <w:autoSpaceDN w:val="0"/>
        <w:adjustRightInd w:val="0"/>
        <w:spacing w:after="0"/>
        <w:rPr>
          <w:rFonts w:ascii="Sylfaen" w:hAnsi="Sylfaen" w:cs="Sylfaen"/>
          <w:lang w:val="ka-GE"/>
        </w:rPr>
      </w:pPr>
      <w:r w:rsidRPr="00E22452">
        <w:rPr>
          <w:rFonts w:ascii="Sylfaen" w:hAnsi="Sylfaen" w:cs="Sylfaen"/>
          <w:lang w:val="ka-GE"/>
        </w:rPr>
        <w:t>საქმიანობის განმხორციელებელი</w:t>
      </w:r>
      <w:r w:rsidRPr="00E22452">
        <w:rPr>
          <w:rFonts w:ascii="Sylfaen" w:hAnsi="Sylfaen"/>
          <w:lang w:val="ka-GE"/>
        </w:rPr>
        <w:t xml:space="preserve"> </w:t>
      </w:r>
      <w:r w:rsidRPr="00E22452">
        <w:rPr>
          <w:rFonts w:ascii="Sylfaen" w:hAnsi="Sylfaen" w:cs="Sylfaen"/>
          <w:lang w:val="ka-GE"/>
        </w:rPr>
        <w:t>და</w:t>
      </w:r>
      <w:r w:rsidRPr="00E22452">
        <w:rPr>
          <w:rFonts w:ascii="Sylfaen" w:hAnsi="Sylfaen"/>
          <w:lang w:val="ka-GE"/>
        </w:rPr>
        <w:t xml:space="preserve"> </w:t>
      </w:r>
      <w:r w:rsidRPr="00E22452">
        <w:rPr>
          <w:rFonts w:ascii="Sylfaen" w:hAnsi="Sylfaen" w:cs="Sylfaen"/>
          <w:lang w:val="ka-GE"/>
        </w:rPr>
        <w:t>საკონსულტაციო</w:t>
      </w:r>
      <w:r w:rsidRPr="00E22452">
        <w:rPr>
          <w:rFonts w:ascii="Sylfaen" w:hAnsi="Sylfaen"/>
          <w:lang w:val="ka-GE"/>
        </w:rPr>
        <w:t xml:space="preserve"> </w:t>
      </w:r>
      <w:r w:rsidRPr="00E22452">
        <w:rPr>
          <w:rFonts w:ascii="Sylfaen" w:hAnsi="Sylfaen" w:cs="Sylfaen"/>
          <w:lang w:val="ka-GE"/>
        </w:rPr>
        <w:t>კომპანიების</w:t>
      </w:r>
      <w:r w:rsidRPr="00E22452">
        <w:rPr>
          <w:rFonts w:ascii="Sylfaen" w:hAnsi="Sylfaen"/>
          <w:lang w:val="ka-GE"/>
        </w:rPr>
        <w:t xml:space="preserve"> </w:t>
      </w:r>
      <w:r w:rsidRPr="00E22452">
        <w:rPr>
          <w:rFonts w:ascii="Sylfaen" w:hAnsi="Sylfaen" w:cs="Sylfaen"/>
          <w:lang w:val="ka-GE"/>
        </w:rPr>
        <w:t>საკონტაქტო</w:t>
      </w:r>
      <w:r w:rsidRPr="00E22452">
        <w:rPr>
          <w:rFonts w:ascii="Sylfaen" w:hAnsi="Sylfaen"/>
          <w:lang w:val="ka-GE"/>
        </w:rPr>
        <w:t xml:space="preserve"> </w:t>
      </w:r>
      <w:r w:rsidRPr="00E22452">
        <w:rPr>
          <w:rFonts w:ascii="Sylfaen" w:hAnsi="Sylfaen" w:cs="Sylfaen"/>
          <w:lang w:val="ka-GE"/>
        </w:rPr>
        <w:t>ინფორმაცია</w:t>
      </w:r>
      <w:r w:rsidRPr="00E22452">
        <w:rPr>
          <w:rFonts w:ascii="Sylfaen" w:hAnsi="Sylfaen"/>
          <w:lang w:val="ka-GE"/>
        </w:rPr>
        <w:t xml:space="preserve"> </w:t>
      </w:r>
      <w:r w:rsidRPr="00E22452">
        <w:rPr>
          <w:rFonts w:ascii="Sylfaen" w:hAnsi="Sylfaen" w:cs="Sylfaen"/>
          <w:lang w:val="ka-GE"/>
        </w:rPr>
        <w:t>მოცემულია ცხრილი 1.1.</w:t>
      </w:r>
    </w:p>
    <w:p w:rsidR="00E22452" w:rsidRPr="00E22452" w:rsidRDefault="00E22452" w:rsidP="00E22452">
      <w:pPr>
        <w:autoSpaceDE w:val="0"/>
        <w:autoSpaceDN w:val="0"/>
        <w:adjustRightInd w:val="0"/>
        <w:rPr>
          <w:rFonts w:ascii="Sylfaen" w:hAnsi="Sylfaen" w:cs="Sylfaen"/>
          <w:sz w:val="20"/>
          <w:szCs w:val="20"/>
          <w:lang w:val="ka-GE"/>
        </w:rPr>
      </w:pPr>
      <w:r w:rsidRPr="00E22452">
        <w:rPr>
          <w:rFonts w:ascii="Sylfaen" w:hAnsi="Sylfaen" w:cs="Sylfaen"/>
          <w:b/>
          <w:sz w:val="20"/>
          <w:szCs w:val="20"/>
          <w:lang w:val="ka-GE"/>
        </w:rPr>
        <w:t xml:space="preserve">ცხრილი 1.1 </w:t>
      </w:r>
      <w:r w:rsidRPr="00E22452">
        <w:rPr>
          <w:rFonts w:ascii="Sylfaen" w:hAnsi="Sylfaen" w:cs="Sylfaen"/>
          <w:sz w:val="20"/>
          <w:szCs w:val="20"/>
          <w:lang w:val="ka-GE"/>
        </w:rPr>
        <w:t>საკონტაქტო ინფორმაცია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4644"/>
      </w:tblGrid>
      <w:tr w:rsidR="00E22452" w:rsidRPr="00E22452" w:rsidTr="0030122B">
        <w:trPr>
          <w:trHeight w:val="66"/>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b/>
                <w:sz w:val="20"/>
                <w:szCs w:val="20"/>
                <w:lang w:val="ka-GE"/>
              </w:rPr>
            </w:pPr>
            <w:r w:rsidRPr="00E22452">
              <w:rPr>
                <w:rFonts w:ascii="Sylfaen" w:eastAsia="Calibri" w:hAnsi="Sylfaen" w:cs="Sylfaen"/>
                <w:b/>
                <w:sz w:val="20"/>
                <w:szCs w:val="20"/>
                <w:lang w:val="ka-GE"/>
              </w:rPr>
              <w:t>საქმიანობის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განმახორციელებელი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კომპანია</w:t>
            </w:r>
            <w:r w:rsidRPr="00E22452">
              <w:rPr>
                <w:rFonts w:ascii="Sylfaen" w:eastAsia="Calibri" w:hAnsi="Sylfaen" w:cs="Times New Roman"/>
                <w:b/>
                <w:sz w:val="20"/>
                <w:szCs w:val="20"/>
                <w:lang w:val="ka-GE"/>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Sylfaen"/>
                <w:sz w:val="20"/>
                <w:szCs w:val="20"/>
                <w:lang w:val="ka-GE"/>
              </w:rPr>
            </w:pPr>
            <w:r w:rsidRPr="00E22452">
              <w:rPr>
                <w:rFonts w:ascii="Sylfaen" w:eastAsia="Calibri" w:hAnsi="Sylfaen" w:cs="Times New Roman"/>
                <w:sz w:val="20"/>
                <w:szCs w:val="20"/>
                <w:lang w:val="ka-GE"/>
              </w:rPr>
              <w:t xml:space="preserve">შპს „რუსთავის ფოლადი“  </w:t>
            </w:r>
          </w:p>
        </w:tc>
      </w:tr>
      <w:tr w:rsidR="00E22452" w:rsidRPr="00E22452" w:rsidTr="0030122B">
        <w:trPr>
          <w:trHeight w:val="248"/>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კომპანიის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იურიდიული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მისამართი</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Sylfaen"/>
                <w:sz w:val="20"/>
                <w:szCs w:val="20"/>
                <w:lang w:val="ka-GE"/>
              </w:rPr>
            </w:pPr>
            <w:r w:rsidRPr="00E22452">
              <w:rPr>
                <w:rFonts w:ascii="Sylfaen" w:eastAsia="Calibri" w:hAnsi="Sylfaen" w:cs="Sylfaen"/>
                <w:sz w:val="20"/>
                <w:szCs w:val="20"/>
                <w:lang w:val="ka-GE"/>
              </w:rPr>
              <w:t xml:space="preserve">ქ. რუსთავი, გაგარინის ქ. N12  </w:t>
            </w:r>
          </w:p>
        </w:tc>
      </w:tr>
      <w:tr w:rsidR="00E22452" w:rsidRPr="00E22452" w:rsidTr="0030122B">
        <w:trPr>
          <w:trHeight w:val="248"/>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კომპანიის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 xml:space="preserve">ფაქტიური </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მისამართი</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E22452">
            <w:pPr>
              <w:spacing w:before="0" w:after="0"/>
              <w:jc w:val="left"/>
              <w:rPr>
                <w:rFonts w:ascii="Sylfaen" w:eastAsia="Calibri" w:hAnsi="Sylfaen" w:cs="Sylfaen"/>
                <w:sz w:val="20"/>
                <w:szCs w:val="20"/>
                <w:lang w:val="ka-GE"/>
              </w:rPr>
            </w:pPr>
            <w:r w:rsidRPr="00E22452">
              <w:rPr>
                <w:rFonts w:ascii="Sylfaen" w:eastAsia="Calibri" w:hAnsi="Sylfaen" w:cs="Sylfaen"/>
                <w:sz w:val="20"/>
                <w:szCs w:val="20"/>
                <w:lang w:val="ka-GE"/>
              </w:rPr>
              <w:t xml:space="preserve">ქ. რუსთავი, გაგარინის ქ. N12  </w:t>
            </w:r>
          </w:p>
        </w:tc>
      </w:tr>
      <w:tr w:rsidR="00E22452" w:rsidRPr="00E22452" w:rsidTr="0030122B">
        <w:trPr>
          <w:trHeight w:val="172"/>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საქმიანობის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განხორციელების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ადგილის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მისამართი</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Sylfaen"/>
                <w:sz w:val="20"/>
                <w:szCs w:val="20"/>
                <w:lang w:val="ka-GE"/>
              </w:rPr>
            </w:pPr>
            <w:r w:rsidRPr="00E22452">
              <w:rPr>
                <w:rFonts w:ascii="Sylfaen" w:eastAsia="Calibri" w:hAnsi="Sylfaen" w:cs="Sylfaen"/>
                <w:sz w:val="20"/>
                <w:szCs w:val="20"/>
                <w:lang w:val="ka-GE"/>
              </w:rPr>
              <w:t xml:space="preserve">ქ. რუსთავი, წიდასაყარი, მიმდებარე ტერიტორია  </w:t>
            </w:r>
          </w:p>
        </w:tc>
      </w:tr>
      <w:tr w:rsidR="00E22452" w:rsidRPr="00E22452" w:rsidTr="0030122B">
        <w:trPr>
          <w:trHeight w:val="317"/>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საქმიანობის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სახე</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9D5053" w:rsidRDefault="009D5053" w:rsidP="00E22452">
            <w:pPr>
              <w:shd w:val="clear" w:color="auto" w:fill="FFFFFF"/>
              <w:spacing w:before="0" w:after="0"/>
              <w:jc w:val="left"/>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არასახიფათო ნარჩენების აღდგენა</w:t>
            </w:r>
          </w:p>
        </w:tc>
      </w:tr>
      <w:tr w:rsidR="00E22452" w:rsidRPr="00E22452" w:rsidTr="0030122B">
        <w:trPr>
          <w:trHeight w:val="114"/>
          <w:jc w:val="center"/>
        </w:trPr>
        <w:tc>
          <w:tcPr>
            <w:tcW w:w="95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b/>
                <w:sz w:val="20"/>
                <w:szCs w:val="20"/>
                <w:lang w:val="ka-GE"/>
              </w:rPr>
            </w:pPr>
            <w:r w:rsidRPr="00E22452">
              <w:rPr>
                <w:rFonts w:ascii="Sylfaen" w:eastAsia="Calibri" w:hAnsi="Sylfaen" w:cs="Times New Roman"/>
                <w:b/>
                <w:sz w:val="20"/>
                <w:szCs w:val="20"/>
                <w:lang w:val="ka-GE"/>
              </w:rPr>
              <w:lastRenderedPageBreak/>
              <w:t xml:space="preserve">შპს „რუსთავის ფოლადი“  </w:t>
            </w:r>
          </w:p>
        </w:tc>
      </w:tr>
      <w:tr w:rsidR="00E22452" w:rsidRPr="00E22452" w:rsidTr="0030122B">
        <w:trPr>
          <w:trHeight w:val="114"/>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Sylfaen"/>
                <w:b/>
                <w:sz w:val="20"/>
                <w:szCs w:val="20"/>
                <w:lang w:val="ka-GE"/>
              </w:rPr>
            </w:pPr>
            <w:r w:rsidRPr="00E22452">
              <w:rPr>
                <w:rFonts w:ascii="Sylfaen" w:eastAsia="Calibri" w:hAnsi="Sylfaen" w:cs="Sylfaen"/>
                <w:sz w:val="20"/>
                <w:szCs w:val="20"/>
                <w:lang w:val="ka-GE"/>
              </w:rPr>
              <w:t>საიდენტიფიკაციო კოდი</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Times New Roman"/>
                <w:sz w:val="20"/>
                <w:szCs w:val="20"/>
                <w:lang w:val="ka-GE"/>
              </w:rPr>
              <w:t xml:space="preserve">404411908  </w:t>
            </w:r>
          </w:p>
        </w:tc>
      </w:tr>
      <w:tr w:rsidR="00E22452" w:rsidRPr="00E22452" w:rsidTr="0030122B">
        <w:trPr>
          <w:trHeight w:val="238"/>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Times New Roman"/>
                <w:sz w:val="20"/>
                <w:szCs w:val="20"/>
                <w:lang w:val="ka-GE"/>
              </w:rPr>
            </w:pPr>
            <w:r w:rsidRPr="00E22452">
              <w:rPr>
                <w:rFonts w:ascii="Sylfaen" w:eastAsia="Calibri" w:hAnsi="Sylfaen" w:cs="Sylfaen"/>
                <w:sz w:val="20"/>
                <w:szCs w:val="20"/>
                <w:lang w:val="ka-GE"/>
              </w:rPr>
              <w:t>ელექტრონული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ფოსტა</w:t>
            </w:r>
            <w:r w:rsidRPr="00E22452">
              <w:rPr>
                <w:rFonts w:ascii="Sylfaen" w:eastAsia="Calibri" w:hAnsi="Sylfaen" w:cs="Times New Roman"/>
                <w:sz w:val="20"/>
                <w:szCs w:val="20"/>
                <w:lang w:val="ka-GE"/>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Times New Roman"/>
                <w:sz w:val="20"/>
                <w:szCs w:val="20"/>
                <w:lang w:val="ka-GE"/>
              </w:rPr>
              <w:t>contacts@rustavisteel.ge</w:t>
            </w:r>
          </w:p>
        </w:tc>
      </w:tr>
      <w:tr w:rsidR="00E22452" w:rsidRPr="00E22452" w:rsidTr="0030122B">
        <w:trPr>
          <w:trHeight w:val="227"/>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Times New Roman"/>
                <w:sz w:val="20"/>
                <w:szCs w:val="20"/>
                <w:lang w:val="ka-GE"/>
              </w:rPr>
            </w:pPr>
            <w:r w:rsidRPr="00E22452">
              <w:rPr>
                <w:rFonts w:ascii="Sylfaen" w:eastAsia="Calibri" w:hAnsi="Sylfaen" w:cs="Sylfaen"/>
                <w:sz w:val="20"/>
                <w:szCs w:val="20"/>
                <w:lang w:val="ka-GE"/>
              </w:rPr>
              <w:t>საკონტაქტო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პირი</w:t>
            </w:r>
            <w:r w:rsidRPr="00E22452">
              <w:rPr>
                <w:rFonts w:ascii="Sylfaen" w:eastAsia="Calibri" w:hAnsi="Sylfaen" w:cs="Times New Roman"/>
                <w:sz w:val="20"/>
                <w:szCs w:val="20"/>
                <w:lang w:val="ka-GE"/>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E22452" w:rsidRPr="00E22452" w:rsidRDefault="00E22452" w:rsidP="00E22452">
            <w:pPr>
              <w:spacing w:before="0" w:after="0"/>
              <w:rPr>
                <w:rFonts w:ascii="Sylfaen" w:eastAsia="Times New Roman" w:hAnsi="Sylfaen" w:cs="Times New Roman"/>
                <w:sz w:val="20"/>
                <w:szCs w:val="20"/>
                <w:lang w:val="ka-GE"/>
              </w:rPr>
            </w:pPr>
            <w:r w:rsidRPr="00E22452">
              <w:rPr>
                <w:rFonts w:ascii="Sylfaen" w:eastAsia="Calibri" w:hAnsi="Sylfaen" w:cs="Times New Roman"/>
                <w:sz w:val="20"/>
                <w:szCs w:val="20"/>
                <w:lang w:val="ka-GE"/>
              </w:rPr>
              <w:t xml:space="preserve">ვასილ ოთარაშვილი </w:t>
            </w:r>
          </w:p>
        </w:tc>
      </w:tr>
      <w:tr w:rsidR="00E22452" w:rsidRPr="00E22452" w:rsidTr="0030122B">
        <w:trPr>
          <w:trHeight w:val="150"/>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Times New Roman"/>
                <w:sz w:val="20"/>
                <w:szCs w:val="20"/>
                <w:lang w:val="ka-GE"/>
              </w:rPr>
            </w:pPr>
            <w:r w:rsidRPr="00E22452">
              <w:rPr>
                <w:rFonts w:ascii="Sylfaen" w:eastAsia="Calibri" w:hAnsi="Sylfaen" w:cs="Sylfaen"/>
                <w:sz w:val="20"/>
                <w:szCs w:val="20"/>
                <w:lang w:val="ka-GE"/>
              </w:rPr>
              <w:t>საკონტაქტო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ტელეფონი</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E22452" w:rsidRPr="00E22452" w:rsidRDefault="00E22452" w:rsidP="00E22452">
            <w:pPr>
              <w:spacing w:before="0" w:after="0"/>
              <w:rPr>
                <w:rFonts w:ascii="Sylfaen" w:eastAsia="Times New Roman" w:hAnsi="Sylfaen" w:cs="Times New Roman"/>
                <w:sz w:val="20"/>
                <w:szCs w:val="20"/>
                <w:lang w:val="ka-GE"/>
              </w:rPr>
            </w:pPr>
            <w:r w:rsidRPr="00E22452">
              <w:rPr>
                <w:rFonts w:ascii="Sylfaen" w:eastAsia="Times New Roman" w:hAnsi="Sylfaen" w:cs="Times New Roman"/>
                <w:sz w:val="20"/>
                <w:szCs w:val="20"/>
                <w:lang w:val="ka-GE"/>
              </w:rPr>
              <w:t>2 60 66 99</w:t>
            </w:r>
          </w:p>
        </w:tc>
      </w:tr>
      <w:tr w:rsidR="00E22452" w:rsidRPr="00E22452" w:rsidTr="0030122B">
        <w:trPr>
          <w:trHeight w:val="227"/>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b/>
                <w:sz w:val="20"/>
                <w:szCs w:val="20"/>
                <w:lang w:val="ka-GE"/>
              </w:rPr>
            </w:pPr>
            <w:r w:rsidRPr="00E22452">
              <w:rPr>
                <w:rFonts w:ascii="Sylfaen" w:eastAsia="Calibri" w:hAnsi="Sylfaen" w:cs="Sylfaen"/>
                <w:b/>
                <w:sz w:val="20"/>
                <w:szCs w:val="20"/>
                <w:lang w:val="ka-GE"/>
              </w:rPr>
              <w:t>საკონსულტაციო</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კომპანია</w:t>
            </w:r>
            <w:r w:rsidRPr="00E22452">
              <w:rPr>
                <w:rFonts w:ascii="Sylfaen" w:eastAsia="Calibri" w:hAnsi="Sylfaen" w:cs="Times New Roman"/>
                <w:b/>
                <w:sz w:val="20"/>
                <w:szCs w:val="20"/>
                <w:lang w:val="ka-GE"/>
              </w:rPr>
              <w:t>:</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შპს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გამა</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კონსალტინგი</w:t>
            </w:r>
            <w:r w:rsidRPr="00E22452">
              <w:rPr>
                <w:rFonts w:ascii="Sylfaen" w:eastAsia="Calibri" w:hAnsi="Sylfaen" w:cs="Calibri"/>
                <w:sz w:val="20"/>
                <w:szCs w:val="20"/>
                <w:lang w:val="ka-GE"/>
              </w:rPr>
              <w:t>”</w:t>
            </w:r>
          </w:p>
        </w:tc>
      </w:tr>
      <w:tr w:rsidR="00E22452" w:rsidRPr="00E22452" w:rsidTr="0030122B">
        <w:trPr>
          <w:trHeight w:val="66"/>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Times New Roman"/>
                <w:sz w:val="20"/>
                <w:szCs w:val="20"/>
                <w:lang w:val="ka-GE"/>
              </w:rPr>
            </w:pPr>
            <w:r w:rsidRPr="00E22452">
              <w:rPr>
                <w:rFonts w:ascii="Sylfaen" w:eastAsia="Calibri" w:hAnsi="Sylfaen" w:cs="Sylfaen"/>
                <w:sz w:val="20"/>
                <w:szCs w:val="20"/>
                <w:lang w:val="ka-GE"/>
              </w:rPr>
              <w:t>შპს</w:t>
            </w:r>
            <w:r w:rsidRPr="00E22452">
              <w:rPr>
                <w:rFonts w:ascii="Sylfaen" w:eastAsia="Calibri" w:hAnsi="Sylfaen" w:cs="Times New Roman"/>
                <w:sz w:val="20"/>
                <w:szCs w:val="20"/>
                <w:lang w:val="ka-GE"/>
              </w:rPr>
              <w:t xml:space="preserve"> </w:t>
            </w:r>
            <w:r w:rsidRPr="00E22452">
              <w:rPr>
                <w:rFonts w:ascii="Sylfaen" w:eastAsia="Calibri" w:hAnsi="Sylfaen" w:cs="Calibri"/>
                <w:sz w:val="20"/>
                <w:szCs w:val="20"/>
                <w:lang w:val="ka-GE"/>
              </w:rPr>
              <w:t>„</w:t>
            </w:r>
            <w:r w:rsidRPr="00E22452">
              <w:rPr>
                <w:rFonts w:ascii="Sylfaen" w:eastAsia="Calibri" w:hAnsi="Sylfaen" w:cs="Sylfaen"/>
                <w:sz w:val="20"/>
                <w:szCs w:val="20"/>
                <w:lang w:val="ka-GE"/>
              </w:rPr>
              <w:t>გამა</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კონსალტინგი</w:t>
            </w:r>
            <w:r w:rsidRPr="00E22452">
              <w:rPr>
                <w:rFonts w:ascii="Sylfaen" w:eastAsia="Calibri" w:hAnsi="Sylfaen" w:cs="Calibri"/>
                <w:sz w:val="20"/>
                <w:szCs w:val="20"/>
                <w:lang w:val="ka-GE"/>
              </w:rPr>
              <w:t>”</w:t>
            </w:r>
            <w:r w:rsidRPr="00E22452">
              <w:rPr>
                <w:rFonts w:ascii="Sylfaen" w:eastAsia="Calibri" w:hAnsi="Sylfaen" w:cs="Times New Roman"/>
                <w:sz w:val="20"/>
                <w:szCs w:val="20"/>
                <w:lang w:val="ka-GE"/>
              </w:rPr>
              <w:t>-</w:t>
            </w:r>
            <w:r w:rsidRPr="00E22452">
              <w:rPr>
                <w:rFonts w:ascii="Sylfaen" w:eastAsia="Calibri" w:hAnsi="Sylfaen" w:cs="Sylfaen"/>
                <w:sz w:val="20"/>
                <w:szCs w:val="20"/>
                <w:lang w:val="ka-GE"/>
              </w:rPr>
              <w:t>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დირექტორი</w:t>
            </w:r>
            <w:r w:rsidRPr="00E22452">
              <w:rPr>
                <w:rFonts w:ascii="Sylfaen" w:eastAsia="Calibri" w:hAnsi="Sylfaen" w:cs="Times New Roman"/>
                <w:sz w:val="20"/>
                <w:szCs w:val="20"/>
                <w:lang w:val="ka-GE"/>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jc w:val="left"/>
              <w:rPr>
                <w:rFonts w:ascii="Sylfaen" w:eastAsia="Calibri" w:hAnsi="Sylfaen" w:cs="Times New Roman"/>
                <w:sz w:val="20"/>
                <w:szCs w:val="20"/>
                <w:lang w:val="ka-GE"/>
              </w:rPr>
            </w:pPr>
            <w:r w:rsidRPr="00E22452">
              <w:rPr>
                <w:rFonts w:ascii="Sylfaen" w:eastAsia="Calibri" w:hAnsi="Sylfaen" w:cs="Sylfaen"/>
                <w:sz w:val="20"/>
                <w:szCs w:val="20"/>
                <w:lang w:val="ka-GE"/>
              </w:rPr>
              <w:t>ზ</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მგალობლიშვილი</w:t>
            </w:r>
          </w:p>
        </w:tc>
      </w:tr>
      <w:tr w:rsidR="00E22452" w:rsidRPr="00E22452" w:rsidTr="0030122B">
        <w:trPr>
          <w:trHeight w:val="248"/>
          <w:jc w:val="center"/>
        </w:trPr>
        <w:tc>
          <w:tcPr>
            <w:tcW w:w="4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after="0"/>
              <w:ind w:left="273"/>
              <w:jc w:val="left"/>
              <w:rPr>
                <w:rFonts w:ascii="Sylfaen" w:eastAsia="Calibri" w:hAnsi="Sylfaen" w:cs="Times New Roman"/>
                <w:sz w:val="20"/>
                <w:szCs w:val="20"/>
                <w:lang w:val="ka-GE"/>
              </w:rPr>
            </w:pPr>
            <w:r w:rsidRPr="00E22452">
              <w:rPr>
                <w:rFonts w:ascii="Sylfaen" w:eastAsia="Calibri" w:hAnsi="Sylfaen" w:cs="Sylfaen"/>
                <w:sz w:val="20"/>
                <w:szCs w:val="20"/>
                <w:lang w:val="ka-GE"/>
              </w:rPr>
              <w:t>საკონტაქტო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ტელეფონი</w:t>
            </w:r>
          </w:p>
        </w:tc>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2452" w:rsidRPr="00E22452" w:rsidRDefault="00E22452" w:rsidP="00E22452">
            <w:pPr>
              <w:spacing w:before="0"/>
              <w:jc w:val="left"/>
              <w:rPr>
                <w:rFonts w:ascii="Sylfaen" w:hAnsi="Sylfaen"/>
                <w:sz w:val="20"/>
                <w:szCs w:val="20"/>
                <w:lang w:val="ka-GE"/>
              </w:rPr>
            </w:pPr>
            <w:r w:rsidRPr="00E22452">
              <w:rPr>
                <w:rFonts w:ascii="Sylfaen" w:hAnsi="Sylfaen"/>
                <w:sz w:val="20"/>
                <w:szCs w:val="20"/>
                <w:lang w:val="ka-GE"/>
              </w:rPr>
              <w:t>2 61 44 34;    2 60 15 27</w:t>
            </w:r>
          </w:p>
        </w:tc>
      </w:tr>
    </w:tbl>
    <w:p w:rsidR="00E22452" w:rsidRPr="00E22452" w:rsidRDefault="00E22452" w:rsidP="00E22452">
      <w:pPr>
        <w:autoSpaceDE w:val="0"/>
        <w:autoSpaceDN w:val="0"/>
        <w:adjustRightInd w:val="0"/>
        <w:spacing w:after="0"/>
        <w:jc w:val="right"/>
        <w:rPr>
          <w:rFonts w:ascii="Sylfaen" w:hAnsi="Sylfaen" w:cs="Sylfaen"/>
          <w:b/>
          <w:lang w:val="ka-GE"/>
        </w:rPr>
      </w:pPr>
    </w:p>
    <w:p w:rsidR="00E22452" w:rsidRPr="00E22452" w:rsidRDefault="00E22452" w:rsidP="00E22452">
      <w:pPr>
        <w:pStyle w:val="Heading1"/>
        <w:rPr>
          <w:lang w:val="ka-GE"/>
        </w:rPr>
      </w:pPr>
      <w:bookmarkStart w:id="13" w:name="_Toc10117283"/>
      <w:bookmarkStart w:id="14" w:name="_Toc10120497"/>
      <w:bookmarkStart w:id="15" w:name="_Toc10125736"/>
      <w:bookmarkStart w:id="16" w:name="_Toc10199305"/>
      <w:bookmarkStart w:id="17" w:name="_Toc14974749"/>
      <w:bookmarkStart w:id="18" w:name="_Toc16689575"/>
      <w:bookmarkStart w:id="19" w:name="_Toc17312538"/>
      <w:bookmarkStart w:id="20" w:name="_Toc46877551"/>
      <w:bookmarkStart w:id="21" w:name="_Toc47675905"/>
      <w:r w:rsidRPr="00E22452">
        <w:rPr>
          <w:lang w:val="ka-GE"/>
        </w:rPr>
        <w:t>ნარჩენების მართვის გეგმის მიზნები და ამოცანები</w:t>
      </w:r>
      <w:bookmarkEnd w:id="13"/>
      <w:bookmarkEnd w:id="14"/>
      <w:bookmarkEnd w:id="15"/>
      <w:bookmarkEnd w:id="16"/>
      <w:bookmarkEnd w:id="17"/>
      <w:bookmarkEnd w:id="18"/>
      <w:bookmarkEnd w:id="19"/>
      <w:bookmarkEnd w:id="20"/>
      <w:bookmarkEnd w:id="21"/>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 xml:space="preserve">წინამდებარე ნარჩენების მართვის გეგმა ადგენს ქ. რუსთავის წიდასაყარზე მდებარე შპს „რუსთავის ფოლადის“ წიდისა და ჯართის გადამამუშავებელი საამქროს საქმიანობის პროცესში წარმოქმნილი ნარჩენების შეგროვების, ტრანსპორტირების, განთავსების, გაუვნებლობისა და უტილიზაციის წესებს, გარემოსდაცვითი, სანიტარიულ - ჰიგიენური და ეპიდემიოლოგიური ნორმების და წესების მოთხოვნების დაცვით. </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მართვის პროცესის ძირითადი ამოცანებია: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იდენტიფიკაციის უზრუნველყოფა, მათი სახეების მიხედვით;</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სეპარირებული შეგროვების უზრუნველყოფა, მათი დროებითი განთავსებისათვის საჭირო პირობების დაცვა, რათა გამოირიცხოს ნარჩენების მავნე ზემოქმედება გარემოზე და ადამიანთა ჯანმრთელობაზე;</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ტრანსპორტირების პირობების უზრუნველყოფა, რომლის დროსაც გამორიცხული უნდა იქნას ნარჩენების გაფანტვა, დაკარგვა, ავარიული სიტუაციების შექმნა, გარემოსა და ადამიანთა ჯანმრთელობისათვის ზიანის მიყენება;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გაუვნებლობის, გადამუშავების ან უტილიზაციის დროს გარემოს და ადამიანის ჯანმრთელობისათვის უვნებელი მეთოდების გამოყენება;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რაოდენობის შემცირება;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მეორადი გამოყენება;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მართვაზე პერსონალის პასუხისმგებლობის განსაზღვრა;</w:t>
      </w:r>
    </w:p>
    <w:p w:rsidR="00E22452" w:rsidRPr="00E22452" w:rsidRDefault="00E22452" w:rsidP="0023727D">
      <w:pPr>
        <w:numPr>
          <w:ilvl w:val="0"/>
          <w:numId w:val="2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საწარმოო და საყოფაცხოვრებო ნარჩენების აღრიცხვის უზრუნველყოფა.</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გეგმაში მოცემული მითითებების შესრულება სავალდებულოა საქმიანობის განმახორციელებელი კომპანიის - თანამშრომლისათვის და კონტრაქტორებისთვის.</w:t>
      </w:r>
    </w:p>
    <w:p w:rsidR="00E22452" w:rsidRPr="00E22452" w:rsidRDefault="00E22452" w:rsidP="00E22452">
      <w:pPr>
        <w:rPr>
          <w:rFonts w:ascii="Sylfaen" w:hAnsi="Sylfaen"/>
          <w:lang w:val="ka-GE"/>
        </w:rPr>
      </w:pPr>
    </w:p>
    <w:p w:rsidR="00E22452" w:rsidRPr="00E22452" w:rsidRDefault="00E22452" w:rsidP="00E22452">
      <w:pPr>
        <w:pStyle w:val="Heading1"/>
        <w:rPr>
          <w:lang w:val="ka-GE"/>
        </w:rPr>
      </w:pPr>
      <w:bookmarkStart w:id="22" w:name="_Toc10117284"/>
      <w:bookmarkStart w:id="23" w:name="_Toc10120498"/>
      <w:bookmarkStart w:id="24" w:name="_Toc10125737"/>
      <w:bookmarkStart w:id="25" w:name="_Toc10199306"/>
      <w:bookmarkStart w:id="26" w:name="_Toc14974750"/>
      <w:bookmarkStart w:id="27" w:name="_Toc16689576"/>
      <w:bookmarkStart w:id="28" w:name="_Toc17312539"/>
      <w:bookmarkStart w:id="29" w:name="_Toc46877552"/>
      <w:bookmarkStart w:id="30" w:name="_Toc47675906"/>
      <w:r w:rsidRPr="00E22452">
        <w:rPr>
          <w:lang w:val="ka-GE"/>
        </w:rPr>
        <w:t>ნარჩენების მართვის იერარქია და პრინციპები</w:t>
      </w:r>
      <w:bookmarkEnd w:id="22"/>
      <w:bookmarkEnd w:id="23"/>
      <w:bookmarkEnd w:id="24"/>
      <w:bookmarkEnd w:id="25"/>
      <w:bookmarkEnd w:id="26"/>
      <w:bookmarkEnd w:id="27"/>
      <w:bookmarkEnd w:id="28"/>
      <w:bookmarkEnd w:id="29"/>
      <w:bookmarkEnd w:id="30"/>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საქართველოში ნარჩენების მართვის პოლიტიკა და ნარჩენების მართვის სფეროში საქართველოს კანონმდებლობა ეფუძნება ნარჩენების მართვის შემდეგ იერარქიას:</w:t>
      </w:r>
    </w:p>
    <w:p w:rsidR="00E22452" w:rsidRPr="00E22452" w:rsidRDefault="00E22452" w:rsidP="0023727D">
      <w:pPr>
        <w:numPr>
          <w:ilvl w:val="0"/>
          <w:numId w:val="2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პრევენცია;</w:t>
      </w:r>
    </w:p>
    <w:p w:rsidR="00E22452" w:rsidRPr="00E22452" w:rsidRDefault="00E22452" w:rsidP="0023727D">
      <w:pPr>
        <w:numPr>
          <w:ilvl w:val="0"/>
          <w:numId w:val="2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ხელახალი გამოყენებისთვის მომზადება;</w:t>
      </w:r>
    </w:p>
    <w:p w:rsidR="00E22452" w:rsidRPr="00E22452" w:rsidRDefault="00E22452" w:rsidP="0023727D">
      <w:pPr>
        <w:numPr>
          <w:ilvl w:val="0"/>
          <w:numId w:val="2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რეციკლირება;</w:t>
      </w:r>
    </w:p>
    <w:p w:rsidR="00E22452" w:rsidRPr="00E22452" w:rsidRDefault="00E22452" w:rsidP="0023727D">
      <w:pPr>
        <w:numPr>
          <w:ilvl w:val="0"/>
          <w:numId w:val="2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სხვა სახის აღდგენა, მათ შორის, ენერგიის აღდგენა;</w:t>
      </w:r>
    </w:p>
    <w:p w:rsidR="00E22452" w:rsidRPr="00E22452" w:rsidRDefault="00E22452" w:rsidP="0023727D">
      <w:pPr>
        <w:numPr>
          <w:ilvl w:val="0"/>
          <w:numId w:val="2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განთავსება.</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მართვის იერარქიასთან მიმართებით კონკრეტული ვალდებულებების განსაზღვრისას მხედველობაში უნდა იქნეს მიღებული:</w:t>
      </w:r>
    </w:p>
    <w:p w:rsidR="00E22452" w:rsidRPr="00E22452" w:rsidRDefault="00E22452" w:rsidP="0023727D">
      <w:pPr>
        <w:numPr>
          <w:ilvl w:val="0"/>
          <w:numId w:val="30"/>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ეკოლოგიური სარგებელი;</w:t>
      </w:r>
    </w:p>
    <w:p w:rsidR="00E22452" w:rsidRPr="00E22452" w:rsidRDefault="00E22452" w:rsidP="0023727D">
      <w:pPr>
        <w:numPr>
          <w:ilvl w:val="0"/>
          <w:numId w:val="30"/>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შესაბამისი საუკეთესო ხელმისაწვდომი ტექნიკის გამოყენებით ტექნიკური განხორციელებადობა;</w:t>
      </w:r>
    </w:p>
    <w:p w:rsidR="00E22452" w:rsidRPr="00E22452" w:rsidRDefault="00E22452" w:rsidP="0023727D">
      <w:pPr>
        <w:numPr>
          <w:ilvl w:val="0"/>
          <w:numId w:val="30"/>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lastRenderedPageBreak/>
        <w:t>ეკონომიკური მიზანშეწონილობა.</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მართვა უნდა განხორციელდეს გარემოსა და ადამიანის ჯანმრთელობისათვის საფრთხის შექმნის გარეშე, კერძოდ, ისე, რომ ნარჩენების მართვამ:</w:t>
      </w:r>
    </w:p>
    <w:p w:rsidR="00E22452" w:rsidRPr="00E22452" w:rsidRDefault="00E22452" w:rsidP="0023727D">
      <w:pPr>
        <w:numPr>
          <w:ilvl w:val="0"/>
          <w:numId w:val="31"/>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საფრთხე არ შეუქმნას წყალს, ჰაერს, ნიადაგს, ფლორას და ფაუნას;</w:t>
      </w:r>
    </w:p>
    <w:p w:rsidR="00E22452" w:rsidRPr="00E22452" w:rsidRDefault="00E22452" w:rsidP="0023727D">
      <w:pPr>
        <w:numPr>
          <w:ilvl w:val="0"/>
          <w:numId w:val="31"/>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არ გამოიწვიოს ზიანი ხმაურითა და სუნით;</w:t>
      </w:r>
    </w:p>
    <w:p w:rsidR="00E22452" w:rsidRPr="00E22452" w:rsidRDefault="00E22452" w:rsidP="0023727D">
      <w:pPr>
        <w:numPr>
          <w:ilvl w:val="0"/>
          <w:numId w:val="31"/>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არ მოახდინოს უარყოფითი გავლენა ქვეყნის მთელ ტერიტორიაზე, განსაკუთრებით – დაცულ ტერიტორიებზე და კულტურულ მემკვიდრეობაზე.</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მართვა ხორციელდება შემდეგი პრინციპების გათვალისწინებით:</w:t>
      </w:r>
    </w:p>
    <w:p w:rsidR="00E22452" w:rsidRPr="00E22452" w:rsidRDefault="00E22452" w:rsidP="0023727D">
      <w:pPr>
        <w:numPr>
          <w:ilvl w:val="0"/>
          <w:numId w:val="32"/>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„უსაფრთხოების წინასწარი ზომების მიღების პრინციპი“ – მიღებული უნდა იქნეს ზომები გარემოსთვის ნარჩენებით გამოწვეული საფრთხის თავიდან ასაცილებლად, მაშინაც კი, თუ არ არსებობს მეცნიერულად დადასტურებული მონაცემები;</w:t>
      </w:r>
    </w:p>
    <w:p w:rsidR="00E22452" w:rsidRPr="00E22452" w:rsidRDefault="00E22452" w:rsidP="0023727D">
      <w:pPr>
        <w:numPr>
          <w:ilvl w:val="0"/>
          <w:numId w:val="32"/>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პრინციპი „დამბინძურებელი იხდის“ – ნარჩენების წარმომქმნელი ან ნარჩენების მფლობელი ვალდებულია გაიღოს ნარჩენების მართვასთან დაკავშირებული ხარჯები;</w:t>
      </w:r>
    </w:p>
    <w:p w:rsidR="00E22452" w:rsidRPr="00E22452" w:rsidRDefault="00E22452" w:rsidP="0023727D">
      <w:pPr>
        <w:numPr>
          <w:ilvl w:val="0"/>
          <w:numId w:val="32"/>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„სიახლოვის პრინციპი“ – ნარჩენები უნდა დამუშავდეს ყველაზე ახლოს მდებარე ნარჩენების დამუშავების ობიექტზე, გარემოსდაცვითი და ეკონომიკური ეფექტიანობის გათვალისწინებით;</w:t>
      </w:r>
    </w:p>
    <w:p w:rsidR="00E22452" w:rsidRPr="00E22452" w:rsidRDefault="00E22452" w:rsidP="0023727D">
      <w:pPr>
        <w:numPr>
          <w:ilvl w:val="0"/>
          <w:numId w:val="32"/>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„თვითუზრუნველყოფის პრინციპი“ – უნდა ჩამოყალიბდეს და ფუნქციონირებდეს მუნიციპალური ნარჩენების განთავსებისა და აღდგენის ობიექტების ინტეგრირებული და ადეკვატური ქსელი.</w:t>
      </w:r>
    </w:p>
    <w:p w:rsidR="00E22452" w:rsidRPr="00E22452" w:rsidRDefault="00E22452" w:rsidP="00E22452">
      <w:pPr>
        <w:rPr>
          <w:rFonts w:ascii="Sylfaen" w:eastAsia="Sylfaen" w:hAnsi="Sylfaen" w:cs="Times New Roman"/>
          <w:lang w:val="ka-GE"/>
        </w:rPr>
      </w:pPr>
    </w:p>
    <w:p w:rsidR="00E22452" w:rsidRPr="00E22452" w:rsidRDefault="00E22452" w:rsidP="00E22452">
      <w:pPr>
        <w:rPr>
          <w:rFonts w:ascii="Sylfaen" w:eastAsia="Sylfaen" w:hAnsi="Sylfaen" w:cs="Times New Roman"/>
          <w:lang w:val="ka-GE"/>
        </w:rPr>
      </w:pPr>
    </w:p>
    <w:p w:rsidR="00E22452" w:rsidRPr="00E22452" w:rsidRDefault="00E22452" w:rsidP="00E22452">
      <w:pPr>
        <w:pStyle w:val="Heading1"/>
        <w:rPr>
          <w:lang w:val="ka-GE"/>
        </w:rPr>
      </w:pPr>
      <w:bookmarkStart w:id="31" w:name="_Toc10117285"/>
      <w:bookmarkStart w:id="32" w:name="_Toc10120499"/>
      <w:bookmarkStart w:id="33" w:name="_Toc10125738"/>
      <w:bookmarkStart w:id="34" w:name="_Toc10199307"/>
      <w:bookmarkStart w:id="35" w:name="_Toc14974751"/>
      <w:bookmarkStart w:id="36" w:name="_Toc16689577"/>
      <w:bookmarkStart w:id="37" w:name="_Toc17312540"/>
      <w:bookmarkStart w:id="38" w:name="_Toc46877553"/>
      <w:bookmarkStart w:id="39" w:name="_Toc47675907"/>
      <w:r w:rsidRPr="00E22452">
        <w:rPr>
          <w:lang w:val="ka-GE"/>
        </w:rPr>
        <w:t>საქმიანობის განხორციელების პროცესში წარმოქმნილი ნარჩენების სახეობები და მიახლოებითი რაოდენობები</w:t>
      </w:r>
      <w:bookmarkEnd w:id="31"/>
      <w:bookmarkEnd w:id="32"/>
      <w:bookmarkEnd w:id="33"/>
      <w:bookmarkEnd w:id="34"/>
      <w:bookmarkEnd w:id="35"/>
      <w:bookmarkEnd w:id="36"/>
      <w:bookmarkEnd w:id="37"/>
      <w:bookmarkEnd w:id="38"/>
      <w:bookmarkEnd w:id="39"/>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ცხრილში 4.1. მოცემულია დაგეგმილი და მიმდინარე საქმიანობის შედეგად წარმოქმნილი ნარჩენების სახეობები და მოსალოდნელი რაოდენობები.</w:t>
      </w:r>
    </w:p>
    <w:p w:rsidR="00E22452" w:rsidRPr="00E22452" w:rsidRDefault="00E22452" w:rsidP="00E22452">
      <w:pPr>
        <w:rPr>
          <w:rFonts w:ascii="Sylfaen" w:hAnsi="Sylfaen"/>
          <w:lang w:val="ka-GE"/>
        </w:rPr>
      </w:pPr>
    </w:p>
    <w:p w:rsidR="00E22452" w:rsidRPr="00E22452" w:rsidRDefault="00E22452" w:rsidP="00E22452">
      <w:pPr>
        <w:rPr>
          <w:rFonts w:ascii="Sylfaen" w:hAnsi="Sylfaen"/>
          <w:lang w:val="ka-GE"/>
        </w:rPr>
      </w:pPr>
    </w:p>
    <w:p w:rsidR="00E22452" w:rsidRPr="00E22452" w:rsidRDefault="00E22452" w:rsidP="00E22452">
      <w:pPr>
        <w:rPr>
          <w:rFonts w:ascii="Sylfaen" w:hAnsi="Sylfaen"/>
          <w:lang w:val="ka-GE"/>
        </w:rPr>
      </w:pPr>
    </w:p>
    <w:p w:rsidR="00E22452" w:rsidRPr="00E22452" w:rsidRDefault="00E22452" w:rsidP="00E22452">
      <w:pPr>
        <w:rPr>
          <w:rFonts w:ascii="Sylfaen" w:hAnsi="Sylfaen"/>
          <w:b/>
          <w:lang w:val="ka-GE"/>
        </w:rPr>
        <w:sectPr w:rsidR="00E22452" w:rsidRPr="00E22452" w:rsidSect="008E1766">
          <w:pgSz w:w="11909" w:h="16834" w:code="9"/>
          <w:pgMar w:top="1138" w:right="1138" w:bottom="1138" w:left="1138" w:header="720" w:footer="720" w:gutter="0"/>
          <w:cols w:space="720"/>
          <w:titlePg/>
          <w:docGrid w:linePitch="360"/>
        </w:sectPr>
      </w:pPr>
    </w:p>
    <w:p w:rsidR="00E22452" w:rsidRPr="00E22452" w:rsidRDefault="00E22452" w:rsidP="00E22452">
      <w:pPr>
        <w:rPr>
          <w:rFonts w:ascii="Sylfaen" w:eastAsia="Sylfaen" w:hAnsi="Sylfaen" w:cs="Times New Roman"/>
          <w:sz w:val="20"/>
          <w:szCs w:val="20"/>
          <w:lang w:val="ka-GE"/>
        </w:rPr>
      </w:pPr>
      <w:r w:rsidRPr="00E22452">
        <w:rPr>
          <w:rFonts w:ascii="Sylfaen" w:eastAsia="Sylfaen" w:hAnsi="Sylfaen" w:cs="Times New Roman"/>
          <w:b/>
          <w:sz w:val="20"/>
          <w:szCs w:val="20"/>
          <w:lang w:val="ka-GE"/>
        </w:rPr>
        <w:lastRenderedPageBreak/>
        <w:t>ცხრილი .4.1.</w:t>
      </w:r>
      <w:r w:rsidRPr="00E22452">
        <w:rPr>
          <w:rFonts w:ascii="Sylfaen" w:eastAsia="Sylfaen" w:hAnsi="Sylfaen" w:cs="Times New Roman"/>
          <w:sz w:val="20"/>
          <w:szCs w:val="20"/>
          <w:lang w:val="ka-GE"/>
        </w:rPr>
        <w:t xml:space="preserve">  ინფორმაცია დაგეგმილი და მიმდინარე საქმიანობია შედეგად წარმოქმნილი  ნარჩენების შესახებ</w:t>
      </w:r>
    </w:p>
    <w:tbl>
      <w:tblPr>
        <w:tblW w:w="15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92"/>
        <w:gridCol w:w="1925"/>
        <w:gridCol w:w="1214"/>
        <w:gridCol w:w="1576"/>
        <w:gridCol w:w="1620"/>
        <w:gridCol w:w="1461"/>
        <w:gridCol w:w="1701"/>
        <w:gridCol w:w="1560"/>
        <w:gridCol w:w="1384"/>
        <w:gridCol w:w="2005"/>
      </w:tblGrid>
      <w:tr w:rsidR="00E22452" w:rsidRPr="00E22452" w:rsidTr="0030122B">
        <w:trPr>
          <w:trHeight w:val="1341"/>
          <w:jc w:val="center"/>
        </w:trPr>
        <w:tc>
          <w:tcPr>
            <w:tcW w:w="1310" w:type="dxa"/>
            <w:gridSpan w:val="2"/>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ნარჩენის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კოდი</w:t>
            </w:r>
          </w:p>
        </w:tc>
        <w:tc>
          <w:tcPr>
            <w:tcW w:w="1925" w:type="dxa"/>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ნარჩენის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დასახელება</w:t>
            </w:r>
          </w:p>
        </w:tc>
        <w:tc>
          <w:tcPr>
            <w:tcW w:w="1214" w:type="dxa"/>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სახიფათო</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დიახ</w:t>
            </w:r>
            <w:r w:rsidRPr="00E22452">
              <w:rPr>
                <w:rFonts w:ascii="Sylfaen" w:eastAsia="Calibri" w:hAnsi="Sylfaen" w:cs="Times New Roman"/>
                <w:b/>
                <w:sz w:val="20"/>
                <w:szCs w:val="20"/>
                <w:lang w:val="ka-GE"/>
              </w:rPr>
              <w:t>/</w:t>
            </w:r>
            <w:r w:rsidRPr="00E22452">
              <w:rPr>
                <w:rFonts w:ascii="Sylfaen" w:eastAsia="Calibri" w:hAnsi="Sylfaen" w:cs="Sylfaen"/>
                <w:b/>
                <w:sz w:val="20"/>
                <w:szCs w:val="20"/>
                <w:lang w:val="ka-GE"/>
              </w:rPr>
              <w:t>არა</w:t>
            </w:r>
            <w:r w:rsidRPr="00E22452">
              <w:rPr>
                <w:rFonts w:ascii="Sylfaen" w:eastAsia="Calibri" w:hAnsi="Sylfaen" w:cs="Times New Roman"/>
                <w:b/>
                <w:sz w:val="20"/>
                <w:szCs w:val="20"/>
                <w:lang w:val="ka-GE"/>
              </w:rPr>
              <w:t>)</w:t>
            </w:r>
          </w:p>
        </w:tc>
        <w:tc>
          <w:tcPr>
            <w:tcW w:w="1576" w:type="dxa"/>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სახიფათოობის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მახასიათებელი</w:t>
            </w:r>
          </w:p>
        </w:tc>
        <w:tc>
          <w:tcPr>
            <w:tcW w:w="1620" w:type="dxa"/>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ნარჩენის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ფიზიკური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მდგომარეობა</w:t>
            </w:r>
          </w:p>
        </w:tc>
        <w:tc>
          <w:tcPr>
            <w:tcW w:w="4722" w:type="dxa"/>
            <w:gridSpan w:val="3"/>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წარმოქმნილი ნარჩენების მიახლოებითი რაოდენობა წლების მიხედვით</w:t>
            </w:r>
          </w:p>
        </w:tc>
        <w:tc>
          <w:tcPr>
            <w:tcW w:w="1384" w:type="dxa"/>
            <w:vMerge w:val="restart"/>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განთავსება/</w:t>
            </w:r>
          </w:p>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აღდგენის ოპერაციები</w:t>
            </w:r>
          </w:p>
        </w:tc>
        <w:tc>
          <w:tcPr>
            <w:tcW w:w="2005" w:type="dxa"/>
            <w:vMerge w:val="restart"/>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ნარჩენის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 xml:space="preserve">მართვა </w:t>
            </w:r>
            <w:r w:rsidRPr="00E22452">
              <w:rPr>
                <w:rFonts w:ascii="Sylfaen" w:eastAsia="Calibri" w:hAnsi="Sylfaen" w:cs="Times New Roman"/>
                <w:b/>
                <w:sz w:val="20"/>
                <w:szCs w:val="20"/>
                <w:lang w:val="ka-GE"/>
              </w:rPr>
              <w:t>/</w:t>
            </w:r>
            <w:r w:rsidRPr="00E22452">
              <w:rPr>
                <w:rFonts w:ascii="Sylfaen" w:eastAsia="Calibri" w:hAnsi="Sylfaen" w:cs="Sylfaen"/>
                <w:b/>
                <w:sz w:val="20"/>
                <w:szCs w:val="20"/>
                <w:lang w:val="ka-GE"/>
              </w:rPr>
              <w:t>კონტრაქტორი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კომპანიები</w:t>
            </w:r>
          </w:p>
        </w:tc>
      </w:tr>
      <w:tr w:rsidR="00E22452" w:rsidRPr="00E22452" w:rsidTr="0030122B">
        <w:trPr>
          <w:trHeight w:val="505"/>
          <w:jc w:val="center"/>
        </w:trPr>
        <w:tc>
          <w:tcPr>
            <w:tcW w:w="1310" w:type="dxa"/>
            <w:gridSpan w:val="2"/>
            <w:vMerge/>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925" w:type="dxa"/>
            <w:vMerge/>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214" w:type="dxa"/>
            <w:vMerge/>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576" w:type="dxa"/>
            <w:vMerge/>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620" w:type="dxa"/>
            <w:vMerge/>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461" w:type="dxa"/>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2020 </w:t>
            </w:r>
            <w:r w:rsidRPr="00E22452">
              <w:rPr>
                <w:rFonts w:ascii="Sylfaen" w:eastAsia="Calibri" w:hAnsi="Sylfaen" w:cs="Sylfaen"/>
                <w:b/>
                <w:sz w:val="20"/>
                <w:szCs w:val="20"/>
                <w:lang w:val="ka-GE"/>
              </w:rPr>
              <w:t>წ</w:t>
            </w:r>
          </w:p>
        </w:tc>
        <w:tc>
          <w:tcPr>
            <w:tcW w:w="1701" w:type="dxa"/>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2021 </w:t>
            </w:r>
            <w:r w:rsidRPr="00E22452">
              <w:rPr>
                <w:rFonts w:ascii="Sylfaen" w:eastAsia="Calibri" w:hAnsi="Sylfaen" w:cs="Sylfaen"/>
                <w:b/>
                <w:sz w:val="20"/>
                <w:szCs w:val="20"/>
                <w:lang w:val="ka-GE"/>
              </w:rPr>
              <w:t>წ</w:t>
            </w:r>
          </w:p>
        </w:tc>
        <w:tc>
          <w:tcPr>
            <w:tcW w:w="1560" w:type="dxa"/>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2022 წ</w:t>
            </w:r>
          </w:p>
        </w:tc>
        <w:tc>
          <w:tcPr>
            <w:tcW w:w="1384" w:type="dxa"/>
            <w:vMerge/>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p>
        </w:tc>
        <w:tc>
          <w:tcPr>
            <w:tcW w:w="2005" w:type="dxa"/>
            <w:vMerge/>
            <w:vAlign w:val="center"/>
          </w:tcPr>
          <w:p w:rsidR="00E22452" w:rsidRPr="00E22452" w:rsidRDefault="00E22452" w:rsidP="007D0373">
            <w:pPr>
              <w:spacing w:before="0" w:after="0"/>
              <w:jc w:val="center"/>
              <w:rPr>
                <w:rFonts w:ascii="Sylfaen" w:eastAsia="Calibri" w:hAnsi="Sylfaen" w:cs="Times New Roman"/>
                <w:sz w:val="20"/>
                <w:szCs w:val="20"/>
                <w:lang w:val="ka-GE"/>
              </w:rPr>
            </w:pPr>
          </w:p>
        </w:tc>
      </w:tr>
      <w:tr w:rsidR="00E22452" w:rsidRPr="00E22452" w:rsidTr="0030122B">
        <w:trPr>
          <w:trHeight w:val="505"/>
          <w:jc w:val="center"/>
        </w:trPr>
        <w:tc>
          <w:tcPr>
            <w:tcW w:w="15756" w:type="dxa"/>
            <w:gridSpan w:val="11"/>
            <w:shd w:val="clear" w:color="auto" w:fill="A8D08D" w:themeFill="accent6" w:themeFillTint="99"/>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Sylfaen"/>
                <w:b/>
                <w:sz w:val="20"/>
                <w:szCs w:val="20"/>
                <w:lang w:val="ka-GE"/>
              </w:rPr>
              <w:t xml:space="preserve">ჯგუფი 13 - </w:t>
            </w:r>
            <w:r w:rsidRPr="00E22452">
              <w:rPr>
                <w:rFonts w:ascii="Sylfaen" w:hAnsi="Sylfaen" w:cs="Sylfaen"/>
                <w:b/>
                <w:bCs/>
                <w:sz w:val="20"/>
                <w:szCs w:val="20"/>
                <w:lang w:val="ka-GE"/>
              </w:rPr>
              <w:t>ზეთის</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გარდა</w:t>
            </w:r>
            <w:r w:rsidRPr="00E22452">
              <w:rPr>
                <w:rFonts w:ascii="Sylfaen" w:hAnsi="Sylfaen"/>
                <w:b/>
                <w:bCs/>
                <w:sz w:val="20"/>
                <w:szCs w:val="20"/>
                <w:lang w:val="ka-GE"/>
              </w:rPr>
              <w:t xml:space="preserve"> </w:t>
            </w:r>
            <w:r w:rsidRPr="00E22452">
              <w:rPr>
                <w:rFonts w:ascii="Sylfaen" w:hAnsi="Sylfaen" w:cs="Sylfaen"/>
                <w:b/>
                <w:bCs/>
                <w:sz w:val="20"/>
                <w:szCs w:val="20"/>
                <w:lang w:val="ka-GE"/>
              </w:rPr>
              <w:t>საკვებად</w:t>
            </w:r>
            <w:r w:rsidRPr="00E22452">
              <w:rPr>
                <w:rFonts w:ascii="Sylfaen" w:hAnsi="Sylfaen"/>
                <w:b/>
                <w:bCs/>
                <w:sz w:val="20"/>
                <w:szCs w:val="20"/>
                <w:lang w:val="ka-GE"/>
              </w:rPr>
              <w:t xml:space="preserve"> </w:t>
            </w:r>
            <w:r w:rsidRPr="00E22452">
              <w:rPr>
                <w:rFonts w:ascii="Sylfaen" w:hAnsi="Sylfaen" w:cs="Sylfaen"/>
                <w:b/>
                <w:bCs/>
                <w:sz w:val="20"/>
                <w:szCs w:val="20"/>
                <w:lang w:val="ka-GE"/>
              </w:rPr>
              <w:t>გამოყენებული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ზეთებისა</w:t>
            </w:r>
            <w:r w:rsidRPr="00E22452">
              <w:rPr>
                <w:rFonts w:ascii="Sylfaen" w:hAnsi="Sylfaen"/>
                <w:b/>
                <w:bCs/>
                <w:sz w:val="20"/>
                <w:szCs w:val="20"/>
                <w:lang w:val="ka-GE"/>
              </w:rPr>
              <w:t xml:space="preserve">, </w:t>
            </w:r>
            <w:r w:rsidRPr="00E22452">
              <w:rPr>
                <w:rFonts w:ascii="Sylfaen" w:hAnsi="Sylfaen" w:cs="Sylfaen"/>
                <w:b/>
                <w:bCs/>
                <w:sz w:val="20"/>
                <w:szCs w:val="20"/>
                <w:lang w:val="ka-GE"/>
              </w:rPr>
              <w:t>რომლებიც</w:t>
            </w:r>
            <w:r w:rsidRPr="00E22452">
              <w:rPr>
                <w:rFonts w:ascii="Sylfaen" w:hAnsi="Sylfaen"/>
                <w:b/>
                <w:bCs/>
                <w:sz w:val="20"/>
                <w:szCs w:val="20"/>
                <w:lang w:val="ka-GE"/>
              </w:rPr>
              <w:t xml:space="preserve"> </w:t>
            </w:r>
            <w:r w:rsidRPr="00E22452">
              <w:rPr>
                <w:rFonts w:ascii="Sylfaen" w:hAnsi="Sylfaen" w:cs="Sylfaen"/>
                <w:b/>
                <w:bCs/>
                <w:sz w:val="20"/>
                <w:szCs w:val="20"/>
                <w:lang w:val="ka-GE"/>
              </w:rPr>
              <w:t>განხილულია</w:t>
            </w:r>
            <w:r w:rsidRPr="00E22452">
              <w:rPr>
                <w:rFonts w:ascii="Sylfaen" w:hAnsi="Sylfaen"/>
                <w:b/>
                <w:bCs/>
                <w:sz w:val="20"/>
                <w:szCs w:val="20"/>
                <w:lang w:val="ka-GE"/>
              </w:rPr>
              <w:t xml:space="preserve"> 05, 12 </w:t>
            </w:r>
            <w:r w:rsidRPr="00E22452">
              <w:rPr>
                <w:rFonts w:ascii="Sylfaen" w:hAnsi="Sylfaen" w:cs="Sylfaen"/>
                <w:b/>
                <w:bCs/>
                <w:sz w:val="20"/>
                <w:szCs w:val="20"/>
                <w:lang w:val="ka-GE"/>
              </w:rPr>
              <w:t>და</w:t>
            </w:r>
            <w:r w:rsidRPr="00E22452">
              <w:rPr>
                <w:rFonts w:ascii="Sylfaen" w:hAnsi="Sylfaen"/>
                <w:b/>
                <w:bCs/>
                <w:sz w:val="20"/>
                <w:szCs w:val="20"/>
                <w:lang w:val="ka-GE"/>
              </w:rPr>
              <w:t xml:space="preserve"> 19 </w:t>
            </w:r>
            <w:r w:rsidRPr="00E22452">
              <w:rPr>
                <w:rFonts w:ascii="Sylfaen" w:hAnsi="Sylfaen" w:cs="Sylfaen"/>
                <w:b/>
                <w:bCs/>
                <w:sz w:val="20"/>
                <w:szCs w:val="20"/>
                <w:lang w:val="ka-GE"/>
              </w:rPr>
              <w:t>თავებში</w:t>
            </w:r>
            <w:r w:rsidRPr="00E22452">
              <w:rPr>
                <w:rFonts w:ascii="Sylfaen" w:hAnsi="Sylfaen"/>
                <w:b/>
                <w:bCs/>
                <w:sz w:val="20"/>
                <w:szCs w:val="20"/>
                <w:lang w:val="ka-GE"/>
              </w:rPr>
              <w:t>)</w:t>
            </w:r>
          </w:p>
        </w:tc>
      </w:tr>
      <w:tr w:rsidR="00E22452" w:rsidRPr="00E22452" w:rsidTr="0030122B">
        <w:trPr>
          <w:trHeight w:val="505"/>
          <w:jc w:val="center"/>
        </w:trPr>
        <w:tc>
          <w:tcPr>
            <w:tcW w:w="15756" w:type="dxa"/>
            <w:gridSpan w:val="11"/>
            <w:shd w:val="clear" w:color="auto" w:fill="E2EFD9" w:themeFill="accent6" w:themeFillTint="33"/>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Sylfaen"/>
                <w:b/>
                <w:sz w:val="20"/>
                <w:szCs w:val="20"/>
                <w:lang w:val="ka-GE"/>
              </w:rPr>
              <w:t xml:space="preserve">13 01 - </w:t>
            </w:r>
            <w:r w:rsidRPr="00E22452">
              <w:rPr>
                <w:rFonts w:ascii="Sylfaen" w:hAnsi="Sylfaen" w:cs="Sylfaen"/>
                <w:b/>
                <w:bCs/>
                <w:sz w:val="20"/>
                <w:szCs w:val="20"/>
                <w:lang w:val="ka-GE"/>
              </w:rPr>
              <w:t>ნარჩენი</w:t>
            </w:r>
            <w:r w:rsidRPr="00E22452">
              <w:rPr>
                <w:rFonts w:ascii="Sylfaen" w:hAnsi="Sylfaen"/>
                <w:b/>
                <w:bCs/>
                <w:sz w:val="20"/>
                <w:szCs w:val="20"/>
                <w:lang w:val="ka-GE"/>
              </w:rPr>
              <w:t xml:space="preserve"> </w:t>
            </w:r>
            <w:r w:rsidRPr="00E22452">
              <w:rPr>
                <w:rFonts w:ascii="Sylfaen" w:hAnsi="Sylfaen" w:cs="Sylfaen"/>
                <w:b/>
                <w:bCs/>
                <w:sz w:val="20"/>
                <w:szCs w:val="20"/>
                <w:lang w:val="ka-GE"/>
              </w:rPr>
              <w:t>ჰიდრავლიკური</w:t>
            </w:r>
            <w:r w:rsidRPr="00E22452">
              <w:rPr>
                <w:rFonts w:ascii="Sylfaen" w:hAnsi="Sylfaen"/>
                <w:b/>
                <w:bCs/>
                <w:sz w:val="20"/>
                <w:szCs w:val="20"/>
                <w:lang w:val="ka-GE"/>
              </w:rPr>
              <w:t xml:space="preserve">  </w:t>
            </w:r>
            <w:r w:rsidRPr="00E22452">
              <w:rPr>
                <w:rFonts w:ascii="Sylfaen" w:hAnsi="Sylfaen" w:cs="Sylfaen"/>
                <w:b/>
                <w:bCs/>
                <w:sz w:val="20"/>
                <w:szCs w:val="20"/>
                <w:lang w:val="ka-GE"/>
              </w:rPr>
              <w:t>ზეთები</w:t>
            </w:r>
          </w:p>
        </w:tc>
      </w:tr>
      <w:tr w:rsidR="00E22452" w:rsidRPr="00E22452" w:rsidTr="0030122B">
        <w:trPr>
          <w:trHeight w:val="505"/>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13 01 11*</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hAnsi="Sylfaen" w:cs="Sylfaen"/>
                <w:sz w:val="20"/>
                <w:szCs w:val="20"/>
                <w:lang w:val="ka-GE"/>
              </w:rPr>
              <w:t>სინთეტური</w:t>
            </w:r>
            <w:r w:rsidRPr="00E22452">
              <w:rPr>
                <w:rFonts w:ascii="Sylfaen" w:hAnsi="Sylfaen"/>
                <w:sz w:val="20"/>
                <w:szCs w:val="20"/>
                <w:lang w:val="ka-GE"/>
              </w:rPr>
              <w:t xml:space="preserve"> </w:t>
            </w:r>
            <w:r w:rsidRPr="00E22452">
              <w:rPr>
                <w:rFonts w:ascii="Sylfaen" w:hAnsi="Sylfaen" w:cs="Sylfaen"/>
                <w:sz w:val="20"/>
                <w:szCs w:val="20"/>
                <w:lang w:val="ka-GE"/>
              </w:rPr>
              <w:t>ჰიდრავლიკური</w:t>
            </w:r>
            <w:r w:rsidRPr="00E22452">
              <w:rPr>
                <w:rFonts w:ascii="Sylfaen" w:hAnsi="Sylfaen"/>
                <w:sz w:val="20"/>
                <w:szCs w:val="20"/>
                <w:lang w:val="ka-GE"/>
              </w:rPr>
              <w:t xml:space="preserve"> </w:t>
            </w:r>
            <w:r w:rsidRPr="00E22452">
              <w:rPr>
                <w:rFonts w:ascii="Sylfaen" w:hAnsi="Sylfaen" w:cs="Sylfaen"/>
                <w:sz w:val="20"/>
                <w:szCs w:val="20"/>
                <w:lang w:val="ka-GE"/>
              </w:rPr>
              <w:t>ზეთები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დიახ</w:t>
            </w:r>
          </w:p>
        </w:tc>
        <w:tc>
          <w:tcPr>
            <w:tcW w:w="1576"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 3-B - „</w:t>
            </w:r>
            <w:r w:rsidRPr="00E22452">
              <w:rPr>
                <w:rFonts w:ascii="Sylfaen" w:eastAsia="Calibri" w:hAnsi="Sylfaen" w:cs="Sylfaen"/>
                <w:sz w:val="20"/>
                <w:szCs w:val="20"/>
                <w:lang w:val="ka-GE"/>
              </w:rPr>
              <w:t>აალებადი</w:t>
            </w:r>
            <w:r w:rsidRPr="00E22452">
              <w:rPr>
                <w:rFonts w:ascii="Sylfaen" w:eastAsia="Calibri" w:hAnsi="Sylfaen" w:cs="Times New Roman"/>
                <w:sz w:val="20"/>
                <w:szCs w:val="20"/>
                <w:lang w:val="ka-GE"/>
              </w:rPr>
              <w:t>“</w:t>
            </w: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 5- „</w:t>
            </w:r>
            <w:r w:rsidRPr="00E22452">
              <w:rPr>
                <w:rFonts w:ascii="Sylfaen" w:eastAsia="Calibri" w:hAnsi="Sylfaen" w:cs="Sylfaen"/>
                <w:sz w:val="20"/>
                <w:szCs w:val="20"/>
                <w:lang w:val="ka-GE"/>
              </w:rPr>
              <w:t>მავნე</w:t>
            </w:r>
            <w:r w:rsidRPr="00E22452">
              <w:rPr>
                <w:rFonts w:ascii="Sylfaen" w:eastAsia="Calibri" w:hAnsi="Sylfaen" w:cs="Times New Roman"/>
                <w:sz w:val="20"/>
                <w:szCs w:val="20"/>
                <w:lang w:val="ka-GE"/>
              </w:rPr>
              <w:t>“</w:t>
            </w:r>
          </w:p>
        </w:tc>
        <w:tc>
          <w:tcPr>
            <w:tcW w:w="1620"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თხევადი</w:t>
            </w:r>
          </w:p>
        </w:tc>
        <w:tc>
          <w:tcPr>
            <w:tcW w:w="1461"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0,8 ტ</w:t>
            </w:r>
          </w:p>
        </w:tc>
        <w:tc>
          <w:tcPr>
            <w:tcW w:w="1701"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0,8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0,8 ტ</w:t>
            </w:r>
          </w:p>
        </w:tc>
        <w:tc>
          <w:tcPr>
            <w:tcW w:w="138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D10</w:t>
            </w:r>
          </w:p>
        </w:tc>
        <w:tc>
          <w:tcPr>
            <w:tcW w:w="2005"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484"/>
          <w:jc w:val="center"/>
        </w:trPr>
        <w:tc>
          <w:tcPr>
            <w:tcW w:w="15756" w:type="dxa"/>
            <w:gridSpan w:val="11"/>
            <w:shd w:val="clear" w:color="auto" w:fill="E2EFD9" w:themeFill="accent6" w:themeFillTint="33"/>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Sylfaen"/>
                <w:b/>
                <w:sz w:val="20"/>
                <w:szCs w:val="20"/>
                <w:lang w:val="ka-GE"/>
              </w:rPr>
              <w:t xml:space="preserve">13 02 -  </w:t>
            </w:r>
            <w:r w:rsidRPr="00E22452">
              <w:rPr>
                <w:rFonts w:ascii="Sylfaen" w:hAnsi="Sylfaen" w:cs="Sylfaen"/>
                <w:b/>
                <w:bCs/>
                <w:sz w:val="20"/>
                <w:szCs w:val="20"/>
                <w:lang w:val="ka-GE"/>
              </w:rPr>
              <w:t>ძრავისა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კბილანური</w:t>
            </w:r>
            <w:r w:rsidRPr="00E22452">
              <w:rPr>
                <w:rFonts w:ascii="Sylfaen" w:hAnsi="Sylfaen"/>
                <w:b/>
                <w:bCs/>
                <w:sz w:val="20"/>
                <w:szCs w:val="20"/>
                <w:lang w:val="ka-GE"/>
              </w:rPr>
              <w:t xml:space="preserve"> </w:t>
            </w:r>
            <w:r w:rsidRPr="00E22452">
              <w:rPr>
                <w:rFonts w:ascii="Sylfaen" w:hAnsi="Sylfaen" w:cs="Sylfaen"/>
                <w:b/>
                <w:bCs/>
                <w:sz w:val="20"/>
                <w:szCs w:val="20"/>
                <w:lang w:val="ka-GE"/>
              </w:rPr>
              <w:t>გადაცემის</w:t>
            </w:r>
            <w:r w:rsidRPr="00E22452">
              <w:rPr>
                <w:rFonts w:ascii="Sylfaen" w:hAnsi="Sylfaen"/>
                <w:b/>
                <w:bCs/>
                <w:sz w:val="20"/>
                <w:szCs w:val="20"/>
                <w:lang w:val="ka-GE"/>
              </w:rPr>
              <w:t xml:space="preserve"> </w:t>
            </w:r>
            <w:r w:rsidRPr="00E22452">
              <w:rPr>
                <w:rFonts w:ascii="Sylfaen" w:hAnsi="Sylfaen" w:cs="Sylfaen"/>
                <w:b/>
                <w:bCs/>
                <w:sz w:val="20"/>
                <w:szCs w:val="20"/>
                <w:lang w:val="ka-GE"/>
              </w:rPr>
              <w:t>კოლოფის</w:t>
            </w:r>
            <w:r w:rsidRPr="00E22452">
              <w:rPr>
                <w:rFonts w:ascii="Sylfaen" w:hAnsi="Sylfaen"/>
                <w:b/>
                <w:bCs/>
                <w:sz w:val="20"/>
                <w:szCs w:val="20"/>
                <w:lang w:val="ka-GE"/>
              </w:rPr>
              <w:t xml:space="preserve"> </w:t>
            </w:r>
            <w:r w:rsidRPr="00E22452">
              <w:rPr>
                <w:rFonts w:ascii="Sylfaen" w:hAnsi="Sylfaen" w:cs="Sylfaen"/>
                <w:b/>
                <w:bCs/>
                <w:sz w:val="20"/>
                <w:szCs w:val="20"/>
                <w:lang w:val="ka-GE"/>
              </w:rPr>
              <w:t>ზეთები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ზეთოვანი</w:t>
            </w:r>
            <w:r w:rsidRPr="00E22452">
              <w:rPr>
                <w:rFonts w:ascii="Sylfaen" w:hAnsi="Sylfaen"/>
                <w:b/>
                <w:bCs/>
                <w:sz w:val="20"/>
                <w:szCs w:val="20"/>
                <w:lang w:val="ka-GE"/>
              </w:rPr>
              <w:t xml:space="preserve"> </w:t>
            </w:r>
            <w:r w:rsidRPr="00E22452">
              <w:rPr>
                <w:rFonts w:ascii="Sylfaen" w:hAnsi="Sylfaen" w:cs="Sylfaen"/>
                <w:b/>
                <w:bCs/>
                <w:sz w:val="20"/>
                <w:szCs w:val="20"/>
                <w:lang w:val="ka-GE"/>
              </w:rPr>
              <w:t>ლუბრიკანტები</w:t>
            </w:r>
          </w:p>
        </w:tc>
      </w:tr>
      <w:tr w:rsidR="00E22452" w:rsidRPr="00E22452" w:rsidTr="0030122B">
        <w:trPr>
          <w:trHeight w:val="21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13 02 06*</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hAnsi="Sylfaen" w:cs="Sylfaen"/>
                <w:sz w:val="20"/>
                <w:szCs w:val="20"/>
                <w:lang w:val="ka-GE"/>
              </w:rPr>
              <w:t>ძრავისა</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კბილანური</w:t>
            </w:r>
            <w:r w:rsidRPr="00E22452">
              <w:rPr>
                <w:rFonts w:ascii="Sylfaen" w:hAnsi="Sylfaen"/>
                <w:sz w:val="20"/>
                <w:szCs w:val="20"/>
                <w:lang w:val="ka-GE"/>
              </w:rPr>
              <w:t xml:space="preserve"> </w:t>
            </w:r>
            <w:r w:rsidRPr="00E22452">
              <w:rPr>
                <w:rFonts w:ascii="Sylfaen" w:hAnsi="Sylfaen" w:cs="Sylfaen"/>
                <w:sz w:val="20"/>
                <w:szCs w:val="20"/>
                <w:lang w:val="ka-GE"/>
              </w:rPr>
              <w:t>გადაცემის</w:t>
            </w:r>
            <w:r w:rsidRPr="00E22452">
              <w:rPr>
                <w:rFonts w:ascii="Sylfaen" w:hAnsi="Sylfaen"/>
                <w:sz w:val="20"/>
                <w:szCs w:val="20"/>
                <w:lang w:val="ka-GE"/>
              </w:rPr>
              <w:t xml:space="preserve"> </w:t>
            </w:r>
            <w:r w:rsidRPr="00E22452">
              <w:rPr>
                <w:rFonts w:ascii="Sylfaen" w:hAnsi="Sylfaen" w:cs="Sylfaen"/>
                <w:sz w:val="20"/>
                <w:szCs w:val="20"/>
                <w:lang w:val="ka-GE"/>
              </w:rPr>
              <w:t>კოლოფის</w:t>
            </w:r>
            <w:r w:rsidRPr="00E22452">
              <w:rPr>
                <w:rFonts w:ascii="Sylfaen" w:hAnsi="Sylfaen"/>
                <w:sz w:val="20"/>
                <w:szCs w:val="20"/>
                <w:lang w:val="ka-GE"/>
              </w:rPr>
              <w:t xml:space="preserve"> </w:t>
            </w:r>
            <w:r w:rsidRPr="00E22452">
              <w:rPr>
                <w:rFonts w:ascii="Sylfaen" w:hAnsi="Sylfaen" w:cs="Sylfaen"/>
                <w:sz w:val="20"/>
                <w:szCs w:val="20"/>
                <w:lang w:val="ka-GE"/>
              </w:rPr>
              <w:t>სინთეტიკური</w:t>
            </w:r>
            <w:r w:rsidRPr="00E22452">
              <w:rPr>
                <w:rFonts w:ascii="Sylfaen" w:hAnsi="Sylfaen"/>
                <w:sz w:val="20"/>
                <w:szCs w:val="20"/>
                <w:lang w:val="ka-GE"/>
              </w:rPr>
              <w:t xml:space="preserve"> </w:t>
            </w:r>
            <w:r w:rsidRPr="00E22452">
              <w:rPr>
                <w:rFonts w:ascii="Sylfaen" w:hAnsi="Sylfaen" w:cs="Sylfaen"/>
                <w:sz w:val="20"/>
                <w:szCs w:val="20"/>
                <w:lang w:val="ka-GE"/>
              </w:rPr>
              <w:t>ზეთები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სხვა</w:t>
            </w:r>
            <w:r w:rsidRPr="00E22452">
              <w:rPr>
                <w:rFonts w:ascii="Sylfaen" w:hAnsi="Sylfaen"/>
                <w:sz w:val="20"/>
                <w:szCs w:val="20"/>
                <w:lang w:val="ka-GE"/>
              </w:rPr>
              <w:t xml:space="preserve"> </w:t>
            </w:r>
            <w:r w:rsidRPr="00E22452">
              <w:rPr>
                <w:rFonts w:ascii="Sylfaen" w:hAnsi="Sylfaen" w:cs="Sylfaen"/>
                <w:sz w:val="20"/>
                <w:szCs w:val="20"/>
                <w:lang w:val="ka-GE"/>
              </w:rPr>
              <w:t>ზეთოვანი</w:t>
            </w:r>
            <w:r w:rsidRPr="00E22452">
              <w:rPr>
                <w:rFonts w:ascii="Sylfaen" w:hAnsi="Sylfaen"/>
                <w:sz w:val="20"/>
                <w:szCs w:val="20"/>
                <w:lang w:val="ka-GE"/>
              </w:rPr>
              <w:t xml:space="preserve"> </w:t>
            </w:r>
            <w:r w:rsidRPr="00E22452">
              <w:rPr>
                <w:rFonts w:ascii="Sylfaen" w:hAnsi="Sylfaen" w:cs="Sylfaen"/>
                <w:sz w:val="20"/>
                <w:szCs w:val="20"/>
                <w:lang w:val="ka-GE"/>
              </w:rPr>
              <w:t>ლუბრიკანტები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დიახ</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 3-B - „</w:t>
            </w:r>
            <w:r w:rsidRPr="00E22452">
              <w:rPr>
                <w:rFonts w:ascii="Sylfaen" w:eastAsia="Calibri" w:hAnsi="Sylfaen" w:cs="Sylfaen"/>
                <w:sz w:val="20"/>
                <w:szCs w:val="20"/>
                <w:lang w:val="ka-GE"/>
              </w:rPr>
              <w:t>აალებადი</w:t>
            </w:r>
            <w:r w:rsidRPr="00E22452">
              <w:rPr>
                <w:rFonts w:ascii="Sylfaen" w:eastAsia="Calibri" w:hAnsi="Sylfaen" w:cs="Times New Roman"/>
                <w:sz w:val="20"/>
                <w:szCs w:val="20"/>
                <w:lang w:val="ka-GE"/>
              </w:rPr>
              <w:t>“</w:t>
            </w: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 5- „</w:t>
            </w:r>
            <w:r w:rsidRPr="00E22452">
              <w:rPr>
                <w:rFonts w:ascii="Sylfaen" w:eastAsia="Calibri" w:hAnsi="Sylfaen" w:cs="Sylfaen"/>
                <w:sz w:val="20"/>
                <w:szCs w:val="20"/>
                <w:lang w:val="ka-GE"/>
              </w:rPr>
              <w:t>მავნე</w:t>
            </w: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თხევადი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0,6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0,6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0,6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D10</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854"/>
          <w:jc w:val="center"/>
        </w:trPr>
        <w:tc>
          <w:tcPr>
            <w:tcW w:w="15756" w:type="dxa"/>
            <w:gridSpan w:val="11"/>
            <w:shd w:val="clear" w:color="auto" w:fill="A8D08D" w:themeFill="accent6" w:themeFillTint="99"/>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Sylfaen"/>
                <w:b/>
                <w:sz w:val="20"/>
                <w:szCs w:val="20"/>
                <w:lang w:val="ka-GE"/>
              </w:rPr>
              <w:t>ჯგუფი</w:t>
            </w:r>
            <w:r w:rsidRPr="00E22452">
              <w:rPr>
                <w:rFonts w:ascii="Sylfaen" w:eastAsia="Calibri" w:hAnsi="Sylfaen" w:cs="Times New Roman"/>
                <w:b/>
                <w:sz w:val="20"/>
                <w:szCs w:val="20"/>
                <w:lang w:val="ka-GE"/>
              </w:rPr>
              <w:t xml:space="preserve"> 15 -  </w:t>
            </w:r>
            <w:r w:rsidRPr="00E22452">
              <w:rPr>
                <w:rFonts w:ascii="Sylfaen" w:eastAsia="Calibri" w:hAnsi="Sylfaen" w:cs="Sylfaen"/>
                <w:b/>
                <w:sz w:val="20"/>
                <w:szCs w:val="20"/>
                <w:lang w:val="ka-GE"/>
              </w:rPr>
              <w:t>შეასაფუთი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მასალის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აბსორბენტების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საწმენდი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ნაჭრების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ფილტრებისა</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და</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დამცავი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ტანისამოსის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ნარჩენები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რომლებიც</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გათვალისწინებული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არ</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არის</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სხვა</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პუნქტებში</w:t>
            </w:r>
          </w:p>
        </w:tc>
      </w:tr>
      <w:tr w:rsidR="00E22452" w:rsidRPr="00E22452" w:rsidTr="0030122B">
        <w:trPr>
          <w:trHeight w:val="499"/>
          <w:jc w:val="center"/>
        </w:trPr>
        <w:tc>
          <w:tcPr>
            <w:tcW w:w="15756" w:type="dxa"/>
            <w:gridSpan w:val="11"/>
            <w:shd w:val="clear" w:color="auto" w:fill="E2EFD9" w:themeFill="accent6" w:themeFillTint="33"/>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Times New Roman"/>
                <w:b/>
                <w:sz w:val="20"/>
                <w:szCs w:val="20"/>
                <w:lang w:val="ka-GE"/>
              </w:rPr>
              <w:t xml:space="preserve">15 02 -  </w:t>
            </w:r>
            <w:r w:rsidRPr="00E22452">
              <w:rPr>
                <w:rFonts w:ascii="Sylfaen" w:hAnsi="Sylfaen" w:cs="Sylfaen"/>
                <w:b/>
                <w:bCs/>
                <w:sz w:val="20"/>
                <w:szCs w:val="20"/>
                <w:lang w:val="ka-GE"/>
              </w:rPr>
              <w:t>აბსორბენტები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ფილტრის</w:t>
            </w:r>
            <w:r w:rsidRPr="00E22452">
              <w:rPr>
                <w:rFonts w:ascii="Sylfaen" w:hAnsi="Sylfaen"/>
                <w:b/>
                <w:bCs/>
                <w:sz w:val="20"/>
                <w:szCs w:val="20"/>
                <w:lang w:val="ka-GE"/>
              </w:rPr>
              <w:t xml:space="preserve"> </w:t>
            </w:r>
            <w:r w:rsidRPr="00E22452">
              <w:rPr>
                <w:rFonts w:ascii="Sylfaen" w:hAnsi="Sylfaen" w:cs="Sylfaen"/>
                <w:b/>
                <w:bCs/>
                <w:sz w:val="20"/>
                <w:szCs w:val="20"/>
                <w:lang w:val="ka-GE"/>
              </w:rPr>
              <w:t>მასალა</w:t>
            </w:r>
            <w:r w:rsidRPr="00E22452">
              <w:rPr>
                <w:rFonts w:ascii="Sylfaen" w:hAnsi="Sylfaen"/>
                <w:b/>
                <w:bCs/>
                <w:sz w:val="20"/>
                <w:szCs w:val="20"/>
                <w:lang w:val="ka-GE"/>
              </w:rPr>
              <w:t xml:space="preserve">, </w:t>
            </w:r>
            <w:r w:rsidRPr="00E22452">
              <w:rPr>
                <w:rFonts w:ascii="Sylfaen" w:hAnsi="Sylfaen" w:cs="Sylfaen"/>
                <w:b/>
                <w:bCs/>
                <w:sz w:val="20"/>
                <w:szCs w:val="20"/>
                <w:lang w:val="ka-GE"/>
              </w:rPr>
              <w:t>საწმენდი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ნაჭრები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დამცავი</w:t>
            </w:r>
            <w:r w:rsidRPr="00E22452">
              <w:rPr>
                <w:rFonts w:ascii="Sylfaen" w:hAnsi="Sylfaen"/>
                <w:b/>
                <w:bCs/>
                <w:sz w:val="20"/>
                <w:szCs w:val="20"/>
                <w:lang w:val="ka-GE"/>
              </w:rPr>
              <w:t xml:space="preserve"> </w:t>
            </w:r>
            <w:r w:rsidRPr="00E22452">
              <w:rPr>
                <w:rFonts w:ascii="Sylfaen" w:hAnsi="Sylfaen" w:cs="Sylfaen"/>
                <w:b/>
                <w:bCs/>
                <w:sz w:val="20"/>
                <w:szCs w:val="20"/>
                <w:lang w:val="ka-GE"/>
              </w:rPr>
              <w:t>ტანისამოსი</w:t>
            </w:r>
          </w:p>
        </w:tc>
      </w:tr>
      <w:tr w:rsidR="00E22452" w:rsidRPr="00E22452" w:rsidTr="0030122B">
        <w:trPr>
          <w:trHeight w:val="208"/>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15 02 02*</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hAnsi="Sylfaen" w:cs="Sylfaen"/>
                <w:sz w:val="20"/>
                <w:szCs w:val="20"/>
                <w:lang w:val="ka-GE"/>
              </w:rPr>
              <w:t>აბსორბენტები</w:t>
            </w:r>
            <w:r w:rsidRPr="00E22452">
              <w:rPr>
                <w:rFonts w:ascii="Sylfaen" w:hAnsi="Sylfaen"/>
                <w:sz w:val="20"/>
                <w:szCs w:val="20"/>
                <w:lang w:val="ka-GE"/>
              </w:rPr>
              <w:t xml:space="preserve">, </w:t>
            </w:r>
            <w:r w:rsidRPr="00E22452">
              <w:rPr>
                <w:rFonts w:ascii="Sylfaen" w:hAnsi="Sylfaen" w:cs="Sylfaen"/>
                <w:sz w:val="20"/>
                <w:szCs w:val="20"/>
                <w:lang w:val="ka-GE"/>
              </w:rPr>
              <w:t>ფილტრის</w:t>
            </w:r>
            <w:r w:rsidRPr="00E22452">
              <w:rPr>
                <w:rFonts w:ascii="Sylfaen" w:hAnsi="Sylfaen"/>
                <w:sz w:val="20"/>
                <w:szCs w:val="20"/>
                <w:lang w:val="ka-GE"/>
              </w:rPr>
              <w:t xml:space="preserve"> </w:t>
            </w:r>
            <w:r w:rsidRPr="00E22452">
              <w:rPr>
                <w:rFonts w:ascii="Sylfaen" w:hAnsi="Sylfaen" w:cs="Sylfaen"/>
                <w:sz w:val="20"/>
                <w:szCs w:val="20"/>
                <w:lang w:val="ka-GE"/>
              </w:rPr>
              <w:t>მასალები</w:t>
            </w:r>
            <w:r w:rsidRPr="00E22452">
              <w:rPr>
                <w:rFonts w:ascii="Sylfaen" w:hAnsi="Sylfaen"/>
                <w:sz w:val="20"/>
                <w:szCs w:val="20"/>
                <w:lang w:val="ka-GE"/>
              </w:rPr>
              <w:t xml:space="preserve"> (</w:t>
            </w:r>
            <w:r w:rsidRPr="00E22452">
              <w:rPr>
                <w:rFonts w:ascii="Sylfaen" w:hAnsi="Sylfaen" w:cs="Sylfaen"/>
                <w:sz w:val="20"/>
                <w:szCs w:val="20"/>
                <w:lang w:val="ka-GE"/>
              </w:rPr>
              <w:t>ზეთის</w:t>
            </w:r>
            <w:r w:rsidRPr="00E22452">
              <w:rPr>
                <w:rFonts w:ascii="Sylfaen" w:hAnsi="Sylfaen"/>
                <w:sz w:val="20"/>
                <w:szCs w:val="20"/>
                <w:lang w:val="ka-GE"/>
              </w:rPr>
              <w:t xml:space="preserve"> </w:t>
            </w:r>
            <w:r w:rsidRPr="00E22452">
              <w:rPr>
                <w:rFonts w:ascii="Sylfaen" w:hAnsi="Sylfaen" w:cs="Sylfaen"/>
                <w:sz w:val="20"/>
                <w:szCs w:val="20"/>
                <w:lang w:val="ka-GE"/>
              </w:rPr>
              <w:t>ფილტრების</w:t>
            </w:r>
            <w:r w:rsidRPr="00E22452">
              <w:rPr>
                <w:rFonts w:ascii="Sylfaen" w:hAnsi="Sylfaen"/>
                <w:sz w:val="20"/>
                <w:szCs w:val="20"/>
                <w:lang w:val="ka-GE"/>
              </w:rPr>
              <w:t xml:space="preserve"> </w:t>
            </w:r>
            <w:r w:rsidRPr="00E22452">
              <w:rPr>
                <w:rFonts w:ascii="Sylfaen" w:hAnsi="Sylfaen" w:cs="Sylfaen"/>
                <w:sz w:val="20"/>
                <w:szCs w:val="20"/>
                <w:lang w:val="ka-GE"/>
              </w:rPr>
              <w:t>ჩათვლით</w:t>
            </w:r>
            <w:r w:rsidRPr="00E22452">
              <w:rPr>
                <w:rFonts w:ascii="Sylfaen" w:hAnsi="Sylfaen"/>
                <w:sz w:val="20"/>
                <w:szCs w:val="20"/>
                <w:lang w:val="ka-GE"/>
              </w:rPr>
              <w:t xml:space="preserve">, </w:t>
            </w:r>
            <w:r w:rsidRPr="00E22452">
              <w:rPr>
                <w:rFonts w:ascii="Sylfaen" w:hAnsi="Sylfaen" w:cs="Sylfaen"/>
                <w:sz w:val="20"/>
                <w:szCs w:val="20"/>
                <w:lang w:val="ka-GE"/>
              </w:rPr>
              <w:lastRenderedPageBreak/>
              <w:t>რომელიც</w:t>
            </w:r>
            <w:r w:rsidRPr="00E22452">
              <w:rPr>
                <w:rFonts w:ascii="Sylfaen" w:hAnsi="Sylfaen"/>
                <w:sz w:val="20"/>
                <w:szCs w:val="20"/>
                <w:lang w:val="ka-GE"/>
              </w:rPr>
              <w:t xml:space="preserve"> </w:t>
            </w:r>
            <w:r w:rsidRPr="00E22452">
              <w:rPr>
                <w:rFonts w:ascii="Sylfaen" w:hAnsi="Sylfaen" w:cs="Sylfaen"/>
                <w:sz w:val="20"/>
                <w:szCs w:val="20"/>
                <w:lang w:val="ka-GE"/>
              </w:rPr>
              <w:t>არ</w:t>
            </w:r>
            <w:r w:rsidRPr="00E22452">
              <w:rPr>
                <w:rFonts w:ascii="Sylfaen" w:hAnsi="Sylfaen"/>
                <w:sz w:val="20"/>
                <w:szCs w:val="20"/>
                <w:lang w:val="ka-GE"/>
              </w:rPr>
              <w:t xml:space="preserve"> </w:t>
            </w:r>
            <w:r w:rsidRPr="00E22452">
              <w:rPr>
                <w:rFonts w:ascii="Sylfaen" w:hAnsi="Sylfaen" w:cs="Sylfaen"/>
                <w:sz w:val="20"/>
                <w:szCs w:val="20"/>
                <w:lang w:val="ka-GE"/>
              </w:rPr>
              <w:t>არის</w:t>
            </w:r>
            <w:r w:rsidRPr="00E22452">
              <w:rPr>
                <w:rFonts w:ascii="Sylfaen" w:hAnsi="Sylfaen"/>
                <w:sz w:val="20"/>
                <w:szCs w:val="20"/>
                <w:lang w:val="ka-GE"/>
              </w:rPr>
              <w:t xml:space="preserve"> </w:t>
            </w:r>
            <w:r w:rsidRPr="00E22452">
              <w:rPr>
                <w:rFonts w:ascii="Sylfaen" w:hAnsi="Sylfaen" w:cs="Sylfaen"/>
                <w:sz w:val="20"/>
                <w:szCs w:val="20"/>
                <w:lang w:val="ka-GE"/>
              </w:rPr>
              <w:t>განხილული</w:t>
            </w:r>
            <w:r w:rsidRPr="00E22452">
              <w:rPr>
                <w:rFonts w:ascii="Sylfaen" w:hAnsi="Sylfaen"/>
                <w:sz w:val="20"/>
                <w:szCs w:val="20"/>
                <w:lang w:val="ka-GE"/>
              </w:rPr>
              <w:t xml:space="preserve"> </w:t>
            </w:r>
            <w:r w:rsidRPr="00E22452">
              <w:rPr>
                <w:rFonts w:ascii="Sylfaen" w:hAnsi="Sylfaen" w:cs="Sylfaen"/>
                <w:sz w:val="20"/>
                <w:szCs w:val="20"/>
                <w:lang w:val="ka-GE"/>
              </w:rPr>
              <w:t>სხვა</w:t>
            </w:r>
            <w:r w:rsidRPr="00E22452">
              <w:rPr>
                <w:rFonts w:ascii="Sylfaen" w:hAnsi="Sylfaen"/>
                <w:sz w:val="20"/>
                <w:szCs w:val="20"/>
                <w:lang w:val="ka-GE"/>
              </w:rPr>
              <w:t xml:space="preserve"> </w:t>
            </w:r>
            <w:r w:rsidRPr="00E22452">
              <w:rPr>
                <w:rFonts w:ascii="Sylfaen" w:hAnsi="Sylfaen" w:cs="Sylfaen"/>
                <w:sz w:val="20"/>
                <w:szCs w:val="20"/>
                <w:lang w:val="ka-GE"/>
              </w:rPr>
              <w:t>კატეგორიაში</w:t>
            </w:r>
            <w:r w:rsidRPr="00E22452">
              <w:rPr>
                <w:rFonts w:ascii="Sylfaen" w:hAnsi="Sylfaen"/>
                <w:sz w:val="20"/>
                <w:szCs w:val="20"/>
                <w:lang w:val="ka-GE"/>
              </w:rPr>
              <w:t xml:space="preserve">), </w:t>
            </w:r>
            <w:r w:rsidRPr="00E22452">
              <w:rPr>
                <w:rFonts w:ascii="Sylfaen" w:hAnsi="Sylfaen" w:cs="Sylfaen"/>
                <w:sz w:val="20"/>
                <w:szCs w:val="20"/>
                <w:lang w:val="ka-GE"/>
              </w:rPr>
              <w:t>საწმენდი</w:t>
            </w:r>
            <w:r w:rsidRPr="00E22452">
              <w:rPr>
                <w:rFonts w:ascii="Sylfaen" w:hAnsi="Sylfaen"/>
                <w:sz w:val="20"/>
                <w:szCs w:val="20"/>
                <w:lang w:val="ka-GE"/>
              </w:rPr>
              <w:t xml:space="preserve"> </w:t>
            </w:r>
            <w:r w:rsidRPr="00E22452">
              <w:rPr>
                <w:rFonts w:ascii="Sylfaen" w:hAnsi="Sylfaen" w:cs="Sylfaen"/>
                <w:sz w:val="20"/>
                <w:szCs w:val="20"/>
                <w:lang w:val="ka-GE"/>
              </w:rPr>
              <w:t>ნაჭრები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დამცავი</w:t>
            </w:r>
            <w:r w:rsidRPr="00E22452">
              <w:rPr>
                <w:rFonts w:ascii="Sylfaen" w:hAnsi="Sylfaen"/>
                <w:sz w:val="20"/>
                <w:szCs w:val="20"/>
                <w:lang w:val="ka-GE"/>
              </w:rPr>
              <w:t xml:space="preserve"> </w:t>
            </w:r>
            <w:r w:rsidRPr="00E22452">
              <w:rPr>
                <w:rFonts w:ascii="Sylfaen" w:hAnsi="Sylfaen" w:cs="Sylfaen"/>
                <w:sz w:val="20"/>
                <w:szCs w:val="20"/>
                <w:lang w:val="ka-GE"/>
              </w:rPr>
              <w:t>ტანისამოსი</w:t>
            </w:r>
            <w:r w:rsidRPr="00E22452">
              <w:rPr>
                <w:rFonts w:ascii="Sylfaen" w:hAnsi="Sylfaen"/>
                <w:sz w:val="20"/>
                <w:szCs w:val="20"/>
                <w:lang w:val="ka-GE"/>
              </w:rPr>
              <w:t xml:space="preserve">, </w:t>
            </w:r>
            <w:r w:rsidRPr="00E22452">
              <w:rPr>
                <w:rFonts w:ascii="Sylfaen" w:hAnsi="Sylfaen" w:cs="Sylfaen"/>
                <w:sz w:val="20"/>
                <w:szCs w:val="20"/>
                <w:lang w:val="ka-GE"/>
              </w:rPr>
              <w:t>რომელიც</w:t>
            </w:r>
            <w:r w:rsidRPr="00E22452">
              <w:rPr>
                <w:rFonts w:ascii="Sylfaen" w:hAnsi="Sylfaen"/>
                <w:sz w:val="20"/>
                <w:szCs w:val="20"/>
                <w:lang w:val="ka-GE"/>
              </w:rPr>
              <w:t xml:space="preserve"> </w:t>
            </w:r>
            <w:r w:rsidRPr="00E22452">
              <w:rPr>
                <w:rFonts w:ascii="Sylfaen" w:hAnsi="Sylfaen" w:cs="Sylfaen"/>
                <w:sz w:val="20"/>
                <w:szCs w:val="20"/>
                <w:lang w:val="ka-GE"/>
              </w:rPr>
              <w:t>დაბინძურებულია</w:t>
            </w:r>
            <w:r w:rsidRPr="00E22452">
              <w:rPr>
                <w:rFonts w:ascii="Sylfaen" w:hAnsi="Sylfaen"/>
                <w:sz w:val="20"/>
                <w:szCs w:val="20"/>
                <w:lang w:val="ka-GE"/>
              </w:rPr>
              <w:t xml:space="preserve"> </w:t>
            </w:r>
            <w:r w:rsidRPr="00E22452">
              <w:rPr>
                <w:rFonts w:ascii="Sylfaen" w:hAnsi="Sylfaen" w:cs="Sylfaen"/>
                <w:sz w:val="20"/>
                <w:szCs w:val="20"/>
                <w:lang w:val="ka-GE"/>
              </w:rPr>
              <w:t>სახიფათო</w:t>
            </w:r>
            <w:r w:rsidRPr="00E22452">
              <w:rPr>
                <w:rFonts w:ascii="Sylfaen" w:hAnsi="Sylfaen"/>
                <w:sz w:val="20"/>
                <w:szCs w:val="20"/>
                <w:lang w:val="ka-GE"/>
              </w:rPr>
              <w:t xml:space="preserve">  </w:t>
            </w:r>
            <w:r w:rsidRPr="00E22452">
              <w:rPr>
                <w:rFonts w:ascii="Sylfaen" w:hAnsi="Sylfaen" w:cs="Sylfaen"/>
                <w:sz w:val="20"/>
                <w:szCs w:val="20"/>
                <w:lang w:val="ka-GE"/>
              </w:rPr>
              <w:t>ნივთირებებით</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lastRenderedPageBreak/>
              <w:t>დიახ</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_PDF_Subset"/>
                <w:sz w:val="20"/>
                <w:szCs w:val="20"/>
                <w:lang w:val="ka-GE"/>
              </w:rPr>
              <w:t>H 3-B</w:t>
            </w:r>
            <w:r w:rsidRPr="00E22452">
              <w:rPr>
                <w:rFonts w:ascii="Sylfaen" w:eastAsia="Calibri" w:hAnsi="Sylfaen" w:cs="Times New Roman"/>
                <w:sz w:val="20"/>
                <w:szCs w:val="20"/>
                <w:lang w:val="ka-GE"/>
              </w:rPr>
              <w:t xml:space="preserve"> - აალებადი</w:t>
            </w: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_PDF_Subset"/>
                <w:sz w:val="20"/>
                <w:szCs w:val="20"/>
                <w:lang w:val="ka-GE"/>
              </w:rPr>
              <w:t xml:space="preserve">H 5 - </w:t>
            </w:r>
            <w:r w:rsidRPr="00E22452">
              <w:rPr>
                <w:rFonts w:ascii="Sylfaen" w:eastAsia="Calibri" w:hAnsi="Sylfaen" w:cs="Sylfaen"/>
                <w:sz w:val="20"/>
                <w:szCs w:val="20"/>
                <w:lang w:val="ka-GE"/>
              </w:rPr>
              <w:t>მავნე</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p w:rsidR="00E22452" w:rsidRPr="00E22452" w:rsidRDefault="00E22452" w:rsidP="007D0373">
            <w:pPr>
              <w:spacing w:before="0" w:after="0"/>
              <w:jc w:val="center"/>
              <w:rPr>
                <w:rFonts w:ascii="Sylfaen" w:eastAsia="Calibri" w:hAnsi="Sylfaen" w:cs="Times New Roman"/>
                <w:sz w:val="20"/>
                <w:szCs w:val="20"/>
                <w:lang w:val="ka-GE"/>
              </w:rPr>
            </w:pP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lastRenderedPageBreak/>
              <w:t>0,2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lastRenderedPageBreak/>
              <w:t>D10</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p w:rsidR="00E22452" w:rsidRPr="00E22452" w:rsidRDefault="00E22452" w:rsidP="007D0373">
            <w:pPr>
              <w:spacing w:before="0" w:after="0"/>
              <w:jc w:val="center"/>
              <w:rPr>
                <w:rFonts w:ascii="Sylfaen" w:eastAsia="Calibri" w:hAnsi="Sylfaen" w:cs="Sylfaen"/>
                <w:sz w:val="20"/>
                <w:szCs w:val="20"/>
                <w:lang w:val="ka-GE"/>
              </w:rPr>
            </w:pPr>
          </w:p>
        </w:tc>
      </w:tr>
      <w:tr w:rsidR="00E22452" w:rsidRPr="00E22452" w:rsidTr="0030122B">
        <w:trPr>
          <w:trHeight w:val="208"/>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15 02 03</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hAnsi="Sylfaen" w:cs="Sylfaen"/>
                <w:sz w:val="20"/>
                <w:szCs w:val="20"/>
                <w:lang w:val="ka-GE"/>
              </w:rPr>
              <w:t>აბსორბენტები</w:t>
            </w:r>
            <w:r w:rsidRPr="00E22452">
              <w:rPr>
                <w:rFonts w:ascii="Sylfaen" w:hAnsi="Sylfaen"/>
                <w:sz w:val="20"/>
                <w:szCs w:val="20"/>
                <w:lang w:val="ka-GE"/>
              </w:rPr>
              <w:t xml:space="preserve">, </w:t>
            </w:r>
            <w:r w:rsidRPr="00E22452">
              <w:rPr>
                <w:rFonts w:ascii="Sylfaen" w:hAnsi="Sylfaen" w:cs="Sylfaen"/>
                <w:sz w:val="20"/>
                <w:szCs w:val="20"/>
                <w:lang w:val="ka-GE"/>
              </w:rPr>
              <w:t>ფილტრის</w:t>
            </w:r>
            <w:r w:rsidRPr="00E22452">
              <w:rPr>
                <w:rFonts w:ascii="Sylfaen" w:hAnsi="Sylfaen"/>
                <w:sz w:val="20"/>
                <w:szCs w:val="20"/>
                <w:lang w:val="ka-GE"/>
              </w:rPr>
              <w:t xml:space="preserve"> </w:t>
            </w:r>
            <w:r w:rsidRPr="00E22452">
              <w:rPr>
                <w:rFonts w:ascii="Sylfaen" w:hAnsi="Sylfaen" w:cs="Sylfaen"/>
                <w:sz w:val="20"/>
                <w:szCs w:val="20"/>
                <w:lang w:val="ka-GE"/>
              </w:rPr>
              <w:t>მასალა</w:t>
            </w:r>
            <w:r w:rsidRPr="00E22452">
              <w:rPr>
                <w:rFonts w:ascii="Sylfaen" w:hAnsi="Sylfaen"/>
                <w:sz w:val="20"/>
                <w:szCs w:val="20"/>
                <w:lang w:val="ka-GE"/>
              </w:rPr>
              <w:t xml:space="preserve">, </w:t>
            </w:r>
            <w:r w:rsidRPr="00E22452">
              <w:rPr>
                <w:rFonts w:ascii="Sylfaen" w:hAnsi="Sylfaen" w:cs="Sylfaen"/>
                <w:sz w:val="20"/>
                <w:szCs w:val="20"/>
                <w:lang w:val="ka-GE"/>
              </w:rPr>
              <w:t>საწმენდი</w:t>
            </w:r>
            <w:r w:rsidRPr="00E22452">
              <w:rPr>
                <w:rFonts w:ascii="Sylfaen" w:hAnsi="Sylfaen"/>
                <w:sz w:val="20"/>
                <w:szCs w:val="20"/>
                <w:lang w:val="ka-GE"/>
              </w:rPr>
              <w:t xml:space="preserve"> </w:t>
            </w:r>
            <w:r w:rsidRPr="00E22452">
              <w:rPr>
                <w:rFonts w:ascii="Sylfaen" w:hAnsi="Sylfaen" w:cs="Sylfaen"/>
                <w:sz w:val="20"/>
                <w:szCs w:val="20"/>
                <w:lang w:val="ka-GE"/>
              </w:rPr>
              <w:t>ნაჭრები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დამცავი</w:t>
            </w:r>
            <w:r w:rsidRPr="00E22452">
              <w:rPr>
                <w:rFonts w:ascii="Sylfaen" w:hAnsi="Sylfaen"/>
                <w:sz w:val="20"/>
                <w:szCs w:val="20"/>
                <w:lang w:val="ka-GE"/>
              </w:rPr>
              <w:t xml:space="preserve"> </w:t>
            </w:r>
            <w:r w:rsidRPr="00E22452">
              <w:rPr>
                <w:rFonts w:ascii="Sylfaen" w:hAnsi="Sylfaen" w:cs="Sylfaen"/>
                <w:sz w:val="20"/>
                <w:szCs w:val="20"/>
                <w:lang w:val="ka-GE"/>
              </w:rPr>
              <w:t>ტანისამოსი</w:t>
            </w:r>
            <w:r w:rsidRPr="00E22452">
              <w:rPr>
                <w:rFonts w:ascii="Sylfaen" w:hAnsi="Sylfaen"/>
                <w:sz w:val="20"/>
                <w:szCs w:val="20"/>
                <w:lang w:val="ka-GE"/>
              </w:rPr>
              <w:t xml:space="preserve">, </w:t>
            </w:r>
            <w:r w:rsidRPr="00E22452">
              <w:rPr>
                <w:rFonts w:ascii="Sylfaen" w:hAnsi="Sylfaen" w:cs="Sylfaen"/>
                <w:sz w:val="20"/>
                <w:szCs w:val="20"/>
                <w:lang w:val="ka-GE"/>
              </w:rPr>
              <w:t>რომელიც</w:t>
            </w:r>
            <w:r w:rsidRPr="00E22452">
              <w:rPr>
                <w:rFonts w:ascii="Sylfaen" w:hAnsi="Sylfaen"/>
                <w:sz w:val="20"/>
                <w:szCs w:val="20"/>
                <w:lang w:val="ka-GE"/>
              </w:rPr>
              <w:t xml:space="preserve"> </w:t>
            </w:r>
            <w:r w:rsidRPr="00E22452">
              <w:rPr>
                <w:rFonts w:ascii="Sylfaen" w:hAnsi="Sylfaen" w:cs="Sylfaen"/>
                <w:sz w:val="20"/>
                <w:szCs w:val="20"/>
                <w:lang w:val="ka-GE"/>
              </w:rPr>
              <w:t>არ</w:t>
            </w:r>
            <w:r w:rsidRPr="00E22452">
              <w:rPr>
                <w:rFonts w:ascii="Sylfaen" w:hAnsi="Sylfaen"/>
                <w:sz w:val="20"/>
                <w:szCs w:val="20"/>
                <w:lang w:val="ka-GE"/>
              </w:rPr>
              <w:t xml:space="preserve"> </w:t>
            </w:r>
            <w:r w:rsidRPr="00E22452">
              <w:rPr>
                <w:rFonts w:ascii="Sylfaen" w:hAnsi="Sylfaen" w:cs="Sylfaen"/>
                <w:sz w:val="20"/>
                <w:szCs w:val="20"/>
                <w:lang w:val="ka-GE"/>
              </w:rPr>
              <w:t>გვხვდება</w:t>
            </w:r>
            <w:r w:rsidRPr="00E22452">
              <w:rPr>
                <w:rFonts w:ascii="Sylfaen" w:hAnsi="Sylfaen"/>
                <w:sz w:val="20"/>
                <w:szCs w:val="20"/>
                <w:lang w:val="ka-GE"/>
              </w:rPr>
              <w:t xml:space="preserve"> 15 02 02 </w:t>
            </w:r>
            <w:r w:rsidRPr="00E22452">
              <w:rPr>
                <w:rFonts w:ascii="Sylfaen" w:hAnsi="Sylfaen" w:cs="Sylfaen"/>
                <w:sz w:val="20"/>
                <w:szCs w:val="20"/>
                <w:lang w:val="ka-GE"/>
              </w:rPr>
              <w:t>პუნქტში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მუნიციპალური ნაგავსაყრელი</w:t>
            </w:r>
          </w:p>
        </w:tc>
      </w:tr>
      <w:tr w:rsidR="00E22452" w:rsidRPr="00E22452" w:rsidTr="0030122B">
        <w:trPr>
          <w:trHeight w:val="484"/>
          <w:jc w:val="center"/>
        </w:trPr>
        <w:tc>
          <w:tcPr>
            <w:tcW w:w="15756" w:type="dxa"/>
            <w:gridSpan w:val="11"/>
            <w:shd w:val="clear" w:color="auto" w:fill="A8D08D" w:themeFill="accent6" w:themeFillTint="99"/>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ჯგუფი 16 - </w:t>
            </w:r>
            <w:r w:rsidRPr="00E22452">
              <w:rPr>
                <w:rFonts w:ascii="Sylfaen" w:hAnsi="Sylfaen" w:cs="Sylfaen"/>
                <w:b/>
                <w:bCs/>
                <w:sz w:val="20"/>
                <w:szCs w:val="20"/>
                <w:lang w:val="ka-GE"/>
              </w:rPr>
              <w:t>ნარჩენი</w:t>
            </w:r>
            <w:r w:rsidRPr="00E22452">
              <w:rPr>
                <w:rFonts w:ascii="Sylfaen" w:hAnsi="Sylfaen"/>
                <w:b/>
                <w:bCs/>
                <w:sz w:val="20"/>
                <w:szCs w:val="20"/>
                <w:lang w:val="ka-GE"/>
              </w:rPr>
              <w:t xml:space="preserve">, </w:t>
            </w:r>
            <w:r w:rsidRPr="00E22452">
              <w:rPr>
                <w:rFonts w:ascii="Sylfaen" w:hAnsi="Sylfaen" w:cs="Sylfaen"/>
                <w:b/>
                <w:bCs/>
                <w:sz w:val="20"/>
                <w:szCs w:val="20"/>
                <w:lang w:val="ka-GE"/>
              </w:rPr>
              <w:t>რომელიც</w:t>
            </w:r>
            <w:r w:rsidRPr="00E22452">
              <w:rPr>
                <w:rFonts w:ascii="Sylfaen" w:hAnsi="Sylfaen"/>
                <w:b/>
                <w:bCs/>
                <w:sz w:val="20"/>
                <w:szCs w:val="20"/>
                <w:lang w:val="ka-GE"/>
              </w:rPr>
              <w:t xml:space="preserve"> </w:t>
            </w:r>
            <w:r w:rsidRPr="00E22452">
              <w:rPr>
                <w:rFonts w:ascii="Sylfaen" w:hAnsi="Sylfaen" w:cs="Sylfaen"/>
                <w:b/>
                <w:bCs/>
                <w:sz w:val="20"/>
                <w:szCs w:val="20"/>
                <w:lang w:val="ka-GE"/>
              </w:rPr>
              <w:t>სხვა</w:t>
            </w:r>
            <w:r w:rsidRPr="00E22452">
              <w:rPr>
                <w:rFonts w:ascii="Sylfaen" w:hAnsi="Sylfaen"/>
                <w:b/>
                <w:bCs/>
                <w:sz w:val="20"/>
                <w:szCs w:val="20"/>
                <w:lang w:val="ka-GE"/>
              </w:rPr>
              <w:t xml:space="preserve"> </w:t>
            </w:r>
            <w:r w:rsidRPr="00E22452">
              <w:rPr>
                <w:rFonts w:ascii="Sylfaen" w:hAnsi="Sylfaen" w:cs="Sylfaen"/>
                <w:b/>
                <w:bCs/>
                <w:sz w:val="20"/>
                <w:szCs w:val="20"/>
                <w:lang w:val="ka-GE"/>
              </w:rPr>
              <w:t>პუნქტებში</w:t>
            </w:r>
            <w:r w:rsidRPr="00E22452">
              <w:rPr>
                <w:rFonts w:ascii="Sylfaen" w:hAnsi="Sylfaen"/>
                <w:b/>
                <w:bCs/>
                <w:sz w:val="20"/>
                <w:szCs w:val="20"/>
                <w:lang w:val="ka-GE"/>
              </w:rPr>
              <w:t xml:space="preserve"> </w:t>
            </w:r>
            <w:r w:rsidRPr="00E22452">
              <w:rPr>
                <w:rFonts w:ascii="Sylfaen" w:hAnsi="Sylfaen" w:cs="Sylfaen"/>
                <w:b/>
                <w:bCs/>
                <w:sz w:val="20"/>
                <w:szCs w:val="20"/>
                <w:lang w:val="ka-GE"/>
              </w:rPr>
              <w:t>გათვალისწინებული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არ</w:t>
            </w:r>
            <w:r w:rsidRPr="00E22452">
              <w:rPr>
                <w:rFonts w:ascii="Sylfaen" w:hAnsi="Sylfaen"/>
                <w:b/>
                <w:bCs/>
                <w:sz w:val="20"/>
                <w:szCs w:val="20"/>
                <w:lang w:val="ka-GE"/>
              </w:rPr>
              <w:t xml:space="preserve"> </w:t>
            </w:r>
            <w:r w:rsidRPr="00E22452">
              <w:rPr>
                <w:rFonts w:ascii="Sylfaen" w:hAnsi="Sylfaen" w:cs="Sylfaen"/>
                <w:b/>
                <w:bCs/>
                <w:sz w:val="20"/>
                <w:szCs w:val="20"/>
                <w:lang w:val="ka-GE"/>
              </w:rPr>
              <w:t>არის</w:t>
            </w:r>
          </w:p>
        </w:tc>
      </w:tr>
      <w:tr w:rsidR="00E22452" w:rsidRPr="00E22452" w:rsidTr="0030122B">
        <w:trPr>
          <w:trHeight w:val="484"/>
          <w:jc w:val="center"/>
        </w:trPr>
        <w:tc>
          <w:tcPr>
            <w:tcW w:w="15756" w:type="dxa"/>
            <w:gridSpan w:val="11"/>
            <w:shd w:val="clear" w:color="auto" w:fill="E2EFD9" w:themeFill="accent6" w:themeFillTint="33"/>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16 01 - </w:t>
            </w:r>
            <w:r w:rsidRPr="00E22452">
              <w:rPr>
                <w:rFonts w:ascii="Sylfaen" w:hAnsi="Sylfaen" w:cs="Sylfaen"/>
                <w:b/>
                <w:bCs/>
                <w:sz w:val="20"/>
                <w:szCs w:val="20"/>
                <w:lang w:val="ka-GE"/>
              </w:rPr>
              <w:t>განადგურებას</w:t>
            </w:r>
            <w:r w:rsidRPr="00E22452">
              <w:rPr>
                <w:rFonts w:ascii="Sylfaen" w:hAnsi="Sylfaen"/>
                <w:b/>
                <w:bCs/>
                <w:sz w:val="20"/>
                <w:szCs w:val="20"/>
                <w:lang w:val="ka-GE"/>
              </w:rPr>
              <w:t xml:space="preserve"> </w:t>
            </w:r>
            <w:r w:rsidRPr="00E22452">
              <w:rPr>
                <w:rFonts w:ascii="Sylfaen" w:hAnsi="Sylfaen" w:cs="Sylfaen"/>
                <w:b/>
                <w:bCs/>
                <w:sz w:val="20"/>
                <w:szCs w:val="20"/>
                <w:lang w:val="ka-GE"/>
              </w:rPr>
              <w:t>დაქვემდებარებული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სხვადასხვა</w:t>
            </w:r>
            <w:r w:rsidRPr="00E22452">
              <w:rPr>
                <w:rFonts w:ascii="Sylfaen" w:hAnsi="Sylfaen"/>
                <w:b/>
                <w:bCs/>
                <w:sz w:val="20"/>
                <w:szCs w:val="20"/>
                <w:lang w:val="ka-GE"/>
              </w:rPr>
              <w:t xml:space="preserve"> </w:t>
            </w:r>
            <w:r w:rsidRPr="00E22452">
              <w:rPr>
                <w:rFonts w:ascii="Sylfaen" w:hAnsi="Sylfaen" w:cs="Sylfaen"/>
                <w:b/>
                <w:bCs/>
                <w:sz w:val="20"/>
                <w:szCs w:val="20"/>
                <w:lang w:val="ka-GE"/>
              </w:rPr>
              <w:t>სატრანსპორტო</w:t>
            </w:r>
            <w:r w:rsidRPr="00E22452">
              <w:rPr>
                <w:rFonts w:ascii="Sylfaen" w:hAnsi="Sylfaen"/>
                <w:b/>
                <w:bCs/>
                <w:sz w:val="20"/>
                <w:szCs w:val="20"/>
                <w:lang w:val="ka-GE"/>
              </w:rPr>
              <w:t xml:space="preserve"> </w:t>
            </w:r>
            <w:r w:rsidRPr="00E22452">
              <w:rPr>
                <w:rFonts w:ascii="Sylfaen" w:hAnsi="Sylfaen" w:cs="Sylfaen"/>
                <w:b/>
                <w:bCs/>
                <w:sz w:val="20"/>
                <w:szCs w:val="20"/>
                <w:lang w:val="ka-GE"/>
              </w:rPr>
              <w:t>საშუალებები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მათ</w:t>
            </w:r>
            <w:r w:rsidRPr="00E22452">
              <w:rPr>
                <w:rFonts w:ascii="Sylfaen" w:hAnsi="Sylfaen"/>
                <w:b/>
                <w:bCs/>
                <w:sz w:val="20"/>
                <w:szCs w:val="20"/>
                <w:lang w:val="ka-GE"/>
              </w:rPr>
              <w:t xml:space="preserve"> </w:t>
            </w:r>
            <w:r w:rsidRPr="00E22452">
              <w:rPr>
                <w:rFonts w:ascii="Sylfaen" w:hAnsi="Sylfaen" w:cs="Sylfaen"/>
                <w:b/>
                <w:bCs/>
                <w:sz w:val="20"/>
                <w:szCs w:val="20"/>
                <w:lang w:val="ka-GE"/>
              </w:rPr>
              <w:t>შორის</w:t>
            </w:r>
            <w:r w:rsidRPr="00E22452">
              <w:rPr>
                <w:rFonts w:ascii="Sylfaen" w:hAnsi="Sylfaen"/>
                <w:b/>
                <w:bCs/>
                <w:sz w:val="20"/>
                <w:szCs w:val="20"/>
                <w:lang w:val="ka-GE"/>
              </w:rPr>
              <w:t xml:space="preserve">, </w:t>
            </w:r>
            <w:r w:rsidRPr="00E22452">
              <w:rPr>
                <w:rFonts w:ascii="Sylfaen" w:hAnsi="Sylfaen" w:cs="Sylfaen"/>
                <w:b/>
                <w:bCs/>
                <w:sz w:val="20"/>
                <w:szCs w:val="20"/>
                <w:lang w:val="ka-GE"/>
              </w:rPr>
              <w:t>მოწყობილობები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მწყობრიდან</w:t>
            </w:r>
            <w:r w:rsidRPr="00E22452">
              <w:rPr>
                <w:rFonts w:ascii="Sylfaen" w:hAnsi="Sylfaen"/>
                <w:b/>
                <w:bCs/>
                <w:sz w:val="20"/>
                <w:szCs w:val="20"/>
                <w:lang w:val="ka-GE"/>
              </w:rPr>
              <w:t xml:space="preserve"> </w:t>
            </w:r>
            <w:r w:rsidRPr="00E22452">
              <w:rPr>
                <w:rFonts w:ascii="Sylfaen" w:hAnsi="Sylfaen" w:cs="Sylfaen"/>
                <w:b/>
                <w:bCs/>
                <w:sz w:val="20"/>
                <w:szCs w:val="20"/>
                <w:lang w:val="ka-GE"/>
              </w:rPr>
              <w:t>გამოსული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სატრანსპორტო</w:t>
            </w:r>
            <w:r w:rsidRPr="00E22452">
              <w:rPr>
                <w:rFonts w:ascii="Sylfaen" w:hAnsi="Sylfaen"/>
                <w:b/>
                <w:bCs/>
                <w:sz w:val="20"/>
                <w:szCs w:val="20"/>
                <w:lang w:val="ka-GE"/>
              </w:rPr>
              <w:t xml:space="preserve"> </w:t>
            </w:r>
            <w:r w:rsidRPr="00E22452">
              <w:rPr>
                <w:rFonts w:ascii="Sylfaen" w:hAnsi="Sylfaen" w:cs="Sylfaen"/>
                <w:b/>
                <w:bCs/>
                <w:sz w:val="20"/>
                <w:szCs w:val="20"/>
                <w:lang w:val="ka-GE"/>
              </w:rPr>
              <w:t>საშუალებების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სარემონტო</w:t>
            </w:r>
            <w:r w:rsidRPr="00E22452">
              <w:rPr>
                <w:rFonts w:ascii="Sylfaen" w:hAnsi="Sylfaen"/>
                <w:b/>
                <w:bCs/>
                <w:sz w:val="20"/>
                <w:szCs w:val="20"/>
                <w:lang w:val="ka-GE"/>
              </w:rPr>
              <w:t xml:space="preserve"> </w:t>
            </w:r>
            <w:r w:rsidRPr="00E22452">
              <w:rPr>
                <w:rFonts w:ascii="Sylfaen" w:hAnsi="Sylfaen" w:cs="Sylfaen"/>
                <w:b/>
                <w:bCs/>
                <w:sz w:val="20"/>
                <w:szCs w:val="20"/>
                <w:lang w:val="ka-GE"/>
              </w:rPr>
              <w:t>სამუშაოებიდან</w:t>
            </w:r>
            <w:r w:rsidRPr="00E22452">
              <w:rPr>
                <w:rFonts w:ascii="Sylfaen" w:hAnsi="Sylfaen"/>
                <w:b/>
                <w:bCs/>
                <w:sz w:val="20"/>
                <w:szCs w:val="20"/>
                <w:lang w:val="ka-GE"/>
              </w:rPr>
              <w:t xml:space="preserve"> </w:t>
            </w:r>
            <w:r w:rsidRPr="00E22452">
              <w:rPr>
                <w:rFonts w:ascii="Sylfaen" w:hAnsi="Sylfaen" w:cs="Sylfaen"/>
                <w:b/>
                <w:bCs/>
                <w:sz w:val="20"/>
                <w:szCs w:val="20"/>
                <w:lang w:val="ka-GE"/>
              </w:rPr>
              <w:t>მიღებული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w:t>
            </w:r>
            <w:r w:rsidRPr="00E22452">
              <w:rPr>
                <w:rFonts w:ascii="Sylfaen" w:hAnsi="Sylfaen"/>
                <w:b/>
                <w:bCs/>
                <w:sz w:val="20"/>
                <w:szCs w:val="20"/>
                <w:lang w:val="ka-GE"/>
              </w:rPr>
              <w:t xml:space="preserve"> (13, 14, 16 06 </w:t>
            </w:r>
            <w:r w:rsidRPr="00E22452">
              <w:rPr>
                <w:rFonts w:ascii="Sylfaen" w:hAnsi="Sylfaen" w:cs="Sylfaen"/>
                <w:b/>
                <w:bCs/>
                <w:sz w:val="20"/>
                <w:szCs w:val="20"/>
                <w:lang w:val="ka-GE"/>
              </w:rPr>
              <w:t>და</w:t>
            </w:r>
            <w:r w:rsidRPr="00E22452">
              <w:rPr>
                <w:rFonts w:ascii="Sylfaen" w:hAnsi="Sylfaen"/>
                <w:b/>
                <w:bCs/>
                <w:sz w:val="20"/>
                <w:szCs w:val="20"/>
                <w:lang w:val="ka-GE"/>
              </w:rPr>
              <w:t xml:space="preserve"> 16 08-</w:t>
            </w:r>
            <w:r w:rsidRPr="00E22452">
              <w:rPr>
                <w:rFonts w:ascii="Sylfaen" w:hAnsi="Sylfaen" w:cs="Sylfaen"/>
                <w:b/>
                <w:bCs/>
                <w:sz w:val="20"/>
                <w:szCs w:val="20"/>
                <w:lang w:val="ka-GE"/>
              </w:rPr>
              <w:t>ს</w:t>
            </w:r>
            <w:r w:rsidRPr="00E22452">
              <w:rPr>
                <w:rFonts w:ascii="Sylfaen" w:hAnsi="Sylfaen"/>
                <w:b/>
                <w:bCs/>
                <w:sz w:val="20"/>
                <w:szCs w:val="20"/>
                <w:lang w:val="ka-GE"/>
              </w:rPr>
              <w:t xml:space="preserve"> </w:t>
            </w:r>
            <w:r w:rsidRPr="00E22452">
              <w:rPr>
                <w:rFonts w:ascii="Sylfaen" w:hAnsi="Sylfaen" w:cs="Sylfaen"/>
                <w:b/>
                <w:bCs/>
                <w:sz w:val="20"/>
                <w:szCs w:val="20"/>
                <w:lang w:val="ka-GE"/>
              </w:rPr>
              <w:t>გარდა</w:t>
            </w:r>
            <w:r w:rsidRPr="00E22452">
              <w:rPr>
                <w:rFonts w:ascii="Sylfaen" w:hAnsi="Sylfaen"/>
                <w:b/>
                <w:bCs/>
                <w:sz w:val="20"/>
                <w:szCs w:val="20"/>
                <w:lang w:val="ka-GE"/>
              </w:rPr>
              <w:t>)</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16 01 03</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hAnsi="Sylfaen" w:cs="Sylfaen"/>
                <w:sz w:val="20"/>
                <w:szCs w:val="20"/>
                <w:lang w:val="ka-GE"/>
              </w:rPr>
              <w:t>განადგურებას</w:t>
            </w:r>
            <w:r w:rsidRPr="00E22452">
              <w:rPr>
                <w:rFonts w:ascii="Sylfaen" w:hAnsi="Sylfaen"/>
                <w:sz w:val="20"/>
                <w:szCs w:val="20"/>
                <w:lang w:val="ka-GE"/>
              </w:rPr>
              <w:t xml:space="preserve"> </w:t>
            </w:r>
            <w:r w:rsidRPr="00E22452">
              <w:rPr>
                <w:rFonts w:ascii="Sylfaen" w:hAnsi="Sylfaen" w:cs="Sylfaen"/>
                <w:sz w:val="20"/>
                <w:szCs w:val="20"/>
                <w:lang w:val="ka-GE"/>
              </w:rPr>
              <w:t>დაქვემდებარებული</w:t>
            </w:r>
            <w:r w:rsidRPr="00E22452">
              <w:rPr>
                <w:rFonts w:ascii="Sylfaen" w:hAnsi="Sylfaen"/>
                <w:sz w:val="20"/>
                <w:szCs w:val="20"/>
                <w:lang w:val="ka-GE"/>
              </w:rPr>
              <w:t xml:space="preserve"> </w:t>
            </w:r>
            <w:r w:rsidRPr="00E22452">
              <w:rPr>
                <w:rFonts w:ascii="Sylfaen" w:hAnsi="Sylfaen" w:cs="Sylfaen"/>
                <w:sz w:val="20"/>
                <w:szCs w:val="20"/>
                <w:lang w:val="ka-GE"/>
              </w:rPr>
              <w:t>საბურავები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1,5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1,5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1,5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R13</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16 01 06</w:t>
            </w:r>
          </w:p>
        </w:tc>
        <w:tc>
          <w:tcPr>
            <w:tcW w:w="1925" w:type="dxa"/>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განადგურებას</w:t>
            </w:r>
            <w:r w:rsidRPr="00E22452">
              <w:rPr>
                <w:rFonts w:ascii="Sylfaen" w:hAnsi="Sylfaen"/>
                <w:sz w:val="20"/>
                <w:szCs w:val="20"/>
                <w:lang w:val="ka-GE"/>
              </w:rPr>
              <w:t xml:space="preserve"> </w:t>
            </w:r>
            <w:r w:rsidRPr="00E22452">
              <w:rPr>
                <w:rFonts w:ascii="Sylfaen" w:hAnsi="Sylfaen" w:cs="Sylfaen"/>
                <w:sz w:val="20"/>
                <w:szCs w:val="20"/>
                <w:lang w:val="ka-GE"/>
              </w:rPr>
              <w:t>დაქვემდებარებული</w:t>
            </w:r>
            <w:r w:rsidRPr="00E22452">
              <w:rPr>
                <w:rFonts w:ascii="Sylfaen" w:hAnsi="Sylfaen"/>
                <w:sz w:val="20"/>
                <w:szCs w:val="20"/>
                <w:lang w:val="ka-GE"/>
              </w:rPr>
              <w:t xml:space="preserve"> </w:t>
            </w:r>
            <w:r w:rsidRPr="00E22452">
              <w:rPr>
                <w:rFonts w:ascii="Sylfaen" w:hAnsi="Sylfaen" w:cs="Sylfaen"/>
                <w:sz w:val="20"/>
                <w:szCs w:val="20"/>
                <w:lang w:val="ka-GE"/>
              </w:rPr>
              <w:t>სატრანსპორტო</w:t>
            </w:r>
            <w:r w:rsidRPr="00E22452">
              <w:rPr>
                <w:rFonts w:ascii="Sylfaen" w:hAnsi="Sylfaen"/>
                <w:sz w:val="20"/>
                <w:szCs w:val="20"/>
                <w:lang w:val="ka-GE"/>
              </w:rPr>
              <w:t xml:space="preserve"> </w:t>
            </w:r>
            <w:r w:rsidRPr="00E22452">
              <w:rPr>
                <w:rFonts w:ascii="Sylfaen" w:hAnsi="Sylfaen" w:cs="Sylfaen"/>
                <w:sz w:val="20"/>
                <w:szCs w:val="20"/>
                <w:lang w:val="ka-GE"/>
              </w:rPr>
              <w:t>საშუალებები</w:t>
            </w:r>
            <w:r w:rsidRPr="00E22452">
              <w:rPr>
                <w:rFonts w:ascii="Sylfaen" w:hAnsi="Sylfaen"/>
                <w:sz w:val="20"/>
                <w:szCs w:val="20"/>
                <w:lang w:val="ka-GE"/>
              </w:rPr>
              <w:t xml:space="preserve">, </w:t>
            </w:r>
            <w:r w:rsidRPr="00E22452">
              <w:rPr>
                <w:rFonts w:ascii="Sylfaen" w:hAnsi="Sylfaen" w:cs="Sylfaen"/>
                <w:sz w:val="20"/>
                <w:szCs w:val="20"/>
                <w:lang w:val="ka-GE"/>
              </w:rPr>
              <w:t>რომლებიდანაც</w:t>
            </w:r>
            <w:r w:rsidRPr="00E22452">
              <w:rPr>
                <w:rFonts w:ascii="Sylfaen" w:hAnsi="Sylfaen"/>
                <w:sz w:val="20"/>
                <w:szCs w:val="20"/>
                <w:lang w:val="ka-GE"/>
              </w:rPr>
              <w:t xml:space="preserve"> </w:t>
            </w:r>
            <w:r w:rsidRPr="00E22452">
              <w:rPr>
                <w:rFonts w:ascii="Sylfaen" w:hAnsi="Sylfaen" w:cs="Sylfaen"/>
                <w:sz w:val="20"/>
                <w:szCs w:val="20"/>
                <w:lang w:val="ka-GE"/>
              </w:rPr>
              <w:t>გამოცლილია</w:t>
            </w:r>
            <w:r w:rsidRPr="00E22452">
              <w:rPr>
                <w:rFonts w:ascii="Sylfaen" w:hAnsi="Sylfaen"/>
                <w:sz w:val="20"/>
                <w:szCs w:val="20"/>
                <w:lang w:val="ka-GE"/>
              </w:rPr>
              <w:t xml:space="preserve"> </w:t>
            </w:r>
            <w:r w:rsidRPr="00E22452">
              <w:rPr>
                <w:rFonts w:ascii="Sylfaen" w:hAnsi="Sylfaen" w:cs="Sylfaen"/>
                <w:sz w:val="20"/>
                <w:szCs w:val="20"/>
                <w:lang w:val="ka-GE"/>
              </w:rPr>
              <w:t>სითხეები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სხვა</w:t>
            </w:r>
            <w:r w:rsidRPr="00E22452">
              <w:rPr>
                <w:rFonts w:ascii="Sylfaen" w:hAnsi="Sylfaen"/>
                <w:sz w:val="20"/>
                <w:szCs w:val="20"/>
                <w:lang w:val="ka-GE"/>
              </w:rPr>
              <w:t xml:space="preserve"> </w:t>
            </w:r>
            <w:r w:rsidRPr="00E22452">
              <w:rPr>
                <w:rFonts w:ascii="Sylfaen" w:hAnsi="Sylfaen" w:cs="Sylfaen"/>
                <w:sz w:val="20"/>
                <w:szCs w:val="20"/>
                <w:lang w:val="ka-GE"/>
              </w:rPr>
              <w:t>სახიფათო</w:t>
            </w:r>
            <w:r w:rsidRPr="00E22452">
              <w:rPr>
                <w:rFonts w:ascii="Sylfaen" w:hAnsi="Sylfaen"/>
                <w:sz w:val="20"/>
                <w:szCs w:val="20"/>
                <w:lang w:val="ka-GE"/>
              </w:rPr>
              <w:t xml:space="preserve"> </w:t>
            </w:r>
            <w:r w:rsidRPr="00E22452">
              <w:rPr>
                <w:rFonts w:ascii="Sylfaen" w:hAnsi="Sylfaen" w:cs="Sylfaen"/>
                <w:sz w:val="20"/>
                <w:szCs w:val="20"/>
                <w:lang w:val="ka-GE"/>
              </w:rPr>
              <w:t>კომპონენტები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7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7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7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highlight w:val="yellow"/>
                <w:lang w:val="ka-GE"/>
              </w:rPr>
            </w:pPr>
            <w:r w:rsidRPr="00E22452">
              <w:rPr>
                <w:rFonts w:ascii="Sylfaen" w:eastAsia="Calibri" w:hAnsi="Sylfaen" w:cs="Times New Roman"/>
                <w:sz w:val="20"/>
                <w:szCs w:val="20"/>
                <w:lang w:val="ka-GE"/>
              </w:rPr>
              <w:t>R4</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შპს ,,რუსთავის ფოლადი“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lastRenderedPageBreak/>
              <w:t>16 01 07*</w:t>
            </w:r>
          </w:p>
        </w:tc>
        <w:tc>
          <w:tcPr>
            <w:tcW w:w="1925" w:type="dxa"/>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ზეთის</w:t>
            </w:r>
            <w:r w:rsidRPr="00E22452">
              <w:rPr>
                <w:rFonts w:ascii="Sylfaen" w:hAnsi="Sylfaen"/>
                <w:sz w:val="20"/>
                <w:szCs w:val="20"/>
                <w:lang w:val="ka-GE"/>
              </w:rPr>
              <w:t xml:space="preserve"> </w:t>
            </w:r>
            <w:r w:rsidRPr="00E22452">
              <w:rPr>
                <w:rFonts w:ascii="Sylfaen" w:hAnsi="Sylfaen" w:cs="Sylfaen"/>
                <w:sz w:val="20"/>
                <w:szCs w:val="20"/>
                <w:lang w:val="ka-GE"/>
              </w:rPr>
              <w:t>ფილტრები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დიახ</w:t>
            </w:r>
          </w:p>
        </w:tc>
        <w:tc>
          <w:tcPr>
            <w:tcW w:w="1576" w:type="dxa"/>
            <w:vAlign w:val="center"/>
          </w:tcPr>
          <w:p w:rsidR="00E22452" w:rsidRPr="00E22452" w:rsidRDefault="00E22452" w:rsidP="007D0373">
            <w:pPr>
              <w:spacing w:before="0" w:after="0"/>
              <w:jc w:val="center"/>
              <w:rPr>
                <w:rFonts w:ascii="Sylfaen" w:eastAsia="MS Mincho" w:hAnsi="Sylfaen" w:cs="MS Mincho"/>
                <w:sz w:val="20"/>
                <w:szCs w:val="20"/>
                <w:lang w:val="ka-GE"/>
              </w:rPr>
            </w:pPr>
            <w:r w:rsidRPr="00E22452">
              <w:rPr>
                <w:rFonts w:ascii="Sylfaen" w:eastAsia="Calibri" w:hAnsi="Sylfaen" w:cs="Sylfaen_PDF_Subset"/>
                <w:sz w:val="20"/>
                <w:szCs w:val="20"/>
                <w:lang w:val="ka-GE"/>
              </w:rPr>
              <w:t xml:space="preserve">H 5 - </w:t>
            </w:r>
            <w:r w:rsidRPr="00E22452">
              <w:rPr>
                <w:rFonts w:ascii="Sylfaen" w:eastAsia="Calibri" w:hAnsi="Sylfaen" w:cs="Sylfaen"/>
                <w:sz w:val="20"/>
                <w:szCs w:val="20"/>
                <w:lang w:val="ka-GE"/>
              </w:rPr>
              <w:t>მავნე</w:t>
            </w: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H-15</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D10</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16 01 12</w:t>
            </w:r>
          </w:p>
        </w:tc>
        <w:tc>
          <w:tcPr>
            <w:tcW w:w="1925" w:type="dxa"/>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ხუნდები</w:t>
            </w:r>
            <w:r w:rsidRPr="00E22452">
              <w:rPr>
                <w:rFonts w:ascii="Sylfaen" w:hAnsi="Sylfaen"/>
                <w:sz w:val="20"/>
                <w:szCs w:val="20"/>
                <w:lang w:val="ka-GE"/>
              </w:rPr>
              <w:t xml:space="preserve">, </w:t>
            </w:r>
            <w:r w:rsidRPr="00E22452">
              <w:rPr>
                <w:rFonts w:ascii="Sylfaen" w:hAnsi="Sylfaen" w:cs="Sylfaen"/>
                <w:sz w:val="20"/>
                <w:szCs w:val="20"/>
                <w:lang w:val="ka-GE"/>
              </w:rPr>
              <w:t>რომელსაც</w:t>
            </w:r>
            <w:r w:rsidRPr="00E22452">
              <w:rPr>
                <w:rFonts w:ascii="Sylfaen" w:hAnsi="Sylfaen"/>
                <w:sz w:val="20"/>
                <w:szCs w:val="20"/>
                <w:lang w:val="ka-GE"/>
              </w:rPr>
              <w:t xml:space="preserve"> </w:t>
            </w:r>
            <w:r w:rsidRPr="00E22452">
              <w:rPr>
                <w:rFonts w:ascii="Sylfaen" w:hAnsi="Sylfaen" w:cs="Sylfaen"/>
                <w:sz w:val="20"/>
                <w:szCs w:val="20"/>
                <w:lang w:val="ka-GE"/>
              </w:rPr>
              <w:t>არ</w:t>
            </w:r>
            <w:r w:rsidRPr="00E22452">
              <w:rPr>
                <w:rFonts w:ascii="Sylfaen" w:hAnsi="Sylfaen"/>
                <w:sz w:val="20"/>
                <w:szCs w:val="20"/>
                <w:lang w:val="ka-GE"/>
              </w:rPr>
              <w:t xml:space="preserve"> </w:t>
            </w:r>
            <w:r w:rsidRPr="00E22452">
              <w:rPr>
                <w:rFonts w:ascii="Sylfaen" w:hAnsi="Sylfaen" w:cs="Sylfaen"/>
                <w:sz w:val="20"/>
                <w:szCs w:val="20"/>
                <w:lang w:val="ka-GE"/>
              </w:rPr>
              <w:t>ვხვდებით</w:t>
            </w:r>
            <w:r w:rsidRPr="00E22452">
              <w:rPr>
                <w:rFonts w:ascii="Sylfaen" w:hAnsi="Sylfaen"/>
                <w:sz w:val="20"/>
                <w:szCs w:val="20"/>
                <w:lang w:val="ka-GE"/>
              </w:rPr>
              <w:t xml:space="preserve"> 16 01 11 </w:t>
            </w:r>
            <w:r w:rsidRPr="00E22452">
              <w:rPr>
                <w:rFonts w:ascii="Sylfaen" w:hAnsi="Sylfaen" w:cs="Sylfaen"/>
                <w:sz w:val="20"/>
                <w:szCs w:val="20"/>
                <w:lang w:val="ka-GE"/>
              </w:rPr>
              <w:t>პუნქტში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მუნიციპალური ნაგავსაყრელი</w:t>
            </w:r>
          </w:p>
        </w:tc>
      </w:tr>
      <w:tr w:rsidR="00E22452" w:rsidRPr="00E22452" w:rsidTr="0030122B">
        <w:trPr>
          <w:trHeight w:val="334"/>
          <w:jc w:val="center"/>
        </w:trPr>
        <w:tc>
          <w:tcPr>
            <w:tcW w:w="15756" w:type="dxa"/>
            <w:gridSpan w:val="11"/>
            <w:shd w:val="clear" w:color="auto" w:fill="E2EFD9" w:themeFill="accent6" w:themeFillTint="33"/>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b/>
                <w:sz w:val="20"/>
                <w:szCs w:val="20"/>
                <w:lang w:val="ka-GE"/>
              </w:rPr>
              <w:t xml:space="preserve">16 02 - </w:t>
            </w:r>
            <w:r w:rsidRPr="00E22452">
              <w:rPr>
                <w:rFonts w:ascii="Sylfaen" w:hAnsi="Sylfaen" w:cs="Sylfaen"/>
                <w:b/>
                <w:bCs/>
                <w:sz w:val="20"/>
                <w:szCs w:val="20"/>
                <w:lang w:val="ka-GE"/>
              </w:rPr>
              <w:t>წუნდებული</w:t>
            </w:r>
            <w:r w:rsidRPr="00E22452">
              <w:rPr>
                <w:rFonts w:ascii="Sylfaen" w:hAnsi="Sylfaen"/>
                <w:b/>
                <w:bCs/>
                <w:sz w:val="20"/>
                <w:szCs w:val="20"/>
                <w:lang w:val="ka-GE"/>
              </w:rPr>
              <w:t>/</w:t>
            </w:r>
            <w:r w:rsidRPr="00E22452">
              <w:rPr>
                <w:rFonts w:ascii="Sylfaen" w:hAnsi="Sylfaen" w:cs="Sylfaen"/>
                <w:b/>
                <w:bCs/>
                <w:sz w:val="20"/>
                <w:szCs w:val="20"/>
                <w:lang w:val="ka-GE"/>
              </w:rPr>
              <w:t>მწყობრიდან</w:t>
            </w:r>
            <w:r w:rsidRPr="00E22452">
              <w:rPr>
                <w:rFonts w:ascii="Sylfaen" w:hAnsi="Sylfaen"/>
                <w:b/>
                <w:bCs/>
                <w:sz w:val="20"/>
                <w:szCs w:val="20"/>
                <w:lang w:val="ka-GE"/>
              </w:rPr>
              <w:t xml:space="preserve"> </w:t>
            </w:r>
            <w:r w:rsidRPr="00E22452">
              <w:rPr>
                <w:rFonts w:ascii="Sylfaen" w:hAnsi="Sylfaen" w:cs="Sylfaen"/>
                <w:b/>
                <w:bCs/>
                <w:sz w:val="20"/>
                <w:szCs w:val="20"/>
                <w:lang w:val="ka-GE"/>
              </w:rPr>
              <w:t>გამოსული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ხელსაწყოები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მისი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ნაწილები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16 02 14</w:t>
            </w:r>
          </w:p>
        </w:tc>
        <w:tc>
          <w:tcPr>
            <w:tcW w:w="1925" w:type="dxa"/>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მწყობრიდან</w:t>
            </w:r>
            <w:r w:rsidRPr="00E22452">
              <w:rPr>
                <w:rFonts w:ascii="Sylfaen" w:hAnsi="Sylfaen"/>
                <w:sz w:val="20"/>
                <w:szCs w:val="20"/>
                <w:lang w:val="ka-GE"/>
              </w:rPr>
              <w:t xml:space="preserve"> </w:t>
            </w:r>
            <w:r w:rsidRPr="00E22452">
              <w:rPr>
                <w:rFonts w:ascii="Sylfaen" w:hAnsi="Sylfaen" w:cs="Sylfaen"/>
                <w:sz w:val="20"/>
                <w:szCs w:val="20"/>
                <w:lang w:val="ka-GE"/>
              </w:rPr>
              <w:t>გამოსული ხელსაწყოები</w:t>
            </w:r>
            <w:r w:rsidRPr="00E22452">
              <w:rPr>
                <w:rFonts w:ascii="Sylfaen" w:hAnsi="Sylfaen"/>
                <w:sz w:val="20"/>
                <w:szCs w:val="20"/>
                <w:lang w:val="ka-GE"/>
              </w:rPr>
              <w:t xml:space="preserve">, </w:t>
            </w:r>
            <w:r w:rsidRPr="00E22452">
              <w:rPr>
                <w:rFonts w:ascii="Sylfaen" w:hAnsi="Sylfaen" w:cs="Sylfaen"/>
                <w:sz w:val="20"/>
                <w:szCs w:val="20"/>
                <w:lang w:val="ka-GE"/>
              </w:rPr>
              <w:t>რომელსაც</w:t>
            </w:r>
            <w:r w:rsidRPr="00E22452">
              <w:rPr>
                <w:rFonts w:ascii="Sylfaen" w:hAnsi="Sylfaen"/>
                <w:sz w:val="20"/>
                <w:szCs w:val="20"/>
                <w:lang w:val="ka-GE"/>
              </w:rPr>
              <w:t xml:space="preserve"> </w:t>
            </w:r>
            <w:r w:rsidRPr="00E22452">
              <w:rPr>
                <w:rFonts w:ascii="Sylfaen" w:hAnsi="Sylfaen" w:cs="Sylfaen"/>
                <w:sz w:val="20"/>
                <w:szCs w:val="20"/>
                <w:lang w:val="ka-GE"/>
              </w:rPr>
              <w:t>არ</w:t>
            </w:r>
            <w:r w:rsidRPr="00E22452">
              <w:rPr>
                <w:rFonts w:ascii="Sylfaen" w:hAnsi="Sylfaen"/>
                <w:sz w:val="20"/>
                <w:szCs w:val="20"/>
                <w:lang w:val="ka-GE"/>
              </w:rPr>
              <w:t xml:space="preserve"> </w:t>
            </w:r>
            <w:r w:rsidRPr="00E22452">
              <w:rPr>
                <w:rFonts w:ascii="Sylfaen" w:hAnsi="Sylfaen" w:cs="Sylfaen"/>
                <w:sz w:val="20"/>
                <w:szCs w:val="20"/>
                <w:lang w:val="ka-GE"/>
              </w:rPr>
              <w:t>ვხვდებით</w:t>
            </w:r>
            <w:r w:rsidRPr="00E22452">
              <w:rPr>
                <w:rFonts w:ascii="Sylfaen" w:hAnsi="Sylfaen"/>
                <w:sz w:val="20"/>
                <w:szCs w:val="20"/>
                <w:lang w:val="ka-GE"/>
              </w:rPr>
              <w:t>16 02 09-</w:t>
            </w:r>
            <w:r w:rsidRPr="00E22452">
              <w:rPr>
                <w:rFonts w:ascii="Sylfaen" w:hAnsi="Sylfaen" w:cs="Sylfaen"/>
                <w:sz w:val="20"/>
                <w:szCs w:val="20"/>
                <w:lang w:val="ka-GE"/>
              </w:rPr>
              <w:t>დან</w:t>
            </w:r>
            <w:r w:rsidRPr="00E22452">
              <w:rPr>
                <w:rFonts w:ascii="Sylfaen" w:hAnsi="Sylfaen"/>
                <w:sz w:val="20"/>
                <w:szCs w:val="20"/>
                <w:lang w:val="ka-GE"/>
              </w:rPr>
              <w:t xml:space="preserve"> 16 02 13-</w:t>
            </w:r>
            <w:r w:rsidRPr="00E22452">
              <w:rPr>
                <w:rFonts w:ascii="Sylfaen" w:hAnsi="Sylfaen" w:cs="Sylfaen"/>
                <w:sz w:val="20"/>
                <w:szCs w:val="20"/>
                <w:lang w:val="ka-GE"/>
              </w:rPr>
              <w:t>მდე</w:t>
            </w:r>
            <w:r w:rsidRPr="00E22452">
              <w:rPr>
                <w:rFonts w:ascii="Sylfaen" w:hAnsi="Sylfaen"/>
                <w:sz w:val="20"/>
                <w:szCs w:val="20"/>
                <w:lang w:val="ka-GE"/>
              </w:rPr>
              <w:t xml:space="preserve"> </w:t>
            </w:r>
            <w:r w:rsidRPr="00E22452">
              <w:rPr>
                <w:rFonts w:ascii="Sylfaen" w:hAnsi="Sylfaen" w:cs="Sylfaen"/>
                <w:sz w:val="20"/>
                <w:szCs w:val="20"/>
                <w:lang w:val="ka-GE"/>
              </w:rPr>
              <w:t>პუნქტებში (მაცივრები და კონდენციონერები, რომლებიც არ შეიცავენ მავნე ნივთიერებებს)</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0,2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highlight w:val="yellow"/>
                <w:lang w:val="ka-GE"/>
              </w:rPr>
            </w:pPr>
            <w:r w:rsidRPr="00E22452">
              <w:rPr>
                <w:rFonts w:ascii="Sylfaen" w:eastAsia="Calibri" w:hAnsi="Sylfaen" w:cs="Times New Roman"/>
                <w:sz w:val="20"/>
                <w:szCs w:val="20"/>
                <w:lang w:val="ka-GE"/>
              </w:rPr>
              <w:t>R4</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შპს ,,რუსთავის ფოლადი“</w:t>
            </w:r>
          </w:p>
        </w:tc>
      </w:tr>
      <w:tr w:rsidR="00E22452" w:rsidRPr="00E22452" w:rsidTr="0030122B">
        <w:trPr>
          <w:trHeight w:val="334"/>
          <w:jc w:val="center"/>
        </w:trPr>
        <w:tc>
          <w:tcPr>
            <w:tcW w:w="15756" w:type="dxa"/>
            <w:gridSpan w:val="11"/>
            <w:shd w:val="clear" w:color="auto" w:fill="E2EFD9" w:themeFill="accent6" w:themeFillTint="33"/>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16 06 - </w:t>
            </w:r>
            <w:r w:rsidRPr="00E22452">
              <w:rPr>
                <w:rFonts w:ascii="Sylfaen" w:hAnsi="Sylfaen" w:cs="Sylfaen"/>
                <w:b/>
                <w:bCs/>
                <w:sz w:val="20"/>
                <w:szCs w:val="20"/>
                <w:lang w:val="ka-GE"/>
              </w:rPr>
              <w:t>ბატარეები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აკუმულატორები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06 01*</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ტყვიის შემცველი ბატარეები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დიახ</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H-6-„ტოქსიკური“ H-15</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0,3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0,3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0,3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R 13</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334"/>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16 06 05</w:t>
            </w:r>
          </w:p>
        </w:tc>
        <w:tc>
          <w:tcPr>
            <w:tcW w:w="1925" w:type="dxa"/>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სხვა</w:t>
            </w:r>
            <w:r w:rsidRPr="00E22452">
              <w:rPr>
                <w:rFonts w:ascii="Sylfaen" w:hAnsi="Sylfaen"/>
                <w:sz w:val="20"/>
                <w:szCs w:val="20"/>
                <w:lang w:val="ka-GE"/>
              </w:rPr>
              <w:t xml:space="preserve"> </w:t>
            </w:r>
            <w:r w:rsidRPr="00E22452">
              <w:rPr>
                <w:rFonts w:ascii="Sylfaen" w:hAnsi="Sylfaen" w:cs="Sylfaen"/>
                <w:sz w:val="20"/>
                <w:szCs w:val="20"/>
                <w:lang w:val="ka-GE"/>
              </w:rPr>
              <w:t>ბატარეები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აკუმულატორები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მუნიციპალური ნაგავსაყრელი</w:t>
            </w:r>
          </w:p>
        </w:tc>
      </w:tr>
      <w:tr w:rsidR="00E22452" w:rsidRPr="00E22452" w:rsidTr="0030122B">
        <w:trPr>
          <w:trHeight w:val="639"/>
          <w:jc w:val="center"/>
        </w:trPr>
        <w:tc>
          <w:tcPr>
            <w:tcW w:w="15756" w:type="dxa"/>
            <w:gridSpan w:val="11"/>
            <w:shd w:val="clear" w:color="auto" w:fill="A8D08D" w:themeFill="accent6" w:themeFillTint="99"/>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hAnsi="Sylfaen" w:cs="Sylfaen"/>
                <w:b/>
                <w:bCs/>
                <w:sz w:val="20"/>
                <w:szCs w:val="20"/>
                <w:lang w:val="ka-GE"/>
              </w:rPr>
              <w:t>ჯგუფი 17 - სამშენებლო</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ნგრევის</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ასევე</w:t>
            </w:r>
            <w:r w:rsidRPr="00E22452">
              <w:rPr>
                <w:rFonts w:ascii="Sylfaen" w:hAnsi="Sylfaen"/>
                <w:b/>
                <w:bCs/>
                <w:sz w:val="20"/>
                <w:szCs w:val="20"/>
                <w:lang w:val="ka-GE"/>
              </w:rPr>
              <w:t xml:space="preserve"> </w:t>
            </w:r>
            <w:r w:rsidRPr="00E22452">
              <w:rPr>
                <w:rFonts w:ascii="Sylfaen" w:hAnsi="Sylfaen" w:cs="Sylfaen"/>
                <w:b/>
                <w:bCs/>
                <w:sz w:val="20"/>
                <w:szCs w:val="20"/>
                <w:lang w:val="ka-GE"/>
              </w:rPr>
              <w:t>მოიცავს</w:t>
            </w:r>
            <w:r w:rsidRPr="00E22452">
              <w:rPr>
                <w:rFonts w:ascii="Sylfaen" w:hAnsi="Sylfaen"/>
                <w:b/>
                <w:bCs/>
                <w:sz w:val="20"/>
                <w:szCs w:val="20"/>
                <w:lang w:val="ka-GE"/>
              </w:rPr>
              <w:t xml:space="preserve"> </w:t>
            </w:r>
            <w:r w:rsidRPr="00E22452">
              <w:rPr>
                <w:rFonts w:ascii="Sylfaen" w:hAnsi="Sylfaen" w:cs="Sylfaen"/>
                <w:b/>
                <w:bCs/>
                <w:sz w:val="20"/>
                <w:szCs w:val="20"/>
                <w:lang w:val="ka-GE"/>
              </w:rPr>
              <w:t>საგზაო</w:t>
            </w:r>
            <w:r w:rsidRPr="00E22452">
              <w:rPr>
                <w:rFonts w:ascii="Sylfaen" w:hAnsi="Sylfaen"/>
                <w:b/>
                <w:bCs/>
                <w:sz w:val="20"/>
                <w:szCs w:val="20"/>
                <w:lang w:val="ka-GE"/>
              </w:rPr>
              <w:t xml:space="preserve"> </w:t>
            </w:r>
            <w:r w:rsidRPr="00E22452">
              <w:rPr>
                <w:rFonts w:ascii="Sylfaen" w:hAnsi="Sylfaen" w:cs="Sylfaen"/>
                <w:b/>
                <w:bCs/>
                <w:sz w:val="20"/>
                <w:szCs w:val="20"/>
                <w:lang w:val="ka-GE"/>
              </w:rPr>
              <w:t>სამუშაოების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ნარჩენებს</w:t>
            </w:r>
            <w:r w:rsidRPr="00E22452">
              <w:rPr>
                <w:rFonts w:ascii="Sylfaen" w:hAnsi="Sylfaen"/>
                <w:b/>
                <w:bCs/>
                <w:sz w:val="20"/>
                <w:szCs w:val="20"/>
                <w:lang w:val="ka-GE"/>
              </w:rPr>
              <w:t xml:space="preserve"> </w:t>
            </w:r>
            <w:r w:rsidRPr="00E22452">
              <w:rPr>
                <w:rFonts w:ascii="Sylfaen" w:hAnsi="Sylfaen" w:cs="Sylfaen"/>
                <w:b/>
                <w:bCs/>
                <w:sz w:val="20"/>
                <w:szCs w:val="20"/>
                <w:lang w:val="ka-GE"/>
              </w:rPr>
              <w:t>დაბინძურებული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ადგილებიდან</w:t>
            </w:r>
            <w:r w:rsidRPr="00E22452">
              <w:rPr>
                <w:rFonts w:ascii="Sylfaen" w:hAnsi="Sylfaen"/>
                <w:b/>
                <w:bCs/>
                <w:sz w:val="20"/>
                <w:szCs w:val="20"/>
                <w:lang w:val="ka-GE"/>
              </w:rPr>
              <w:t>)</w:t>
            </w:r>
          </w:p>
        </w:tc>
      </w:tr>
      <w:tr w:rsidR="00E22452" w:rsidRPr="00E22452" w:rsidTr="0030122B">
        <w:trPr>
          <w:trHeight w:val="639"/>
          <w:jc w:val="center"/>
        </w:trPr>
        <w:tc>
          <w:tcPr>
            <w:tcW w:w="15756" w:type="dxa"/>
            <w:gridSpan w:val="11"/>
            <w:shd w:val="clear" w:color="auto" w:fill="E2EFD9" w:themeFill="accent6" w:themeFillTint="33"/>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Sylfaen"/>
                <w:b/>
                <w:sz w:val="20"/>
                <w:szCs w:val="20"/>
                <w:lang w:val="ka-GE"/>
              </w:rPr>
              <w:t>17 02 ხე, მინა და პლასტმასი</w:t>
            </w:r>
          </w:p>
        </w:tc>
      </w:tr>
      <w:tr w:rsidR="00E22452" w:rsidRPr="00E22452" w:rsidTr="0030122B">
        <w:trPr>
          <w:trHeight w:val="639"/>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17 02 01</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ხე</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არა</w:t>
            </w:r>
          </w:p>
        </w:tc>
        <w:tc>
          <w:tcPr>
            <w:tcW w:w="1576" w:type="dxa"/>
            <w:vAlign w:val="center"/>
          </w:tcPr>
          <w:p w:rsidR="00E22452" w:rsidRPr="00E22452" w:rsidRDefault="00E22452" w:rsidP="007D0373">
            <w:pPr>
              <w:spacing w:before="0" w:after="0"/>
              <w:ind w:left="360"/>
              <w:jc w:val="center"/>
              <w:rPr>
                <w:rFonts w:ascii="Sylfaen" w:eastAsia="Times New Roman" w:hAnsi="Sylfaen" w:cs="Times New Roman"/>
                <w:sz w:val="20"/>
                <w:szCs w:val="20"/>
                <w:lang w:val="ka-GE"/>
              </w:rPr>
            </w:pPr>
            <w:r w:rsidRPr="00E22452">
              <w:rPr>
                <w:rFonts w:ascii="Sylfaen" w:eastAsia="Times New Roman"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0,005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განთავსდება</w:t>
            </w:r>
            <w:r w:rsidRPr="00E22452">
              <w:rPr>
                <w:rFonts w:ascii="Sylfaen" w:eastAsia="Calibri" w:hAnsi="Sylfaen" w:cs="Times New Roman"/>
                <w:sz w:val="20"/>
                <w:szCs w:val="20"/>
                <w:lang w:val="ka-GE"/>
              </w:rPr>
              <w:t xml:space="preserve"> ადგილობრივი  მუნიციპალიტეტის </w:t>
            </w:r>
            <w:r w:rsidRPr="00E22452">
              <w:rPr>
                <w:rFonts w:ascii="Sylfaen" w:eastAsia="Calibri" w:hAnsi="Sylfaen" w:cs="Sylfaen"/>
                <w:sz w:val="20"/>
                <w:szCs w:val="20"/>
                <w:lang w:val="ka-GE"/>
              </w:rPr>
              <w:t>მყარი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საყოფაცხოვრებო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lastRenderedPageBreak/>
              <w:t>ნარჩენების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პოლიგონზე</w:t>
            </w:r>
          </w:p>
        </w:tc>
      </w:tr>
      <w:tr w:rsidR="00E22452" w:rsidRPr="00E22452" w:rsidTr="0030122B">
        <w:trPr>
          <w:trHeight w:val="639"/>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lastRenderedPageBreak/>
              <w:t>07 02 02</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მინა</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არა</w:t>
            </w:r>
          </w:p>
        </w:tc>
        <w:tc>
          <w:tcPr>
            <w:tcW w:w="1576" w:type="dxa"/>
            <w:vAlign w:val="center"/>
          </w:tcPr>
          <w:p w:rsidR="00E22452" w:rsidRPr="00E22452" w:rsidRDefault="00E22452" w:rsidP="007D0373">
            <w:pPr>
              <w:spacing w:before="0" w:after="0"/>
              <w:ind w:left="360"/>
              <w:jc w:val="center"/>
              <w:rPr>
                <w:rFonts w:ascii="Sylfaen" w:eastAsia="Times New Roman" w:hAnsi="Sylfaen" w:cs="Times New Roman"/>
                <w:sz w:val="20"/>
                <w:szCs w:val="20"/>
                <w:lang w:val="ka-GE"/>
              </w:rPr>
            </w:pPr>
            <w:r w:rsidRPr="00E22452">
              <w:rPr>
                <w:rFonts w:ascii="Sylfaen" w:eastAsia="Times New Roman"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განთავსდება</w:t>
            </w:r>
            <w:r w:rsidRPr="00E22452">
              <w:rPr>
                <w:rFonts w:ascii="Sylfaen" w:eastAsia="Calibri" w:hAnsi="Sylfaen" w:cs="Times New Roman"/>
                <w:sz w:val="20"/>
                <w:szCs w:val="20"/>
                <w:lang w:val="ka-GE"/>
              </w:rPr>
              <w:t xml:space="preserve"> ადგილობრივი  მუნიციპალიტეტის </w:t>
            </w:r>
            <w:r w:rsidRPr="00E22452">
              <w:rPr>
                <w:rFonts w:ascii="Sylfaen" w:eastAsia="Calibri" w:hAnsi="Sylfaen" w:cs="Sylfaen"/>
                <w:sz w:val="20"/>
                <w:szCs w:val="20"/>
                <w:lang w:val="ka-GE"/>
              </w:rPr>
              <w:t>მყარი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საყოფაცხოვრებო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ნარჩენების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პოლიგონზე</w:t>
            </w:r>
          </w:p>
        </w:tc>
      </w:tr>
      <w:tr w:rsidR="00E22452" w:rsidRPr="00E22452" w:rsidTr="0030122B">
        <w:trPr>
          <w:trHeight w:val="639"/>
          <w:jc w:val="center"/>
        </w:trPr>
        <w:tc>
          <w:tcPr>
            <w:tcW w:w="15756" w:type="dxa"/>
            <w:gridSpan w:val="11"/>
            <w:shd w:val="clear" w:color="auto" w:fill="E2EFD9" w:themeFill="accent6" w:themeFillTint="33"/>
            <w:vAlign w:val="center"/>
          </w:tcPr>
          <w:p w:rsidR="00E22452" w:rsidRPr="00E22452" w:rsidRDefault="00E22452" w:rsidP="007D0373">
            <w:pPr>
              <w:spacing w:before="0" w:after="0"/>
              <w:jc w:val="center"/>
              <w:rPr>
                <w:rFonts w:ascii="Sylfaen" w:eastAsia="Calibri" w:hAnsi="Sylfaen" w:cs="Sylfaen"/>
                <w:b/>
                <w:sz w:val="20"/>
                <w:szCs w:val="20"/>
                <w:lang w:val="ka-GE"/>
              </w:rPr>
            </w:pPr>
            <w:r w:rsidRPr="00E22452">
              <w:rPr>
                <w:rFonts w:ascii="Sylfaen" w:eastAsia="Calibri" w:hAnsi="Sylfaen" w:cs="Sylfaen"/>
                <w:b/>
                <w:sz w:val="20"/>
                <w:szCs w:val="20"/>
                <w:lang w:val="ka-GE"/>
              </w:rPr>
              <w:t xml:space="preserve">17 04 - </w:t>
            </w:r>
            <w:r w:rsidRPr="00E22452">
              <w:rPr>
                <w:rFonts w:ascii="Sylfaen" w:hAnsi="Sylfaen" w:cs="Sylfaen"/>
                <w:b/>
                <w:bCs/>
                <w:sz w:val="20"/>
                <w:szCs w:val="20"/>
                <w:lang w:val="ka-GE"/>
              </w:rPr>
              <w:t>მეტალები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მოიცავს</w:t>
            </w:r>
            <w:r w:rsidRPr="00E22452">
              <w:rPr>
                <w:rFonts w:ascii="Sylfaen" w:hAnsi="Sylfaen"/>
                <w:b/>
                <w:bCs/>
                <w:sz w:val="20"/>
                <w:szCs w:val="20"/>
                <w:lang w:val="ka-GE"/>
              </w:rPr>
              <w:t xml:space="preserve"> </w:t>
            </w:r>
            <w:r w:rsidRPr="00E22452">
              <w:rPr>
                <w:rFonts w:ascii="Sylfaen" w:hAnsi="Sylfaen" w:cs="Sylfaen"/>
                <w:b/>
                <w:bCs/>
                <w:sz w:val="20"/>
                <w:szCs w:val="20"/>
                <w:lang w:val="ka-GE"/>
              </w:rPr>
              <w:t>მათ</w:t>
            </w:r>
            <w:r w:rsidRPr="00E22452">
              <w:rPr>
                <w:rFonts w:ascii="Sylfaen" w:hAnsi="Sylfaen"/>
                <w:b/>
                <w:bCs/>
                <w:sz w:val="20"/>
                <w:szCs w:val="20"/>
                <w:lang w:val="ka-GE"/>
              </w:rPr>
              <w:t xml:space="preserve"> </w:t>
            </w:r>
            <w:r w:rsidRPr="00E22452">
              <w:rPr>
                <w:rFonts w:ascii="Sylfaen" w:hAnsi="Sylfaen" w:cs="Sylfaen"/>
                <w:b/>
                <w:bCs/>
                <w:sz w:val="20"/>
                <w:szCs w:val="20"/>
                <w:lang w:val="ka-GE"/>
              </w:rPr>
              <w:t>შენადნობებსაც</w:t>
            </w:r>
            <w:r w:rsidRPr="00E22452">
              <w:rPr>
                <w:rFonts w:ascii="Sylfaen" w:hAnsi="Sylfaen"/>
                <w:b/>
                <w:bCs/>
                <w:sz w:val="20"/>
                <w:szCs w:val="20"/>
                <w:lang w:val="ka-GE"/>
              </w:rPr>
              <w:t>)</w:t>
            </w:r>
          </w:p>
        </w:tc>
      </w:tr>
      <w:tr w:rsidR="00E22452" w:rsidRPr="00E22452" w:rsidTr="0030122B">
        <w:trPr>
          <w:trHeight w:val="639"/>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17 04 11</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hAnsi="Sylfaen" w:cs="Sylfaen"/>
                <w:sz w:val="20"/>
                <w:szCs w:val="20"/>
                <w:lang w:val="ka-GE"/>
              </w:rPr>
              <w:t>კაბელები</w:t>
            </w:r>
            <w:r w:rsidRPr="00E22452">
              <w:rPr>
                <w:rFonts w:ascii="Sylfaen" w:hAnsi="Sylfaen"/>
                <w:sz w:val="20"/>
                <w:szCs w:val="20"/>
                <w:lang w:val="ka-GE"/>
              </w:rPr>
              <w:t xml:space="preserve">, </w:t>
            </w:r>
            <w:r w:rsidRPr="00E22452">
              <w:rPr>
                <w:rFonts w:ascii="Sylfaen" w:hAnsi="Sylfaen" w:cs="Sylfaen"/>
                <w:sz w:val="20"/>
                <w:szCs w:val="20"/>
                <w:lang w:val="ka-GE"/>
              </w:rPr>
              <w:t>რომლებაც</w:t>
            </w:r>
            <w:r w:rsidRPr="00E22452">
              <w:rPr>
                <w:rFonts w:ascii="Sylfaen" w:hAnsi="Sylfaen"/>
                <w:sz w:val="20"/>
                <w:szCs w:val="20"/>
                <w:lang w:val="ka-GE"/>
              </w:rPr>
              <w:t xml:space="preserve"> </w:t>
            </w:r>
            <w:r w:rsidRPr="00E22452">
              <w:rPr>
                <w:rFonts w:ascii="Sylfaen" w:hAnsi="Sylfaen" w:cs="Sylfaen"/>
                <w:sz w:val="20"/>
                <w:szCs w:val="20"/>
                <w:lang w:val="ka-GE"/>
              </w:rPr>
              <w:t>არ</w:t>
            </w:r>
            <w:r w:rsidRPr="00E22452">
              <w:rPr>
                <w:rFonts w:ascii="Sylfaen" w:hAnsi="Sylfaen"/>
                <w:sz w:val="20"/>
                <w:szCs w:val="20"/>
                <w:lang w:val="ka-GE"/>
              </w:rPr>
              <w:t xml:space="preserve"> </w:t>
            </w:r>
            <w:r w:rsidRPr="00E22452">
              <w:rPr>
                <w:rFonts w:ascii="Sylfaen" w:hAnsi="Sylfaen" w:cs="Sylfaen"/>
                <w:sz w:val="20"/>
                <w:szCs w:val="20"/>
                <w:lang w:val="ka-GE"/>
              </w:rPr>
              <w:t>ვხვდებით</w:t>
            </w:r>
            <w:r w:rsidRPr="00E22452">
              <w:rPr>
                <w:rFonts w:ascii="Sylfaen" w:hAnsi="Sylfaen"/>
                <w:sz w:val="20"/>
                <w:szCs w:val="20"/>
                <w:lang w:val="ka-GE"/>
              </w:rPr>
              <w:t xml:space="preserve"> 17 04 10 </w:t>
            </w:r>
            <w:r w:rsidRPr="00E22452">
              <w:rPr>
                <w:rFonts w:ascii="Sylfaen" w:hAnsi="Sylfaen" w:cs="Sylfaen"/>
                <w:sz w:val="20"/>
                <w:szCs w:val="20"/>
                <w:lang w:val="ka-GE"/>
              </w:rPr>
              <w:t>პუნქტში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არა</w:t>
            </w:r>
          </w:p>
        </w:tc>
        <w:tc>
          <w:tcPr>
            <w:tcW w:w="1576" w:type="dxa"/>
            <w:vAlign w:val="center"/>
          </w:tcPr>
          <w:p w:rsidR="00E22452" w:rsidRPr="00E22452" w:rsidRDefault="00E22452" w:rsidP="007D0373">
            <w:pPr>
              <w:spacing w:before="0" w:after="0"/>
              <w:ind w:left="720"/>
              <w:rPr>
                <w:rFonts w:ascii="Sylfaen" w:eastAsia="Times New Roman" w:hAnsi="Sylfaen" w:cs="Times New Roman"/>
                <w:sz w:val="20"/>
                <w:szCs w:val="20"/>
                <w:lang w:val="ka-GE"/>
              </w:rPr>
            </w:pPr>
            <w:r w:rsidRPr="00E22452">
              <w:rPr>
                <w:rFonts w:ascii="Sylfaen" w:eastAsia="Times New Roman"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0,006ტ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0,006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 6ტ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განთავსდება</w:t>
            </w:r>
            <w:r w:rsidRPr="00E22452">
              <w:rPr>
                <w:rFonts w:ascii="Sylfaen" w:eastAsia="Calibri" w:hAnsi="Sylfaen" w:cs="Times New Roman"/>
                <w:sz w:val="20"/>
                <w:szCs w:val="20"/>
                <w:lang w:val="ka-GE"/>
              </w:rPr>
              <w:t xml:space="preserve"> ადგილობრივი  მუნიციპალიტეტის </w:t>
            </w:r>
            <w:r w:rsidRPr="00E22452">
              <w:rPr>
                <w:rFonts w:ascii="Sylfaen" w:eastAsia="Calibri" w:hAnsi="Sylfaen" w:cs="Sylfaen"/>
                <w:sz w:val="20"/>
                <w:szCs w:val="20"/>
                <w:lang w:val="ka-GE"/>
              </w:rPr>
              <w:t>მყარი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საყოფაცხოვრებო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ნარჩენების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პოლიგონზე</w:t>
            </w:r>
          </w:p>
        </w:tc>
      </w:tr>
      <w:tr w:rsidR="00E22452" w:rsidRPr="00E22452" w:rsidTr="0030122B">
        <w:trPr>
          <w:trHeight w:val="639"/>
          <w:jc w:val="center"/>
        </w:trPr>
        <w:tc>
          <w:tcPr>
            <w:tcW w:w="15756" w:type="dxa"/>
            <w:gridSpan w:val="11"/>
            <w:shd w:val="clear" w:color="auto" w:fill="E2EFD9" w:themeFill="accent6" w:themeFillTint="33"/>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b/>
                <w:sz w:val="20"/>
                <w:szCs w:val="20"/>
                <w:lang w:val="ka-GE"/>
              </w:rPr>
              <w:t xml:space="preserve">17 05 - </w:t>
            </w:r>
            <w:r w:rsidRPr="00E22452">
              <w:rPr>
                <w:rFonts w:ascii="Sylfaen" w:hAnsi="Sylfaen" w:cs="Sylfaen"/>
                <w:b/>
                <w:bCs/>
                <w:sz w:val="20"/>
                <w:szCs w:val="20"/>
                <w:lang w:val="ka-GE"/>
              </w:rPr>
              <w:t>ნიადაგი</w:t>
            </w:r>
            <w:r w:rsidRPr="00E22452">
              <w:rPr>
                <w:rFonts w:ascii="Sylfaen" w:hAnsi="Sylfaen"/>
                <w:b/>
                <w:bCs/>
                <w:sz w:val="20"/>
                <w:szCs w:val="20"/>
                <w:lang w:val="ka-GE"/>
              </w:rPr>
              <w:t xml:space="preserve"> (</w:t>
            </w:r>
            <w:r w:rsidRPr="00E22452">
              <w:rPr>
                <w:rFonts w:ascii="Sylfaen" w:hAnsi="Sylfaen" w:cs="Sylfaen"/>
                <w:b/>
                <w:bCs/>
                <w:sz w:val="20"/>
                <w:szCs w:val="20"/>
                <w:lang w:val="ka-GE"/>
              </w:rPr>
              <w:t>ასევე</w:t>
            </w:r>
            <w:r w:rsidRPr="00E22452">
              <w:rPr>
                <w:rFonts w:ascii="Sylfaen" w:hAnsi="Sylfaen"/>
                <w:b/>
                <w:bCs/>
                <w:sz w:val="20"/>
                <w:szCs w:val="20"/>
                <w:lang w:val="ka-GE"/>
              </w:rPr>
              <w:t xml:space="preserve"> </w:t>
            </w:r>
            <w:r w:rsidRPr="00E22452">
              <w:rPr>
                <w:rFonts w:ascii="Sylfaen" w:hAnsi="Sylfaen" w:cs="Sylfaen"/>
                <w:b/>
                <w:bCs/>
                <w:sz w:val="20"/>
                <w:szCs w:val="20"/>
                <w:lang w:val="ka-GE"/>
              </w:rPr>
              <w:t>მოიცავს</w:t>
            </w:r>
            <w:r w:rsidRPr="00E22452">
              <w:rPr>
                <w:rFonts w:ascii="Sylfaen" w:hAnsi="Sylfaen"/>
                <w:b/>
                <w:bCs/>
                <w:sz w:val="20"/>
                <w:szCs w:val="20"/>
                <w:lang w:val="ka-GE"/>
              </w:rPr>
              <w:t xml:space="preserve"> </w:t>
            </w:r>
            <w:r w:rsidRPr="00E22452">
              <w:rPr>
                <w:rFonts w:ascii="Sylfaen" w:hAnsi="Sylfaen" w:cs="Sylfaen"/>
                <w:b/>
                <w:bCs/>
                <w:sz w:val="20"/>
                <w:szCs w:val="20"/>
                <w:lang w:val="ka-GE"/>
              </w:rPr>
              <w:t>საგზაო</w:t>
            </w:r>
            <w:r w:rsidRPr="00E22452">
              <w:rPr>
                <w:rFonts w:ascii="Sylfaen" w:hAnsi="Sylfaen"/>
                <w:b/>
                <w:bCs/>
                <w:sz w:val="20"/>
                <w:szCs w:val="20"/>
                <w:lang w:val="ka-GE"/>
              </w:rPr>
              <w:t xml:space="preserve"> </w:t>
            </w:r>
            <w:r w:rsidRPr="00E22452">
              <w:rPr>
                <w:rFonts w:ascii="Sylfaen" w:hAnsi="Sylfaen" w:cs="Sylfaen"/>
                <w:b/>
                <w:bCs/>
                <w:sz w:val="20"/>
                <w:szCs w:val="20"/>
                <w:lang w:val="ka-GE"/>
              </w:rPr>
              <w:t>სამუშაოების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ნარჩენებს</w:t>
            </w:r>
            <w:r w:rsidRPr="00E22452">
              <w:rPr>
                <w:rFonts w:ascii="Sylfaen" w:hAnsi="Sylfaen"/>
                <w:b/>
                <w:bCs/>
                <w:sz w:val="20"/>
                <w:szCs w:val="20"/>
                <w:lang w:val="ka-GE"/>
              </w:rPr>
              <w:t xml:space="preserve"> </w:t>
            </w:r>
            <w:r w:rsidRPr="00E22452">
              <w:rPr>
                <w:rFonts w:ascii="Sylfaen" w:hAnsi="Sylfaen" w:cs="Sylfaen"/>
                <w:b/>
                <w:bCs/>
                <w:sz w:val="20"/>
                <w:szCs w:val="20"/>
                <w:lang w:val="ka-GE"/>
              </w:rPr>
              <w:t>დაბინძურებული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ადგილებიდან</w:t>
            </w:r>
            <w:r w:rsidRPr="00E22452">
              <w:rPr>
                <w:rFonts w:ascii="Sylfaen" w:hAnsi="Sylfaen"/>
                <w:b/>
                <w:bCs/>
                <w:sz w:val="20"/>
                <w:szCs w:val="20"/>
                <w:lang w:val="ka-GE"/>
              </w:rPr>
              <w:t xml:space="preserve">), </w:t>
            </w:r>
            <w:r w:rsidRPr="00E22452">
              <w:rPr>
                <w:rFonts w:ascii="Sylfaen" w:hAnsi="Sylfaen" w:cs="Sylfaen"/>
                <w:b/>
                <w:bCs/>
                <w:sz w:val="20"/>
                <w:szCs w:val="20"/>
                <w:lang w:val="ka-GE"/>
              </w:rPr>
              <w:t>ქვები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გრუნტი</w:t>
            </w:r>
          </w:p>
        </w:tc>
      </w:tr>
      <w:tr w:rsidR="00E22452" w:rsidRPr="00E22452" w:rsidTr="0030122B">
        <w:trPr>
          <w:trHeight w:val="639"/>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17 05 05*</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hAnsi="Sylfaen" w:cs="Sylfaen"/>
                <w:sz w:val="20"/>
                <w:szCs w:val="20"/>
                <w:lang w:val="ka-GE"/>
              </w:rPr>
              <w:t>გრუნტი</w:t>
            </w:r>
            <w:r w:rsidRPr="00E22452">
              <w:rPr>
                <w:rFonts w:ascii="Sylfaen" w:hAnsi="Sylfaen"/>
                <w:sz w:val="20"/>
                <w:szCs w:val="20"/>
                <w:lang w:val="ka-GE"/>
              </w:rPr>
              <w:t xml:space="preserve">, </w:t>
            </w:r>
            <w:r w:rsidRPr="00E22452">
              <w:rPr>
                <w:rFonts w:ascii="Sylfaen" w:hAnsi="Sylfaen" w:cs="Sylfaen"/>
                <w:sz w:val="20"/>
                <w:szCs w:val="20"/>
                <w:lang w:val="ka-GE"/>
              </w:rPr>
              <w:t>რომელიც</w:t>
            </w:r>
            <w:r w:rsidRPr="00E22452">
              <w:rPr>
                <w:rFonts w:ascii="Sylfaen" w:hAnsi="Sylfaen"/>
                <w:sz w:val="20"/>
                <w:szCs w:val="20"/>
                <w:lang w:val="ka-GE"/>
              </w:rPr>
              <w:t xml:space="preserve"> </w:t>
            </w:r>
            <w:r w:rsidRPr="00E22452">
              <w:rPr>
                <w:rFonts w:ascii="Sylfaen" w:hAnsi="Sylfaen" w:cs="Sylfaen"/>
                <w:sz w:val="20"/>
                <w:szCs w:val="20"/>
                <w:lang w:val="ka-GE"/>
              </w:rPr>
              <w:t>შეიცავს</w:t>
            </w:r>
            <w:r w:rsidRPr="00E22452">
              <w:rPr>
                <w:rFonts w:ascii="Sylfaen" w:hAnsi="Sylfaen"/>
                <w:sz w:val="20"/>
                <w:szCs w:val="20"/>
                <w:lang w:val="ka-GE"/>
              </w:rPr>
              <w:t xml:space="preserve"> </w:t>
            </w:r>
            <w:r w:rsidRPr="00E22452">
              <w:rPr>
                <w:rFonts w:ascii="Sylfaen" w:hAnsi="Sylfaen" w:cs="Sylfaen"/>
                <w:sz w:val="20"/>
                <w:szCs w:val="20"/>
                <w:lang w:val="ka-GE"/>
              </w:rPr>
              <w:t>სახიფათო</w:t>
            </w:r>
            <w:r w:rsidRPr="00E22452">
              <w:rPr>
                <w:rFonts w:ascii="Sylfaen" w:hAnsi="Sylfaen"/>
                <w:sz w:val="20"/>
                <w:szCs w:val="20"/>
                <w:lang w:val="ka-GE"/>
              </w:rPr>
              <w:t xml:space="preserve">  </w:t>
            </w:r>
            <w:r w:rsidRPr="00E22452">
              <w:rPr>
                <w:rFonts w:ascii="Sylfaen" w:hAnsi="Sylfaen" w:cs="Sylfaen"/>
                <w:sz w:val="20"/>
                <w:szCs w:val="20"/>
                <w:lang w:val="ka-GE"/>
              </w:rPr>
              <w:t>ნივთიერებებს</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დიახ</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-H-6-„ტოქსიკური“</w:t>
            </w:r>
          </w:p>
        </w:tc>
        <w:tc>
          <w:tcPr>
            <w:tcW w:w="1620" w:type="dxa"/>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0,05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0,05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D9</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 ,,მედიკალ ტექნოლოგი“</w:t>
            </w:r>
          </w:p>
        </w:tc>
      </w:tr>
      <w:tr w:rsidR="00E22452" w:rsidRPr="00E22452" w:rsidTr="0030122B">
        <w:trPr>
          <w:trHeight w:val="648"/>
          <w:jc w:val="center"/>
        </w:trPr>
        <w:tc>
          <w:tcPr>
            <w:tcW w:w="15756"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hAnsi="Sylfaen" w:cs="Sylfaen"/>
                <w:b/>
                <w:bCs/>
                <w:sz w:val="20"/>
                <w:szCs w:val="20"/>
                <w:lang w:val="ka-GE"/>
              </w:rPr>
              <w:t>ჯგუფი 19 - 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გადამამუშავებელი</w:t>
            </w:r>
            <w:r w:rsidRPr="00E22452">
              <w:rPr>
                <w:rFonts w:ascii="Sylfaen" w:hAnsi="Sylfaen"/>
                <w:b/>
                <w:bCs/>
                <w:sz w:val="20"/>
                <w:szCs w:val="20"/>
                <w:lang w:val="ka-GE"/>
              </w:rPr>
              <w:t xml:space="preserve"> </w:t>
            </w:r>
            <w:r w:rsidRPr="00E22452">
              <w:rPr>
                <w:rFonts w:ascii="Sylfaen" w:hAnsi="Sylfaen" w:cs="Sylfaen"/>
                <w:b/>
                <w:bCs/>
                <w:sz w:val="20"/>
                <w:szCs w:val="20"/>
                <w:lang w:val="ka-GE"/>
              </w:rPr>
              <w:t>საწარმოების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ჩამდინარე</w:t>
            </w:r>
            <w:r w:rsidRPr="00E22452">
              <w:rPr>
                <w:rFonts w:ascii="Sylfaen" w:hAnsi="Sylfaen"/>
                <w:b/>
                <w:bCs/>
                <w:sz w:val="20"/>
                <w:szCs w:val="20"/>
                <w:lang w:val="ka-GE"/>
              </w:rPr>
              <w:t xml:space="preserve">  </w:t>
            </w:r>
            <w:r w:rsidRPr="00E22452">
              <w:rPr>
                <w:rFonts w:ascii="Sylfaen" w:hAnsi="Sylfaen" w:cs="Sylfaen"/>
                <w:b/>
                <w:bCs/>
                <w:sz w:val="20"/>
                <w:szCs w:val="20"/>
                <w:lang w:val="ka-GE"/>
              </w:rPr>
              <w:t>წყლების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გადამამუშავებელი</w:t>
            </w:r>
            <w:r w:rsidRPr="00E22452">
              <w:rPr>
                <w:rFonts w:ascii="Sylfaen" w:hAnsi="Sylfaen"/>
                <w:b/>
                <w:bCs/>
                <w:sz w:val="20"/>
                <w:szCs w:val="20"/>
                <w:lang w:val="ka-GE"/>
              </w:rPr>
              <w:t xml:space="preserve"> </w:t>
            </w:r>
            <w:r w:rsidRPr="00E22452">
              <w:rPr>
                <w:rFonts w:ascii="Sylfaen" w:hAnsi="Sylfaen" w:cs="Sylfaen"/>
                <w:b/>
                <w:bCs/>
                <w:sz w:val="20"/>
                <w:szCs w:val="20"/>
                <w:lang w:val="ka-GE"/>
              </w:rPr>
              <w:t>საწარმოებისა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წყლის</w:t>
            </w:r>
            <w:r w:rsidRPr="00E22452">
              <w:rPr>
                <w:rFonts w:ascii="Sylfaen" w:hAnsi="Sylfaen"/>
                <w:b/>
                <w:bCs/>
                <w:sz w:val="20"/>
                <w:szCs w:val="20"/>
                <w:lang w:val="ka-GE"/>
              </w:rPr>
              <w:t xml:space="preserve"> </w:t>
            </w:r>
            <w:r w:rsidRPr="00E22452">
              <w:rPr>
                <w:rFonts w:ascii="Sylfaen" w:hAnsi="Sylfaen" w:cs="Sylfaen"/>
                <w:b/>
                <w:bCs/>
                <w:sz w:val="20"/>
                <w:szCs w:val="20"/>
                <w:lang w:val="ka-GE"/>
              </w:rPr>
              <w:t>ინდუსტრიიდან</w:t>
            </w:r>
          </w:p>
        </w:tc>
      </w:tr>
      <w:tr w:rsidR="00E22452" w:rsidRPr="00E22452" w:rsidTr="0030122B">
        <w:trPr>
          <w:trHeight w:val="208"/>
          <w:jc w:val="center"/>
        </w:trPr>
        <w:tc>
          <w:tcPr>
            <w:tcW w:w="15756"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hAnsi="Sylfaen" w:cs="Sylfaen"/>
                <w:b/>
                <w:bCs/>
                <w:sz w:val="20"/>
                <w:szCs w:val="20"/>
                <w:lang w:val="ka-GE"/>
              </w:rPr>
              <w:t>19 12 - 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მექანიკური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დამუშავებიდან</w:t>
            </w:r>
            <w:r w:rsidRPr="00E22452">
              <w:rPr>
                <w:rFonts w:ascii="Sylfaen" w:hAnsi="Sylfaen"/>
                <w:b/>
                <w:bCs/>
                <w:sz w:val="20"/>
                <w:szCs w:val="20"/>
                <w:lang w:val="ka-GE"/>
              </w:rPr>
              <w:t xml:space="preserve"> (</w:t>
            </w:r>
            <w:r w:rsidRPr="00E22452">
              <w:rPr>
                <w:rFonts w:ascii="Sylfaen" w:hAnsi="Sylfaen" w:cs="Sylfaen"/>
                <w:b/>
                <w:bCs/>
                <w:sz w:val="20"/>
                <w:szCs w:val="20"/>
                <w:lang w:val="ka-GE"/>
              </w:rPr>
              <w:t>მაგალითად</w:t>
            </w:r>
            <w:r w:rsidRPr="00E22452">
              <w:rPr>
                <w:rFonts w:ascii="Sylfaen" w:hAnsi="Sylfaen"/>
                <w:b/>
                <w:bCs/>
                <w:sz w:val="20"/>
                <w:szCs w:val="20"/>
                <w:lang w:val="ka-GE"/>
              </w:rPr>
              <w:t xml:space="preserve"> </w:t>
            </w:r>
            <w:r w:rsidRPr="00E22452">
              <w:rPr>
                <w:rFonts w:ascii="Sylfaen" w:hAnsi="Sylfaen" w:cs="Sylfaen"/>
                <w:b/>
                <w:bCs/>
                <w:sz w:val="20"/>
                <w:szCs w:val="20"/>
                <w:lang w:val="ka-GE"/>
              </w:rPr>
              <w:t>დახარისხება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დამსხვრევა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დაპრესვა</w:t>
            </w:r>
            <w:r w:rsidRPr="00E22452">
              <w:rPr>
                <w:rFonts w:ascii="Sylfaen" w:hAnsi="Sylfaen"/>
                <w:b/>
                <w:bCs/>
                <w:sz w:val="20"/>
                <w:szCs w:val="20"/>
                <w:lang w:val="ka-GE"/>
              </w:rPr>
              <w:t xml:space="preserve">, </w:t>
            </w:r>
            <w:r w:rsidRPr="00E22452">
              <w:rPr>
                <w:rFonts w:ascii="Sylfaen" w:hAnsi="Sylfaen" w:cs="Sylfaen"/>
                <w:b/>
                <w:bCs/>
                <w:sz w:val="20"/>
                <w:szCs w:val="20"/>
                <w:lang w:val="ka-GE"/>
              </w:rPr>
              <w:t>გრანულირება</w:t>
            </w:r>
            <w:r w:rsidRPr="00E22452">
              <w:rPr>
                <w:rFonts w:ascii="Sylfaen" w:hAnsi="Sylfaen"/>
                <w:b/>
                <w:bCs/>
                <w:sz w:val="20"/>
                <w:szCs w:val="20"/>
                <w:lang w:val="ka-GE"/>
              </w:rPr>
              <w:t xml:space="preserve">), </w:t>
            </w:r>
            <w:r w:rsidRPr="00E22452">
              <w:rPr>
                <w:rFonts w:ascii="Sylfaen" w:hAnsi="Sylfaen" w:cs="Sylfaen"/>
                <w:b/>
                <w:bCs/>
                <w:sz w:val="20"/>
                <w:szCs w:val="20"/>
                <w:lang w:val="ka-GE"/>
              </w:rPr>
              <w:t>რომლებიც</w:t>
            </w:r>
            <w:r w:rsidRPr="00E22452">
              <w:rPr>
                <w:rFonts w:ascii="Sylfaen" w:hAnsi="Sylfaen"/>
                <w:b/>
                <w:bCs/>
                <w:sz w:val="20"/>
                <w:szCs w:val="20"/>
                <w:lang w:val="ka-GE"/>
              </w:rPr>
              <w:t xml:space="preserve"> </w:t>
            </w:r>
            <w:r w:rsidRPr="00E22452">
              <w:rPr>
                <w:rFonts w:ascii="Sylfaen" w:hAnsi="Sylfaen" w:cs="Sylfaen"/>
                <w:b/>
                <w:bCs/>
                <w:sz w:val="20"/>
                <w:szCs w:val="20"/>
                <w:lang w:val="ka-GE"/>
              </w:rPr>
              <w:t>არ</w:t>
            </w:r>
            <w:r w:rsidRPr="00E22452">
              <w:rPr>
                <w:rFonts w:ascii="Sylfaen" w:hAnsi="Sylfaen"/>
                <w:b/>
                <w:bCs/>
                <w:sz w:val="20"/>
                <w:szCs w:val="20"/>
                <w:lang w:val="ka-GE"/>
              </w:rPr>
              <w:t xml:space="preserve"> </w:t>
            </w:r>
            <w:r w:rsidRPr="00E22452">
              <w:rPr>
                <w:rFonts w:ascii="Sylfaen" w:hAnsi="Sylfaen" w:cs="Sylfaen"/>
                <w:b/>
                <w:bCs/>
                <w:sz w:val="20"/>
                <w:szCs w:val="20"/>
                <w:lang w:val="ka-GE"/>
              </w:rPr>
              <w:t>არის</w:t>
            </w:r>
            <w:r w:rsidRPr="00E22452">
              <w:rPr>
                <w:rFonts w:ascii="Sylfaen" w:hAnsi="Sylfaen"/>
                <w:b/>
                <w:bCs/>
                <w:sz w:val="20"/>
                <w:szCs w:val="20"/>
                <w:lang w:val="ka-GE"/>
              </w:rPr>
              <w:t xml:space="preserve"> </w:t>
            </w:r>
            <w:r w:rsidRPr="00E22452">
              <w:rPr>
                <w:rFonts w:ascii="Sylfaen" w:hAnsi="Sylfaen" w:cs="Sylfaen"/>
                <w:b/>
                <w:bCs/>
                <w:sz w:val="20"/>
                <w:szCs w:val="20"/>
                <w:lang w:val="ka-GE"/>
              </w:rPr>
              <w:t>განსაზღვრული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აღნიშნულ</w:t>
            </w:r>
            <w:r w:rsidRPr="00E22452">
              <w:rPr>
                <w:rFonts w:ascii="Sylfaen" w:hAnsi="Sylfaen"/>
                <w:b/>
                <w:bCs/>
                <w:sz w:val="20"/>
                <w:szCs w:val="20"/>
                <w:lang w:val="ka-GE"/>
              </w:rPr>
              <w:t xml:space="preserve"> </w:t>
            </w:r>
            <w:r w:rsidRPr="00E22452">
              <w:rPr>
                <w:rFonts w:ascii="Sylfaen" w:hAnsi="Sylfaen" w:cs="Sylfaen"/>
                <w:b/>
                <w:bCs/>
                <w:sz w:val="20"/>
                <w:szCs w:val="20"/>
                <w:lang w:val="ka-GE"/>
              </w:rPr>
              <w:t>კატეგორიაში</w:t>
            </w:r>
          </w:p>
        </w:tc>
      </w:tr>
      <w:tr w:rsidR="00E22452" w:rsidRPr="00E22452" w:rsidTr="0030122B">
        <w:trPr>
          <w:trHeight w:val="348"/>
          <w:jc w:val="center"/>
        </w:trPr>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19 12 04</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hAnsi="Sylfaen" w:cs="Sylfaen"/>
                <w:sz w:val="20"/>
                <w:szCs w:val="20"/>
                <w:lang w:val="ka-GE"/>
              </w:rPr>
              <w:t>პლასტმასი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რეზინი</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არა</w:t>
            </w:r>
          </w:p>
        </w:tc>
        <w:tc>
          <w:tcPr>
            <w:tcW w:w="1576" w:type="dxa"/>
            <w:tcBorders>
              <w:top w:val="single" w:sz="4" w:space="0" w:color="auto"/>
              <w:left w:val="single" w:sz="4" w:space="0" w:color="auto"/>
              <w:bottom w:val="single" w:sz="4" w:space="0" w:color="auto"/>
              <w:right w:val="single" w:sz="4" w:space="0" w:color="auto"/>
            </w:tcBorders>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tcBorders>
              <w:top w:val="single" w:sz="4" w:space="0" w:color="auto"/>
              <w:left w:val="single" w:sz="4" w:space="0" w:color="auto"/>
              <w:bottom w:val="single" w:sz="4" w:space="0" w:color="auto"/>
              <w:right w:val="single" w:sz="4" w:space="0" w:color="auto"/>
            </w:tcBorders>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მყარი</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 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0,5ტ</w:t>
            </w:r>
          </w:p>
        </w:tc>
        <w:tc>
          <w:tcPr>
            <w:tcW w:w="1560" w:type="dxa"/>
            <w:tcBorders>
              <w:top w:val="single" w:sz="4" w:space="0" w:color="auto"/>
              <w:left w:val="single" w:sz="4" w:space="0" w:color="auto"/>
              <w:bottom w:val="single" w:sz="4" w:space="0" w:color="auto"/>
              <w:right w:val="single" w:sz="4" w:space="0" w:color="auto"/>
            </w:tcBorders>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0,5ტ</w:t>
            </w:r>
          </w:p>
        </w:tc>
        <w:tc>
          <w:tcPr>
            <w:tcW w:w="1384" w:type="dxa"/>
            <w:tcBorders>
              <w:top w:val="single" w:sz="4" w:space="0" w:color="auto"/>
              <w:left w:val="single" w:sz="4" w:space="0" w:color="auto"/>
              <w:bottom w:val="single" w:sz="4" w:space="0" w:color="auto"/>
              <w:right w:val="single" w:sz="4" w:space="0" w:color="auto"/>
            </w:tcBorders>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p>
        </w:tc>
      </w:tr>
      <w:tr w:rsidR="00E22452" w:rsidRPr="00E22452" w:rsidTr="0030122B">
        <w:trPr>
          <w:trHeight w:val="348"/>
          <w:jc w:val="center"/>
        </w:trPr>
        <w:tc>
          <w:tcPr>
            <w:tcW w:w="15756"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 xml:space="preserve">ჯგუფი 20 - </w:t>
            </w:r>
            <w:r w:rsidRPr="00E22452">
              <w:rPr>
                <w:rFonts w:ascii="Sylfaen" w:hAnsi="Sylfaen" w:cs="Sylfaen"/>
                <w:b/>
                <w:bCs/>
                <w:sz w:val="20"/>
                <w:szCs w:val="20"/>
                <w:lang w:val="ka-GE"/>
              </w:rPr>
              <w:t>მუნიციპალური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მსგავსი</w:t>
            </w:r>
            <w:r w:rsidRPr="00E22452">
              <w:rPr>
                <w:rFonts w:ascii="Sylfaen" w:hAnsi="Sylfaen"/>
                <w:b/>
                <w:bCs/>
                <w:sz w:val="20"/>
                <w:szCs w:val="20"/>
                <w:lang w:val="ka-GE"/>
              </w:rPr>
              <w:t xml:space="preserve"> </w:t>
            </w:r>
            <w:r w:rsidRPr="00E22452">
              <w:rPr>
                <w:rFonts w:ascii="Sylfaen" w:hAnsi="Sylfaen" w:cs="Sylfaen"/>
                <w:b/>
                <w:bCs/>
                <w:sz w:val="20"/>
                <w:szCs w:val="20"/>
                <w:lang w:val="ka-GE"/>
              </w:rPr>
              <w:t>კომერციული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საწარმოო</w:t>
            </w:r>
            <w:r w:rsidRPr="00E22452">
              <w:rPr>
                <w:rFonts w:ascii="Sylfaen" w:hAnsi="Sylfaen"/>
                <w:b/>
                <w:bCs/>
                <w:sz w:val="20"/>
                <w:szCs w:val="20"/>
                <w:lang w:val="ka-GE"/>
              </w:rPr>
              <w:t xml:space="preserve"> </w:t>
            </w:r>
            <w:r w:rsidRPr="00E22452">
              <w:rPr>
                <w:rFonts w:ascii="Sylfaen" w:hAnsi="Sylfaen" w:cs="Sylfaen"/>
                <w:b/>
                <w:bCs/>
                <w:sz w:val="20"/>
                <w:szCs w:val="20"/>
                <w:lang w:val="ka-GE"/>
              </w:rPr>
              <w:t>და</w:t>
            </w:r>
            <w:r w:rsidRPr="00E22452">
              <w:rPr>
                <w:rFonts w:ascii="Sylfaen" w:hAnsi="Sylfaen"/>
                <w:b/>
                <w:bCs/>
                <w:sz w:val="20"/>
                <w:szCs w:val="20"/>
                <w:lang w:val="ka-GE"/>
              </w:rPr>
              <w:t xml:space="preserve"> </w:t>
            </w:r>
            <w:r w:rsidRPr="00E22452">
              <w:rPr>
                <w:rFonts w:ascii="Sylfaen" w:hAnsi="Sylfaen" w:cs="Sylfaen"/>
                <w:b/>
                <w:bCs/>
                <w:sz w:val="20"/>
                <w:szCs w:val="20"/>
                <w:lang w:val="ka-GE"/>
              </w:rPr>
              <w:t>დაწესებულებების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რაც</w:t>
            </w:r>
            <w:r w:rsidRPr="00E22452">
              <w:rPr>
                <w:rFonts w:ascii="Sylfaen" w:hAnsi="Sylfaen"/>
                <w:b/>
                <w:bCs/>
                <w:sz w:val="20"/>
                <w:szCs w:val="20"/>
                <w:lang w:val="ka-GE"/>
              </w:rPr>
              <w:t xml:space="preserve"> </w:t>
            </w:r>
            <w:r w:rsidRPr="00E22452">
              <w:rPr>
                <w:rFonts w:ascii="Sylfaen" w:hAnsi="Sylfaen" w:cs="Sylfaen"/>
                <w:b/>
                <w:bCs/>
                <w:sz w:val="20"/>
                <w:szCs w:val="20"/>
                <w:lang w:val="ka-GE"/>
              </w:rPr>
              <w:t>ასევე</w:t>
            </w:r>
            <w:r w:rsidRPr="00E22452">
              <w:rPr>
                <w:rFonts w:ascii="Sylfaen" w:hAnsi="Sylfaen"/>
                <w:b/>
                <w:bCs/>
                <w:sz w:val="20"/>
                <w:szCs w:val="20"/>
                <w:lang w:val="ka-GE"/>
              </w:rPr>
              <w:t xml:space="preserve"> </w:t>
            </w:r>
            <w:r w:rsidRPr="00E22452">
              <w:rPr>
                <w:rFonts w:ascii="Sylfaen" w:hAnsi="Sylfaen" w:cs="Sylfaen"/>
                <w:b/>
                <w:bCs/>
                <w:sz w:val="20"/>
                <w:szCs w:val="20"/>
                <w:lang w:val="ka-GE"/>
              </w:rPr>
              <w:t>მოიცავს</w:t>
            </w:r>
            <w:r w:rsidRPr="00E22452">
              <w:rPr>
                <w:rFonts w:ascii="Sylfaen" w:hAnsi="Sylfaen"/>
                <w:b/>
                <w:bCs/>
                <w:sz w:val="20"/>
                <w:szCs w:val="20"/>
                <w:lang w:val="ka-GE"/>
              </w:rPr>
              <w:t xml:space="preserve"> </w:t>
            </w:r>
            <w:r w:rsidRPr="00E22452">
              <w:rPr>
                <w:rFonts w:ascii="Sylfaen" w:hAnsi="Sylfaen" w:cs="Sylfaen"/>
                <w:b/>
                <w:bCs/>
                <w:sz w:val="20"/>
                <w:szCs w:val="20"/>
                <w:lang w:val="ka-GE"/>
              </w:rPr>
              <w:t>მცირედი</w:t>
            </w:r>
            <w:r w:rsidRPr="00E22452">
              <w:rPr>
                <w:rFonts w:ascii="Sylfaen" w:hAnsi="Sylfaen"/>
                <w:b/>
                <w:bCs/>
                <w:sz w:val="20"/>
                <w:szCs w:val="20"/>
                <w:lang w:val="ka-GE"/>
              </w:rPr>
              <w:t xml:space="preserve"> </w:t>
            </w:r>
            <w:r w:rsidRPr="00E22452">
              <w:rPr>
                <w:rFonts w:ascii="Sylfaen" w:hAnsi="Sylfaen" w:cs="Sylfaen"/>
                <w:b/>
                <w:bCs/>
                <w:sz w:val="20"/>
                <w:szCs w:val="20"/>
                <w:lang w:val="ka-GE"/>
              </w:rPr>
              <w:t>ოდენობებით</w:t>
            </w:r>
            <w:r w:rsidRPr="00E22452">
              <w:rPr>
                <w:rFonts w:ascii="Sylfaen" w:hAnsi="Sylfaen"/>
                <w:b/>
                <w:bCs/>
                <w:sz w:val="20"/>
                <w:szCs w:val="20"/>
                <w:lang w:val="ka-GE"/>
              </w:rPr>
              <w:t xml:space="preserve"> </w:t>
            </w:r>
            <w:r w:rsidRPr="00E22452">
              <w:rPr>
                <w:rFonts w:ascii="Sylfaen" w:hAnsi="Sylfaen" w:cs="Sylfaen"/>
                <w:b/>
                <w:bCs/>
                <w:sz w:val="20"/>
                <w:szCs w:val="20"/>
                <w:lang w:val="ka-GE"/>
              </w:rPr>
              <w:t>შეგროვებული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ნარჩენების</w:t>
            </w:r>
            <w:r w:rsidRPr="00E22452">
              <w:rPr>
                <w:rFonts w:ascii="Sylfaen" w:hAnsi="Sylfaen"/>
                <w:b/>
                <w:bCs/>
                <w:sz w:val="20"/>
                <w:szCs w:val="20"/>
                <w:lang w:val="ka-GE"/>
              </w:rPr>
              <w:t xml:space="preserve"> </w:t>
            </w:r>
            <w:r w:rsidRPr="00E22452">
              <w:rPr>
                <w:rFonts w:ascii="Sylfaen" w:hAnsi="Sylfaen" w:cs="Sylfaen"/>
                <w:b/>
                <w:bCs/>
                <w:sz w:val="20"/>
                <w:szCs w:val="20"/>
                <w:lang w:val="ka-GE"/>
              </w:rPr>
              <w:t>ერთობლიობას</w:t>
            </w:r>
          </w:p>
        </w:tc>
      </w:tr>
      <w:tr w:rsidR="00E22452" w:rsidRPr="00E22452" w:rsidTr="0030122B">
        <w:trPr>
          <w:trHeight w:val="348"/>
          <w:jc w:val="center"/>
        </w:trPr>
        <w:tc>
          <w:tcPr>
            <w:tcW w:w="15756"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20 01 - </w:t>
            </w:r>
            <w:r w:rsidRPr="00E22452">
              <w:rPr>
                <w:rFonts w:ascii="Sylfaen" w:hAnsi="Sylfaen" w:cs="Sylfaen"/>
                <w:b/>
                <w:bCs/>
                <w:sz w:val="20"/>
                <w:szCs w:val="20"/>
                <w:lang w:val="ka-GE"/>
              </w:rPr>
              <w:t>განცალკევებულად</w:t>
            </w:r>
            <w:r w:rsidRPr="00E22452">
              <w:rPr>
                <w:rFonts w:ascii="Sylfaen" w:hAnsi="Sylfaen"/>
                <w:b/>
                <w:bCs/>
                <w:sz w:val="20"/>
                <w:szCs w:val="20"/>
                <w:lang w:val="ka-GE"/>
              </w:rPr>
              <w:t xml:space="preserve"> </w:t>
            </w:r>
            <w:r w:rsidRPr="00E22452">
              <w:rPr>
                <w:rFonts w:ascii="Sylfaen" w:hAnsi="Sylfaen" w:cs="Sylfaen"/>
                <w:b/>
                <w:bCs/>
                <w:sz w:val="20"/>
                <w:szCs w:val="20"/>
                <w:lang w:val="ka-GE"/>
              </w:rPr>
              <w:t>შეგროვებული</w:t>
            </w:r>
            <w:r w:rsidRPr="00E22452">
              <w:rPr>
                <w:rFonts w:ascii="Sylfaen" w:hAnsi="Sylfaen"/>
                <w:b/>
                <w:bCs/>
                <w:sz w:val="20"/>
                <w:szCs w:val="20"/>
                <w:lang w:val="ka-GE"/>
              </w:rPr>
              <w:t xml:space="preserve"> </w:t>
            </w:r>
            <w:r w:rsidRPr="00E22452">
              <w:rPr>
                <w:rFonts w:ascii="Sylfaen" w:hAnsi="Sylfaen" w:cs="Sylfaen"/>
                <w:b/>
                <w:bCs/>
                <w:sz w:val="20"/>
                <w:szCs w:val="20"/>
                <w:lang w:val="ka-GE"/>
              </w:rPr>
              <w:t>ნაწილები</w:t>
            </w:r>
            <w:r w:rsidRPr="00E22452">
              <w:rPr>
                <w:rFonts w:ascii="Sylfaen" w:hAnsi="Sylfaen"/>
                <w:b/>
                <w:bCs/>
                <w:sz w:val="20"/>
                <w:szCs w:val="20"/>
                <w:lang w:val="ka-GE"/>
              </w:rPr>
              <w:t xml:space="preserve"> (</w:t>
            </w:r>
            <w:r w:rsidRPr="00E22452">
              <w:rPr>
                <w:rFonts w:ascii="Sylfaen" w:hAnsi="Sylfaen" w:cs="Sylfaen"/>
                <w:b/>
                <w:bCs/>
                <w:sz w:val="20"/>
                <w:szCs w:val="20"/>
                <w:lang w:val="ka-GE"/>
              </w:rPr>
              <w:t>გარდა</w:t>
            </w:r>
            <w:r w:rsidRPr="00E22452">
              <w:rPr>
                <w:rFonts w:ascii="Sylfaen" w:hAnsi="Sylfaen"/>
                <w:b/>
                <w:bCs/>
                <w:sz w:val="20"/>
                <w:szCs w:val="20"/>
                <w:lang w:val="ka-GE"/>
              </w:rPr>
              <w:t xml:space="preserve"> 15 01)</w:t>
            </w:r>
          </w:p>
        </w:tc>
      </w:tr>
      <w:tr w:rsidR="00E22452" w:rsidRPr="00E22452" w:rsidTr="0030122B">
        <w:trPr>
          <w:trHeight w:val="348"/>
          <w:jc w:val="center"/>
        </w:trPr>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lastRenderedPageBreak/>
              <w:t>20 01 21*</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hAnsi="Sylfaen" w:cs="Sylfaen"/>
                <w:sz w:val="20"/>
                <w:szCs w:val="20"/>
                <w:lang w:val="ka-GE"/>
              </w:rPr>
            </w:pPr>
            <w:r w:rsidRPr="00E22452">
              <w:rPr>
                <w:rFonts w:ascii="Sylfaen" w:hAnsi="Sylfaen" w:cs="Sylfaen"/>
                <w:sz w:val="20"/>
                <w:szCs w:val="20"/>
                <w:lang w:val="ka-GE"/>
              </w:rPr>
              <w:t>ფლურესცენციული</w:t>
            </w:r>
            <w:r w:rsidRPr="00E22452">
              <w:rPr>
                <w:rFonts w:ascii="Sylfaen" w:hAnsi="Sylfaen"/>
                <w:sz w:val="20"/>
                <w:szCs w:val="20"/>
                <w:lang w:val="ka-GE"/>
              </w:rPr>
              <w:t xml:space="preserve"> </w:t>
            </w:r>
            <w:r w:rsidRPr="00E22452">
              <w:rPr>
                <w:rFonts w:ascii="Sylfaen" w:hAnsi="Sylfaen" w:cs="Sylfaen"/>
                <w:sz w:val="20"/>
                <w:szCs w:val="20"/>
                <w:lang w:val="ka-GE"/>
              </w:rPr>
              <w:t>მილები</w:t>
            </w:r>
            <w:r w:rsidRPr="00E22452">
              <w:rPr>
                <w:rFonts w:ascii="Sylfaen" w:hAnsi="Sylfaen"/>
                <w:sz w:val="20"/>
                <w:szCs w:val="20"/>
                <w:lang w:val="ka-GE"/>
              </w:rPr>
              <w:t xml:space="preserve"> </w:t>
            </w:r>
            <w:r w:rsidRPr="00E22452">
              <w:rPr>
                <w:rFonts w:ascii="Sylfaen" w:hAnsi="Sylfaen" w:cs="Sylfaen"/>
                <w:sz w:val="20"/>
                <w:szCs w:val="20"/>
                <w:lang w:val="ka-GE"/>
              </w:rPr>
              <w:t>და</w:t>
            </w:r>
            <w:r w:rsidRPr="00E22452">
              <w:rPr>
                <w:rFonts w:ascii="Sylfaen" w:hAnsi="Sylfaen"/>
                <w:sz w:val="20"/>
                <w:szCs w:val="20"/>
                <w:lang w:val="ka-GE"/>
              </w:rPr>
              <w:t xml:space="preserve"> </w:t>
            </w:r>
            <w:r w:rsidRPr="00E22452">
              <w:rPr>
                <w:rFonts w:ascii="Sylfaen" w:hAnsi="Sylfaen" w:cs="Sylfaen"/>
                <w:sz w:val="20"/>
                <w:szCs w:val="20"/>
                <w:lang w:val="ka-GE"/>
              </w:rPr>
              <w:t>სხვა</w:t>
            </w:r>
            <w:r w:rsidRPr="00E22452">
              <w:rPr>
                <w:rFonts w:ascii="Sylfaen" w:hAnsi="Sylfaen"/>
                <w:sz w:val="20"/>
                <w:szCs w:val="20"/>
                <w:lang w:val="ka-GE"/>
              </w:rPr>
              <w:t xml:space="preserve"> </w:t>
            </w:r>
            <w:r w:rsidRPr="00E22452">
              <w:rPr>
                <w:rFonts w:ascii="Sylfaen" w:hAnsi="Sylfaen" w:cs="Sylfaen"/>
                <w:sz w:val="20"/>
                <w:szCs w:val="20"/>
                <w:lang w:val="ka-GE"/>
              </w:rPr>
              <w:t>ვერცხლის</w:t>
            </w:r>
            <w:r w:rsidRPr="00E22452">
              <w:rPr>
                <w:rFonts w:ascii="Sylfaen" w:hAnsi="Sylfaen"/>
                <w:sz w:val="20"/>
                <w:szCs w:val="20"/>
                <w:lang w:val="ka-GE"/>
              </w:rPr>
              <w:t xml:space="preserve"> </w:t>
            </w:r>
            <w:r w:rsidRPr="00E22452">
              <w:rPr>
                <w:rFonts w:ascii="Sylfaen" w:hAnsi="Sylfaen" w:cs="Sylfaen"/>
                <w:sz w:val="20"/>
                <w:szCs w:val="20"/>
                <w:lang w:val="ka-GE"/>
              </w:rPr>
              <w:t>წყლის</w:t>
            </w:r>
            <w:r w:rsidRPr="00E22452">
              <w:rPr>
                <w:rFonts w:ascii="Sylfaen" w:hAnsi="Sylfaen"/>
                <w:sz w:val="20"/>
                <w:szCs w:val="20"/>
                <w:lang w:val="ka-GE"/>
              </w:rPr>
              <w:t xml:space="preserve"> </w:t>
            </w:r>
            <w:r w:rsidRPr="00E22452">
              <w:rPr>
                <w:rFonts w:ascii="Sylfaen" w:hAnsi="Sylfaen" w:cs="Sylfaen"/>
                <w:sz w:val="20"/>
                <w:szCs w:val="20"/>
                <w:lang w:val="ka-GE"/>
              </w:rPr>
              <w:t>შემცველი</w:t>
            </w:r>
            <w:r w:rsidRPr="00E22452">
              <w:rPr>
                <w:rFonts w:ascii="Sylfaen" w:hAnsi="Sylfaen"/>
                <w:sz w:val="20"/>
                <w:szCs w:val="20"/>
                <w:lang w:val="ka-GE"/>
              </w:rPr>
              <w:t xml:space="preserve"> </w:t>
            </w:r>
            <w:r w:rsidRPr="00E22452">
              <w:rPr>
                <w:rFonts w:ascii="Sylfaen" w:hAnsi="Sylfaen" w:cs="Sylfaen"/>
                <w:sz w:val="20"/>
                <w:szCs w:val="20"/>
                <w:lang w:val="ka-GE"/>
              </w:rPr>
              <w:t>ნარჩენები</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დიახ</w:t>
            </w:r>
          </w:p>
        </w:tc>
        <w:tc>
          <w:tcPr>
            <w:tcW w:w="1576" w:type="dxa"/>
            <w:tcBorders>
              <w:top w:val="single" w:sz="4" w:space="0" w:color="auto"/>
              <w:left w:val="single" w:sz="4" w:space="0" w:color="auto"/>
              <w:bottom w:val="single" w:sz="4" w:space="0" w:color="auto"/>
              <w:right w:val="single" w:sz="4" w:space="0" w:color="auto"/>
            </w:tcBorders>
            <w:vAlign w:val="center"/>
          </w:tcPr>
          <w:p w:rsidR="00E22452" w:rsidRPr="00E22452" w:rsidRDefault="00E22452" w:rsidP="007D0373">
            <w:pPr>
              <w:spacing w:before="0" w:after="0"/>
              <w:jc w:val="center"/>
              <w:rPr>
                <w:rFonts w:ascii="Sylfaen" w:eastAsia="Calibri" w:hAnsi="Sylfaen" w:cs="Times New Roma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მყარი</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560" w:type="dxa"/>
            <w:tcBorders>
              <w:top w:val="single" w:sz="4" w:space="0" w:color="auto"/>
              <w:left w:val="single" w:sz="4" w:space="0" w:color="auto"/>
              <w:bottom w:val="single" w:sz="4" w:space="0" w:color="auto"/>
              <w:right w:val="single" w:sz="4" w:space="0" w:color="auto"/>
            </w:tcBorders>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0,005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D9</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Sylfaen"/>
                <w:sz w:val="20"/>
                <w:szCs w:val="20"/>
                <w:lang w:val="ka-GE"/>
              </w:rPr>
            </w:pPr>
            <w:r w:rsidRPr="00E22452">
              <w:rPr>
                <w:rFonts w:ascii="Sylfaen" w:eastAsia="Calibri" w:hAnsi="Sylfaen" w:cs="Sylfaen"/>
                <w:sz w:val="20"/>
                <w:szCs w:val="20"/>
                <w:lang w:val="ka-GE"/>
              </w:rPr>
              <w:t>შპს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სანიტარი</w:t>
            </w:r>
            <w:r w:rsidRPr="00E22452">
              <w:rPr>
                <w:rFonts w:ascii="Sylfaen" w:eastAsia="Calibri" w:hAnsi="Sylfaen" w:cs="Times New Roman"/>
                <w:sz w:val="20"/>
                <w:szCs w:val="20"/>
                <w:lang w:val="ka-GE"/>
              </w:rPr>
              <w:t>“</w:t>
            </w:r>
          </w:p>
        </w:tc>
      </w:tr>
      <w:tr w:rsidR="00E22452" w:rsidRPr="00E22452" w:rsidTr="0030122B">
        <w:trPr>
          <w:trHeight w:val="292"/>
          <w:jc w:val="center"/>
        </w:trPr>
        <w:tc>
          <w:tcPr>
            <w:tcW w:w="1218" w:type="dxa"/>
            <w:shd w:val="clear" w:color="auto" w:fill="A8D08D" w:themeFill="accent6" w:themeFillTint="99"/>
          </w:tcPr>
          <w:p w:rsidR="00E22452" w:rsidRPr="00E22452" w:rsidRDefault="00E22452" w:rsidP="007D0373">
            <w:pPr>
              <w:spacing w:before="0" w:after="0"/>
              <w:jc w:val="center"/>
              <w:rPr>
                <w:rFonts w:ascii="Sylfaen" w:eastAsia="Calibri" w:hAnsi="Sylfaen" w:cs="Times New Roman"/>
                <w:b/>
                <w:sz w:val="20"/>
                <w:szCs w:val="20"/>
                <w:lang w:val="ka-GE"/>
              </w:rPr>
            </w:pPr>
          </w:p>
        </w:tc>
        <w:tc>
          <w:tcPr>
            <w:tcW w:w="14538" w:type="dxa"/>
            <w:gridSpan w:val="10"/>
            <w:shd w:val="clear" w:color="auto" w:fill="A8D08D" w:themeFill="accent6" w:themeFillTint="99"/>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 xml:space="preserve">20 03 </w:t>
            </w:r>
            <w:r w:rsidRPr="00E22452">
              <w:rPr>
                <w:rFonts w:ascii="Sylfaen" w:eastAsia="Calibri" w:hAnsi="Sylfaen" w:cs="Sylfaen"/>
                <w:b/>
                <w:sz w:val="20"/>
                <w:szCs w:val="20"/>
                <w:lang w:val="ka-GE"/>
              </w:rPr>
              <w:t>სხვა</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მუნიციპალური</w:t>
            </w:r>
            <w:r w:rsidRPr="00E22452">
              <w:rPr>
                <w:rFonts w:ascii="Sylfaen" w:eastAsia="Calibri" w:hAnsi="Sylfaen" w:cs="Times New Roman"/>
                <w:b/>
                <w:sz w:val="20"/>
                <w:szCs w:val="20"/>
                <w:lang w:val="ka-GE"/>
              </w:rPr>
              <w:t xml:space="preserve"> </w:t>
            </w:r>
            <w:r w:rsidRPr="00E22452">
              <w:rPr>
                <w:rFonts w:ascii="Sylfaen" w:eastAsia="Calibri" w:hAnsi="Sylfaen" w:cs="Sylfaen"/>
                <w:b/>
                <w:sz w:val="20"/>
                <w:szCs w:val="20"/>
                <w:lang w:val="ka-GE"/>
              </w:rPr>
              <w:t>ნარჩენები</w:t>
            </w:r>
          </w:p>
        </w:tc>
      </w:tr>
      <w:tr w:rsidR="00E22452" w:rsidRPr="00E22452" w:rsidTr="0030122B">
        <w:trPr>
          <w:trHeight w:val="639"/>
          <w:jc w:val="center"/>
        </w:trPr>
        <w:tc>
          <w:tcPr>
            <w:tcW w:w="1310" w:type="dxa"/>
            <w:gridSpan w:val="2"/>
            <w:shd w:val="clear" w:color="auto" w:fill="auto"/>
            <w:vAlign w:val="center"/>
          </w:tcPr>
          <w:p w:rsidR="00E22452" w:rsidRPr="00E22452" w:rsidRDefault="00E22452" w:rsidP="007D0373">
            <w:pPr>
              <w:spacing w:before="0" w:after="0"/>
              <w:jc w:val="center"/>
              <w:rPr>
                <w:rFonts w:ascii="Sylfaen" w:eastAsia="Calibri" w:hAnsi="Sylfaen" w:cs="Times New Roman"/>
                <w:b/>
                <w:sz w:val="20"/>
                <w:szCs w:val="20"/>
                <w:lang w:val="ka-GE"/>
              </w:rPr>
            </w:pPr>
            <w:r w:rsidRPr="00E22452">
              <w:rPr>
                <w:rFonts w:ascii="Sylfaen" w:eastAsia="Calibri" w:hAnsi="Sylfaen" w:cs="Times New Roman"/>
                <w:b/>
                <w:sz w:val="20"/>
                <w:szCs w:val="20"/>
                <w:lang w:val="ka-GE"/>
              </w:rPr>
              <w:t>20 03 01</w:t>
            </w:r>
          </w:p>
        </w:tc>
        <w:tc>
          <w:tcPr>
            <w:tcW w:w="192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შერეული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მუნიციპალური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ნარჩენები</w:t>
            </w:r>
          </w:p>
        </w:tc>
        <w:tc>
          <w:tcPr>
            <w:tcW w:w="1214"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არა</w:t>
            </w:r>
          </w:p>
        </w:tc>
        <w:tc>
          <w:tcPr>
            <w:tcW w:w="1576"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w:t>
            </w:r>
          </w:p>
        </w:tc>
        <w:tc>
          <w:tcPr>
            <w:tcW w:w="1620"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მყარი</w:t>
            </w:r>
          </w:p>
        </w:tc>
        <w:tc>
          <w:tcPr>
            <w:tcW w:w="146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2 ტ</w:t>
            </w:r>
          </w:p>
        </w:tc>
        <w:tc>
          <w:tcPr>
            <w:tcW w:w="1701"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2 ტ</w:t>
            </w:r>
          </w:p>
        </w:tc>
        <w:tc>
          <w:tcPr>
            <w:tcW w:w="1560" w:type="dxa"/>
          </w:tcPr>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p>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2 ტ</w:t>
            </w:r>
          </w:p>
        </w:tc>
        <w:tc>
          <w:tcPr>
            <w:tcW w:w="1384" w:type="dxa"/>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Times New Roman"/>
                <w:sz w:val="20"/>
                <w:szCs w:val="20"/>
                <w:lang w:val="ka-GE"/>
              </w:rPr>
              <w:t>D1</w:t>
            </w:r>
          </w:p>
        </w:tc>
        <w:tc>
          <w:tcPr>
            <w:tcW w:w="2005" w:type="dxa"/>
            <w:shd w:val="clear" w:color="auto" w:fill="auto"/>
            <w:vAlign w:val="center"/>
          </w:tcPr>
          <w:p w:rsidR="00E22452" w:rsidRPr="00E22452" w:rsidRDefault="00E22452" w:rsidP="007D0373">
            <w:pPr>
              <w:spacing w:before="0" w:after="0"/>
              <w:jc w:val="center"/>
              <w:rPr>
                <w:rFonts w:ascii="Sylfaen" w:eastAsia="Calibri" w:hAnsi="Sylfaen" w:cs="Times New Roman"/>
                <w:sz w:val="20"/>
                <w:szCs w:val="20"/>
                <w:lang w:val="ka-GE"/>
              </w:rPr>
            </w:pPr>
            <w:r w:rsidRPr="00E22452">
              <w:rPr>
                <w:rFonts w:ascii="Sylfaen" w:eastAsia="Calibri" w:hAnsi="Sylfaen" w:cs="Sylfaen"/>
                <w:sz w:val="20"/>
                <w:szCs w:val="20"/>
                <w:lang w:val="ka-GE"/>
              </w:rPr>
              <w:t>განთავსდება</w:t>
            </w:r>
            <w:r w:rsidRPr="00E22452">
              <w:rPr>
                <w:rFonts w:ascii="Sylfaen" w:eastAsia="Calibri" w:hAnsi="Sylfaen" w:cs="Times New Roman"/>
                <w:sz w:val="20"/>
                <w:szCs w:val="20"/>
                <w:lang w:val="ka-GE"/>
              </w:rPr>
              <w:t xml:space="preserve"> ადგილობრივი მუნიციპალიტეტის </w:t>
            </w:r>
            <w:r w:rsidRPr="00E22452">
              <w:rPr>
                <w:rFonts w:ascii="Sylfaen" w:eastAsia="Calibri" w:hAnsi="Sylfaen" w:cs="Sylfaen"/>
                <w:sz w:val="20"/>
                <w:szCs w:val="20"/>
                <w:lang w:val="ka-GE"/>
              </w:rPr>
              <w:t>მყარი</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საყოფაცხოვრებო</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ნარჩენების</w:t>
            </w:r>
            <w:r w:rsidRPr="00E22452">
              <w:rPr>
                <w:rFonts w:ascii="Sylfaen" w:eastAsia="Calibri" w:hAnsi="Sylfaen" w:cs="Times New Roman"/>
                <w:sz w:val="20"/>
                <w:szCs w:val="20"/>
                <w:lang w:val="ka-GE"/>
              </w:rPr>
              <w:t xml:space="preserve"> </w:t>
            </w:r>
            <w:r w:rsidRPr="00E22452">
              <w:rPr>
                <w:rFonts w:ascii="Sylfaen" w:eastAsia="Calibri" w:hAnsi="Sylfaen" w:cs="Sylfaen"/>
                <w:sz w:val="20"/>
                <w:szCs w:val="20"/>
                <w:lang w:val="ka-GE"/>
              </w:rPr>
              <w:t>პოლიგონზე</w:t>
            </w:r>
          </w:p>
        </w:tc>
      </w:tr>
    </w:tbl>
    <w:p w:rsidR="00E22452" w:rsidRPr="00E22452" w:rsidRDefault="00E22452" w:rsidP="00E22452">
      <w:pPr>
        <w:rPr>
          <w:rFonts w:ascii="Sylfaen" w:hAnsi="Sylfaen"/>
          <w:lang w:val="ka-GE" w:eastAsia="ru-RU" w:bidi="en-US"/>
        </w:rPr>
      </w:pPr>
    </w:p>
    <w:p w:rsidR="00E22452" w:rsidRPr="00E22452" w:rsidRDefault="00E22452" w:rsidP="00E22452">
      <w:pPr>
        <w:rPr>
          <w:rFonts w:ascii="Sylfaen" w:eastAsia="Calibri" w:hAnsi="Sylfaen" w:cs="Times New Roman"/>
          <w:b/>
          <w:lang w:val="ka-GE"/>
        </w:rPr>
      </w:pPr>
      <w:r w:rsidRPr="00E22452">
        <w:rPr>
          <w:rFonts w:ascii="Sylfaen" w:eastAsia="Calibri" w:hAnsi="Sylfaen" w:cs="Times New Roman"/>
          <w:b/>
          <w:lang w:val="ka-GE"/>
        </w:rPr>
        <w:t xml:space="preserve">შპს „მედიკალ ტექნოლოგი" </w:t>
      </w:r>
    </w:p>
    <w:p w:rsidR="00E22452" w:rsidRPr="00E22452" w:rsidRDefault="00E22452" w:rsidP="00E22452">
      <w:pPr>
        <w:rPr>
          <w:rFonts w:ascii="Sylfaen" w:eastAsia="Times New Roman" w:hAnsi="Sylfaen" w:cs="Times New Roman"/>
          <w:bCs/>
          <w:lang w:val="ka-GE" w:eastAsia="ru-RU"/>
        </w:rPr>
      </w:pPr>
      <w:r w:rsidRPr="00E22452">
        <w:rPr>
          <w:rFonts w:ascii="Sylfaen" w:eastAsia="Times New Roman" w:hAnsi="Sylfaen" w:cs="Times New Roman"/>
          <w:bCs/>
          <w:u w:val="single"/>
          <w:lang w:val="ka-GE" w:eastAsia="ru-RU"/>
        </w:rPr>
        <w:t>საქმიანობის მიზანი</w:t>
      </w:r>
      <w:r w:rsidRPr="00E22452">
        <w:rPr>
          <w:rFonts w:ascii="Sylfaen" w:eastAsia="Times New Roman" w:hAnsi="Sylfaen" w:cs="Times New Roman"/>
          <w:bCs/>
          <w:lang w:val="ka-GE" w:eastAsia="ru-RU"/>
        </w:rPr>
        <w:t xml:space="preserve"> - „მყარი საყოფაცხოვრებო ნარჩენების გადამუშავება (მათ შორის, ნარჩენების დაწვის ქარხნების მოწყობა) ან/და ნაგავსაყრელების მოწყობა; მყარი საყოფაცხოვრებო ნარჩენების გადამუშავება (მათ შორის, ნარჩენების დაწვის ქარხნების მოწყობა) ან/და ნაგავსაყრელების მოწყობა“. ს/კ 404384590, საქართველოს გარემოსა და ბუნებრივი რესურსების დაცვის სამინისტროს მიერ გაცემულია გარემოზე ზემოქმედების ნებართვა (ბრძანება №ი -1037), კოდი KA 060170547258515, თარიღი  30.12.2015 წ.  ნებართვის გაცემის საფუძველი - ეკოლოგიური ექსპერტიზის დასკვნა №74; თარიღი 29.12.2015 წ.</w:t>
      </w:r>
    </w:p>
    <w:p w:rsidR="00E22452" w:rsidRPr="00E22452" w:rsidRDefault="00E22452" w:rsidP="00E22452">
      <w:pPr>
        <w:rPr>
          <w:rFonts w:ascii="Sylfaen" w:eastAsia="Times New Roman" w:hAnsi="Sylfaen" w:cs="Times New Roman"/>
          <w:bCs/>
          <w:lang w:val="ka-GE" w:eastAsia="ru-RU"/>
        </w:rPr>
      </w:pPr>
      <w:r w:rsidRPr="00E22452">
        <w:rPr>
          <w:rFonts w:ascii="Sylfaen" w:eastAsia="Times New Roman" w:hAnsi="Sylfaen" w:cs="Times New Roman"/>
          <w:bCs/>
          <w:u w:val="single"/>
          <w:lang w:val="ka-GE" w:eastAsia="ru-RU"/>
        </w:rPr>
        <w:t>საქმიანობის მიზანი</w:t>
      </w:r>
      <w:r w:rsidRPr="00E22452">
        <w:rPr>
          <w:rFonts w:ascii="Sylfaen" w:eastAsia="Times New Roman" w:hAnsi="Sylfaen" w:cs="Times New Roman"/>
          <w:bCs/>
          <w:lang w:val="ka-GE" w:eastAsia="ru-RU"/>
        </w:rPr>
        <w:t xml:space="preserve">  - ნარჩენების აღდგენა და განთავსება (ნარჩენების გაუვნებელყოფა-დეტოკსიკაცია, ვერცხლისწყლის შემცველი ნარჩენების დემერკურიზაცია და გამოყენებული ზეთების რეგენერაცია. გარემოზე ზემოქმედების ნებართვა №000233, კოდი MD 1,  16/01/2017 წ.  ნებართვის გაცემის საფუძველი  - ეკოლოგიური ექსპერტიზის დასკვნა №4; 11.01.2017 წ.</w:t>
      </w:r>
    </w:p>
    <w:p w:rsidR="00E22452" w:rsidRPr="00E22452" w:rsidRDefault="00E22452" w:rsidP="00E22452">
      <w:pPr>
        <w:rPr>
          <w:rFonts w:ascii="Sylfaen" w:hAnsi="Sylfaen"/>
          <w:b/>
          <w:lang w:val="ka-GE"/>
        </w:rPr>
      </w:pPr>
      <w:r w:rsidRPr="00E22452">
        <w:rPr>
          <w:rFonts w:ascii="Sylfaen" w:hAnsi="Sylfaen"/>
          <w:b/>
          <w:lang w:val="ka-GE"/>
        </w:rPr>
        <w:t>შპს „რუსთავის ფოლადი“ – „</w:t>
      </w:r>
      <w:r w:rsidRPr="00E22452">
        <w:rPr>
          <w:rFonts w:ascii="Sylfaen" w:hAnsi="Sylfaen"/>
          <w:lang w:val="ka-GE"/>
        </w:rPr>
        <w:t>შპს „რუსთავის ფოლადის“ მეტალურგიულ წარმოებაზე გარემოსდაცვითი გადაწყვეტილების გაცემის შესახე</w:t>
      </w:r>
      <w:r w:rsidRPr="00E22452">
        <w:rPr>
          <w:rFonts w:ascii="Sylfaen" w:hAnsi="Sylfaen" w:cs="Sylfaen"/>
          <w:lang w:val="ka-GE"/>
        </w:rPr>
        <w:t>ბ“ საქართველოს გარემოს დაცვისა და სოფლის მეურნეობის მინისტრის 2019 წლის 16 სექტემბრის N2-897 ბრძანება და ამავე ბრძანების პირველი პუნქტით გათვალისწინებული ეკოლოგიური ექსპერტიზის დასკვნა N06; 20.01.2009.</w:t>
      </w:r>
    </w:p>
    <w:p w:rsidR="00E22452" w:rsidRPr="00E22452" w:rsidRDefault="00E22452" w:rsidP="00E22452">
      <w:pPr>
        <w:rPr>
          <w:lang w:val="ka-GE"/>
        </w:rPr>
      </w:pPr>
      <w:r w:rsidRPr="00E22452">
        <w:rPr>
          <w:rFonts w:ascii="Sylfaen" w:hAnsi="Sylfaen" w:cs="Sylfaen"/>
          <w:lang w:val="ka-GE"/>
        </w:rPr>
        <w:t>საქმის</w:t>
      </w:r>
      <w:r w:rsidRPr="00E22452">
        <w:rPr>
          <w:lang w:val="ka-GE"/>
        </w:rPr>
        <w:t xml:space="preserve"> </w:t>
      </w:r>
      <w:r w:rsidRPr="00E22452">
        <w:rPr>
          <w:rFonts w:ascii="Sylfaen" w:hAnsi="Sylfaen" w:cs="Sylfaen"/>
          <w:lang w:val="ka-GE"/>
        </w:rPr>
        <w:t>განმახორციელებელ</w:t>
      </w:r>
      <w:r w:rsidRPr="00E22452">
        <w:rPr>
          <w:lang w:val="ka-GE"/>
        </w:rPr>
        <w:t xml:space="preserve"> </w:t>
      </w:r>
      <w:r w:rsidRPr="00E22452">
        <w:rPr>
          <w:rFonts w:ascii="Sylfaen" w:hAnsi="Sylfaen" w:cs="Sylfaen"/>
          <w:lang w:val="ka-GE"/>
        </w:rPr>
        <w:t>კომპანიას</w:t>
      </w:r>
      <w:r w:rsidRPr="00E22452">
        <w:rPr>
          <w:lang w:val="ka-GE"/>
        </w:rPr>
        <w:t xml:space="preserve"> </w:t>
      </w:r>
      <w:r w:rsidRPr="00E22452">
        <w:rPr>
          <w:rFonts w:ascii="Sylfaen" w:hAnsi="Sylfaen" w:cs="Sylfaen"/>
          <w:lang w:val="ka-GE"/>
        </w:rPr>
        <w:t>შეუძლია</w:t>
      </w:r>
      <w:r w:rsidRPr="00E22452">
        <w:rPr>
          <w:lang w:val="ka-GE"/>
        </w:rPr>
        <w:t xml:space="preserve"> </w:t>
      </w:r>
      <w:r w:rsidRPr="00E22452">
        <w:rPr>
          <w:rFonts w:ascii="Sylfaen" w:hAnsi="Sylfaen" w:cs="Sylfaen"/>
          <w:lang w:val="ka-GE"/>
        </w:rPr>
        <w:t>ითანამშრომლოს</w:t>
      </w:r>
      <w:r w:rsidRPr="00E22452">
        <w:rPr>
          <w:lang w:val="ka-GE"/>
        </w:rPr>
        <w:t xml:space="preserve"> </w:t>
      </w:r>
      <w:r w:rsidRPr="00E22452">
        <w:rPr>
          <w:rFonts w:ascii="Sylfaen" w:hAnsi="Sylfaen" w:cs="Sylfaen"/>
          <w:lang w:val="ka-GE"/>
        </w:rPr>
        <w:t>ტენდერში</w:t>
      </w:r>
      <w:r w:rsidRPr="00E22452">
        <w:rPr>
          <w:lang w:val="ka-GE"/>
        </w:rPr>
        <w:t xml:space="preserve"> </w:t>
      </w:r>
      <w:r w:rsidRPr="00E22452">
        <w:rPr>
          <w:rFonts w:ascii="Sylfaen" w:hAnsi="Sylfaen" w:cs="Sylfaen"/>
          <w:lang w:val="ka-GE"/>
        </w:rPr>
        <w:t>გამარჯვებულ</w:t>
      </w:r>
      <w:r w:rsidRPr="00E22452">
        <w:rPr>
          <w:lang w:val="ka-GE"/>
        </w:rPr>
        <w:t xml:space="preserve"> </w:t>
      </w:r>
      <w:r w:rsidRPr="00E22452">
        <w:rPr>
          <w:rFonts w:ascii="Sylfaen" w:hAnsi="Sylfaen" w:cs="Sylfaen"/>
          <w:lang w:val="ka-GE"/>
        </w:rPr>
        <w:t>სხვა</w:t>
      </w:r>
      <w:r w:rsidRPr="00E22452">
        <w:rPr>
          <w:lang w:val="ka-GE"/>
        </w:rPr>
        <w:t xml:space="preserve"> </w:t>
      </w:r>
      <w:r w:rsidRPr="00E22452">
        <w:rPr>
          <w:rFonts w:ascii="Sylfaen" w:hAnsi="Sylfaen" w:cs="Sylfaen"/>
          <w:lang w:val="ka-GE"/>
        </w:rPr>
        <w:t>კომპანიებთან</w:t>
      </w:r>
      <w:r w:rsidRPr="00E22452">
        <w:rPr>
          <w:lang w:val="ka-GE"/>
        </w:rPr>
        <w:t xml:space="preserve">, </w:t>
      </w:r>
      <w:r w:rsidRPr="00E22452">
        <w:rPr>
          <w:rFonts w:ascii="Sylfaen" w:hAnsi="Sylfaen" w:cs="Sylfaen"/>
          <w:lang w:val="ka-GE"/>
        </w:rPr>
        <w:t>რომელთაც</w:t>
      </w:r>
      <w:r w:rsidRPr="00E22452">
        <w:rPr>
          <w:lang w:val="ka-GE"/>
        </w:rPr>
        <w:t xml:space="preserve"> </w:t>
      </w:r>
      <w:r w:rsidRPr="00E22452">
        <w:rPr>
          <w:rFonts w:ascii="Sylfaen" w:hAnsi="Sylfaen" w:cs="Sylfaen"/>
          <w:lang w:val="ka-GE"/>
        </w:rPr>
        <w:t>გააჩნიათ</w:t>
      </w:r>
      <w:r w:rsidRPr="00E22452">
        <w:rPr>
          <w:lang w:val="ka-GE"/>
        </w:rPr>
        <w:t xml:space="preserve"> </w:t>
      </w:r>
      <w:r w:rsidRPr="00E22452">
        <w:rPr>
          <w:rFonts w:ascii="Sylfaen" w:hAnsi="Sylfaen" w:cs="Sylfaen"/>
          <w:lang w:val="ka-GE"/>
        </w:rPr>
        <w:t>გარემოსდაცვითი</w:t>
      </w:r>
      <w:r w:rsidRPr="00E22452">
        <w:rPr>
          <w:lang w:val="ka-GE"/>
        </w:rPr>
        <w:t xml:space="preserve"> </w:t>
      </w:r>
      <w:r w:rsidRPr="00E22452">
        <w:rPr>
          <w:rFonts w:ascii="Sylfaen" w:hAnsi="Sylfaen" w:cs="Sylfaen"/>
          <w:lang w:val="ka-GE"/>
        </w:rPr>
        <w:t>ნებართვა</w:t>
      </w:r>
      <w:r w:rsidRPr="00E22452">
        <w:rPr>
          <w:lang w:val="ka-GE"/>
        </w:rPr>
        <w:t xml:space="preserve"> </w:t>
      </w:r>
      <w:r w:rsidRPr="00E22452">
        <w:rPr>
          <w:rFonts w:ascii="Sylfaen" w:hAnsi="Sylfaen" w:cs="Sylfaen"/>
          <w:lang w:val="ka-GE"/>
        </w:rPr>
        <w:t>ნარჩენების</w:t>
      </w:r>
      <w:r w:rsidRPr="00E22452">
        <w:rPr>
          <w:lang w:val="ka-GE"/>
        </w:rPr>
        <w:t xml:space="preserve"> </w:t>
      </w:r>
      <w:r w:rsidRPr="00E22452">
        <w:rPr>
          <w:rFonts w:ascii="Sylfaen" w:hAnsi="Sylfaen" w:cs="Sylfaen"/>
          <w:lang w:val="ka-GE"/>
        </w:rPr>
        <w:t>გაუვნებლობასთან</w:t>
      </w:r>
      <w:r w:rsidRPr="00E22452">
        <w:rPr>
          <w:lang w:val="ka-GE"/>
        </w:rPr>
        <w:t xml:space="preserve"> </w:t>
      </w:r>
      <w:r w:rsidRPr="00E22452">
        <w:rPr>
          <w:rFonts w:ascii="Sylfaen" w:hAnsi="Sylfaen" w:cs="Sylfaen"/>
          <w:lang w:val="ka-GE"/>
        </w:rPr>
        <w:t>დაკავშირებით</w:t>
      </w:r>
      <w:r w:rsidRPr="00E22452">
        <w:rPr>
          <w:lang w:val="ka-GE"/>
        </w:rPr>
        <w:t xml:space="preserve">. </w:t>
      </w:r>
      <w:r w:rsidRPr="00E22452">
        <w:rPr>
          <w:rFonts w:ascii="Sylfaen" w:hAnsi="Sylfaen" w:cs="Sylfaen"/>
          <w:lang w:val="ka-GE"/>
        </w:rPr>
        <w:t>აღნიშნული</w:t>
      </w:r>
      <w:r w:rsidRPr="00E22452">
        <w:rPr>
          <w:lang w:val="ka-GE"/>
        </w:rPr>
        <w:t xml:space="preserve"> </w:t>
      </w:r>
      <w:r w:rsidRPr="00E22452">
        <w:rPr>
          <w:rFonts w:ascii="Sylfaen" w:hAnsi="Sylfaen" w:cs="Sylfaen"/>
          <w:lang w:val="ka-GE"/>
        </w:rPr>
        <w:t>კომპანიების</w:t>
      </w:r>
      <w:r w:rsidRPr="00E22452">
        <w:rPr>
          <w:lang w:val="ka-GE"/>
        </w:rPr>
        <w:t xml:space="preserve"> </w:t>
      </w:r>
      <w:r w:rsidRPr="00E22452">
        <w:rPr>
          <w:rFonts w:ascii="Sylfaen" w:hAnsi="Sylfaen" w:cs="Sylfaen"/>
          <w:lang w:val="ka-GE"/>
        </w:rPr>
        <w:t>შესახებ</w:t>
      </w:r>
      <w:r w:rsidRPr="00E22452">
        <w:rPr>
          <w:lang w:val="ka-GE"/>
        </w:rPr>
        <w:t xml:space="preserve"> </w:t>
      </w:r>
      <w:r w:rsidRPr="00E22452">
        <w:rPr>
          <w:rFonts w:ascii="Sylfaen" w:hAnsi="Sylfaen" w:cs="Sylfaen"/>
          <w:lang w:val="ka-GE"/>
        </w:rPr>
        <w:t>ინფორმაცია</w:t>
      </w:r>
      <w:r w:rsidRPr="00E22452">
        <w:rPr>
          <w:lang w:val="ka-GE"/>
        </w:rPr>
        <w:t xml:space="preserve"> </w:t>
      </w:r>
      <w:r w:rsidRPr="00E22452">
        <w:rPr>
          <w:rFonts w:ascii="Sylfaen" w:hAnsi="Sylfaen" w:cs="Sylfaen"/>
          <w:lang w:val="ka-GE"/>
        </w:rPr>
        <w:t>იხილეთ</w:t>
      </w:r>
      <w:r w:rsidRPr="00E22452">
        <w:rPr>
          <w:lang w:val="ka-GE"/>
        </w:rPr>
        <w:t xml:space="preserve"> </w:t>
      </w:r>
      <w:r w:rsidRPr="00E22452">
        <w:rPr>
          <w:rFonts w:ascii="Sylfaen" w:hAnsi="Sylfaen" w:cs="Sylfaen"/>
          <w:lang w:val="ka-GE"/>
        </w:rPr>
        <w:t>შემდეგ</w:t>
      </w:r>
      <w:r w:rsidRPr="00E22452">
        <w:rPr>
          <w:lang w:val="ka-GE"/>
        </w:rPr>
        <w:t xml:space="preserve"> </w:t>
      </w:r>
      <w:r w:rsidRPr="00E22452">
        <w:rPr>
          <w:rFonts w:ascii="Sylfaen" w:hAnsi="Sylfaen" w:cs="Sylfaen"/>
          <w:lang w:val="ka-GE"/>
        </w:rPr>
        <w:t>მისამართზე</w:t>
      </w:r>
      <w:r w:rsidRPr="00E22452">
        <w:rPr>
          <w:lang w:val="ka-GE"/>
        </w:rPr>
        <w:t xml:space="preserve">:  http://maps.eiec.gov.ge - </w:t>
      </w:r>
      <w:r w:rsidRPr="00E22452">
        <w:rPr>
          <w:rFonts w:ascii="Sylfaen" w:hAnsi="Sylfaen" w:cs="Sylfaen"/>
          <w:lang w:val="ka-GE"/>
        </w:rPr>
        <w:t>გარემოზე</w:t>
      </w:r>
      <w:r w:rsidRPr="00E22452">
        <w:rPr>
          <w:lang w:val="ka-GE"/>
        </w:rPr>
        <w:t xml:space="preserve"> </w:t>
      </w:r>
      <w:r w:rsidRPr="00E22452">
        <w:rPr>
          <w:rFonts w:ascii="Sylfaen" w:hAnsi="Sylfaen" w:cs="Sylfaen"/>
          <w:lang w:val="ka-GE"/>
        </w:rPr>
        <w:t>ზემოქმედების</w:t>
      </w:r>
      <w:r w:rsidRPr="00E22452">
        <w:rPr>
          <w:lang w:val="ka-GE"/>
        </w:rPr>
        <w:t xml:space="preserve"> </w:t>
      </w:r>
      <w:r w:rsidRPr="00E22452">
        <w:rPr>
          <w:rFonts w:ascii="Sylfaen" w:hAnsi="Sylfaen" w:cs="Sylfaen"/>
          <w:lang w:val="ka-GE"/>
        </w:rPr>
        <w:t>ნებართვების</w:t>
      </w:r>
      <w:r w:rsidRPr="00E22452">
        <w:rPr>
          <w:lang w:val="ka-GE"/>
        </w:rPr>
        <w:t xml:space="preserve"> </w:t>
      </w:r>
      <w:r w:rsidRPr="00E22452">
        <w:rPr>
          <w:rFonts w:ascii="Sylfaen" w:hAnsi="Sylfaen" w:cs="Sylfaen"/>
          <w:lang w:val="ka-GE"/>
        </w:rPr>
        <w:t>რუკა</w:t>
      </w:r>
      <w:r w:rsidRPr="00E22452">
        <w:rPr>
          <w:lang w:val="ka-GE"/>
        </w:rPr>
        <w:t>/</w:t>
      </w:r>
      <w:r w:rsidRPr="00E22452">
        <w:rPr>
          <w:rFonts w:ascii="Sylfaen" w:hAnsi="Sylfaen" w:cs="Sylfaen"/>
          <w:lang w:val="ka-GE"/>
        </w:rPr>
        <w:t>რეესტრი</w:t>
      </w:r>
      <w:r w:rsidRPr="00E22452">
        <w:rPr>
          <w:lang w:val="ka-GE"/>
        </w:rPr>
        <w:t>.</w:t>
      </w:r>
    </w:p>
    <w:p w:rsidR="00E22452" w:rsidRPr="00E22452" w:rsidRDefault="00E22452" w:rsidP="00E22452">
      <w:pPr>
        <w:rPr>
          <w:lang w:val="ka-GE"/>
        </w:rPr>
        <w:sectPr w:rsidR="00E22452" w:rsidRPr="00E22452" w:rsidSect="008E1766">
          <w:pgSz w:w="16834" w:h="11909" w:orient="landscape" w:code="9"/>
          <w:pgMar w:top="1140" w:right="1140" w:bottom="1140" w:left="1140" w:header="720" w:footer="720" w:gutter="0"/>
          <w:cols w:space="720"/>
          <w:titlePg/>
          <w:docGrid w:linePitch="360"/>
        </w:sectPr>
      </w:pPr>
    </w:p>
    <w:p w:rsidR="00E22452" w:rsidRPr="00E22452" w:rsidRDefault="00E22452" w:rsidP="00E22452">
      <w:pPr>
        <w:pStyle w:val="Heading1"/>
        <w:rPr>
          <w:lang w:val="ka-GE"/>
        </w:rPr>
      </w:pPr>
      <w:bookmarkStart w:id="40" w:name="_Toc10117286"/>
      <w:bookmarkStart w:id="41" w:name="_Toc10120500"/>
      <w:bookmarkStart w:id="42" w:name="_Toc10125739"/>
      <w:bookmarkStart w:id="43" w:name="_Toc10199308"/>
      <w:bookmarkStart w:id="44" w:name="_Toc14974752"/>
      <w:bookmarkStart w:id="45" w:name="_Toc16689578"/>
      <w:bookmarkStart w:id="46" w:name="_Toc17312541"/>
      <w:bookmarkStart w:id="47" w:name="_Toc46877554"/>
      <w:bookmarkStart w:id="48" w:name="_Toc47675908"/>
      <w:r w:rsidRPr="00E22452">
        <w:rPr>
          <w:lang w:val="ka-GE"/>
        </w:rPr>
        <w:lastRenderedPageBreak/>
        <w:t>ნარჩენების მართვის პროცესიის აღწერა</w:t>
      </w:r>
      <w:bookmarkEnd w:id="40"/>
      <w:bookmarkEnd w:id="41"/>
      <w:bookmarkEnd w:id="42"/>
      <w:bookmarkEnd w:id="43"/>
      <w:bookmarkEnd w:id="44"/>
      <w:bookmarkEnd w:id="45"/>
      <w:bookmarkEnd w:id="46"/>
      <w:bookmarkEnd w:id="47"/>
      <w:bookmarkEnd w:id="48"/>
    </w:p>
    <w:p w:rsidR="00E22452" w:rsidRPr="00E22452" w:rsidRDefault="00E22452" w:rsidP="00E22452">
      <w:pPr>
        <w:pStyle w:val="Heading2"/>
        <w:rPr>
          <w:rFonts w:eastAsia="Calibri"/>
          <w:lang w:val="ka-GE"/>
        </w:rPr>
      </w:pPr>
      <w:bookmarkStart w:id="49" w:name="_Toc10117287"/>
      <w:bookmarkStart w:id="50" w:name="_Toc10120501"/>
      <w:bookmarkStart w:id="51" w:name="_Toc10125740"/>
      <w:bookmarkStart w:id="52" w:name="_Toc10199309"/>
      <w:bookmarkStart w:id="53" w:name="_Toc14974753"/>
      <w:bookmarkStart w:id="54" w:name="_Toc16689579"/>
      <w:bookmarkStart w:id="55" w:name="_Toc17312542"/>
      <w:bookmarkStart w:id="56" w:name="_Toc46877555"/>
      <w:bookmarkStart w:id="57" w:name="_Toc47675909"/>
      <w:r w:rsidRPr="00E22452">
        <w:rPr>
          <w:rFonts w:eastAsia="Calibri"/>
          <w:lang w:val="ka-GE"/>
        </w:rPr>
        <w:t>ნარჩენების პრევენციისა და აღდგენისთვის გათვალისწინებული ღონისძიებები</w:t>
      </w:r>
      <w:bookmarkEnd w:id="49"/>
      <w:bookmarkEnd w:id="50"/>
      <w:bookmarkEnd w:id="51"/>
      <w:bookmarkEnd w:id="52"/>
      <w:bookmarkEnd w:id="53"/>
      <w:bookmarkEnd w:id="54"/>
      <w:bookmarkEnd w:id="55"/>
      <w:bookmarkEnd w:id="56"/>
      <w:bookmarkEnd w:id="57"/>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დაგეგმილი საქმიანობის განხორციელების პროცესში გათვალისწინებული იქნება ნარჩენების პრევენციის და აღდგენის შემდეგი სახის ღონისძიებები:</w:t>
      </w:r>
    </w:p>
    <w:p w:rsidR="00E22452" w:rsidRPr="00E22452" w:rsidRDefault="00E22452" w:rsidP="0023727D">
      <w:pPr>
        <w:numPr>
          <w:ilvl w:val="0"/>
          <w:numId w:val="33"/>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 xml:space="preserve">ნებისმიერი სახის მასალა, ნივთები ან ნივთიერება ობიექტის ტერიტორიაზე შემოტანილი იქნება იმ რაოდენობით, რაც საჭიროა საწარმოო სამუშაოების პროცესის სრულყოფილად წარმართვისათვის. </w:t>
      </w:r>
    </w:p>
    <w:p w:rsidR="00E22452" w:rsidRPr="00E22452" w:rsidRDefault="00E22452" w:rsidP="0023727D">
      <w:pPr>
        <w:numPr>
          <w:ilvl w:val="0"/>
          <w:numId w:val="33"/>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მასალების, კონსტრუქციების, ტექნოლოგიური პროცესისათვის საჭირო ნივთების დიდი ნაწილი შემოტანილი იქნება მზა სახით.</w:t>
      </w:r>
    </w:p>
    <w:p w:rsidR="00E22452" w:rsidRPr="00E22452" w:rsidRDefault="00E22452" w:rsidP="0023727D">
      <w:pPr>
        <w:numPr>
          <w:ilvl w:val="0"/>
          <w:numId w:val="33"/>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მასალების, კონსტრუქციების, ტექნოლოგიური პროცესისათვის საჭირო ნივთების და ნივთიერებების შესყიდვისას უპირატესობა მიენიჭება გარემოსთვის უსაფრთხო და ხარისხიან პროდუქციას. გადამოწმდება პროდუქციის საერთაშორისო სტანდარტებთან შესაბამისობა (მაგ. გაკონტროლდება შემოსატან ნავთობპროდუქტებში მდგრადი ორგანული დამაბინძურებლების PCB. არსებობა);</w:t>
      </w:r>
    </w:p>
    <w:p w:rsidR="00E22452" w:rsidRPr="00E22452" w:rsidRDefault="00E22452" w:rsidP="0023727D">
      <w:pPr>
        <w:numPr>
          <w:ilvl w:val="0"/>
          <w:numId w:val="33"/>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უპირატესობა მიენიჭება ხელმეორედ გამოყენებად ან გადამუშავებად, ბიოლოგიურად დეგრადირებად ან გარემოსათვის უვნებლად დაშლად ნივთიერებებს, მასალებს და ქიმიურ ნაერთებს;</w:t>
      </w:r>
    </w:p>
    <w:p w:rsidR="00E22452" w:rsidRPr="00E22452" w:rsidRDefault="00E22452" w:rsidP="00E22452">
      <w:pPr>
        <w:rPr>
          <w:rFonts w:ascii="Sylfaen" w:eastAsia="Sylfaen" w:hAnsi="Sylfaen" w:cs="Times New Roman"/>
          <w:lang w:val="ka-GE"/>
        </w:rPr>
      </w:pPr>
    </w:p>
    <w:p w:rsidR="00E22452" w:rsidRPr="00E22452" w:rsidRDefault="00E22452" w:rsidP="00E22452">
      <w:pPr>
        <w:pStyle w:val="Heading2"/>
        <w:rPr>
          <w:rFonts w:eastAsia="Calibri"/>
          <w:lang w:val="ka-GE"/>
        </w:rPr>
      </w:pPr>
      <w:bookmarkStart w:id="58" w:name="_Toc10117288"/>
      <w:bookmarkStart w:id="59" w:name="_Toc10120502"/>
      <w:bookmarkStart w:id="60" w:name="_Toc10125741"/>
      <w:bookmarkStart w:id="61" w:name="_Toc10199310"/>
      <w:bookmarkStart w:id="62" w:name="_Toc14974754"/>
      <w:bookmarkStart w:id="63" w:name="_Toc16689580"/>
      <w:bookmarkStart w:id="64" w:name="_Toc17312543"/>
      <w:bookmarkStart w:id="65" w:name="_Toc46877556"/>
      <w:bookmarkStart w:id="66" w:name="_Toc47675910"/>
      <w:r w:rsidRPr="00E22452">
        <w:rPr>
          <w:rFonts w:eastAsia="Calibri"/>
          <w:lang w:val="ka-GE"/>
        </w:rPr>
        <w:t>ნარჩენების სეპარირებული შეგროვება</w:t>
      </w:r>
      <w:bookmarkEnd w:id="58"/>
      <w:bookmarkEnd w:id="59"/>
      <w:bookmarkEnd w:id="60"/>
      <w:bookmarkEnd w:id="61"/>
      <w:bookmarkEnd w:id="62"/>
      <w:bookmarkEnd w:id="63"/>
      <w:bookmarkEnd w:id="64"/>
      <w:bookmarkEnd w:id="65"/>
      <w:bookmarkEnd w:id="66"/>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 xml:space="preserve">საქმიანობის განხორციელების პროცესში ორგანიზებული და დანერგილი იქნება ნარჩენების სეპარირებული შეგროვების მეთოდი, მათი სახეობის და საშიშროების ტიპის მიხედვით: </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ძირითად ტექნოლოგიურ და დამხმარე უბნებზე დაიდგმება ორ-ორი განსხვავებული ფერის პლასტმასის კონტეინერები, შესაბამისი წარწერებით:</w:t>
      </w:r>
    </w:p>
    <w:p w:rsidR="00E22452" w:rsidRPr="00E22452" w:rsidRDefault="00E22452" w:rsidP="0023727D">
      <w:pPr>
        <w:numPr>
          <w:ilvl w:val="1"/>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 xml:space="preserve">ერთი მათგანი განკუთვნილი იქნება საყოფაცხოვრებო ნარჩენების შესაგროვებლად;  </w:t>
      </w:r>
    </w:p>
    <w:p w:rsidR="00E22452" w:rsidRPr="00E22452" w:rsidRDefault="00E22452" w:rsidP="0023727D">
      <w:pPr>
        <w:numPr>
          <w:ilvl w:val="1"/>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მეორე - ისეთი მყარი სახიფათო ნარჩენების შესაგროვებლად როგორიცაა: სატრანსპორტო საშუალებების ზეთის ფილტრები, ნავთობპროდუქტებით დაბინძურებული ჩვრები და სხვა;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ვადაგასული და მწყობრიდან გამოსული აკუმულატორები (ელექტროლიტისაგან დაუცლელი) მოთავსდება დროებითი შენახვის უბანზე (სასაწყობე სათავსი) და განთავსდება ხის ყუთებში, რომელსაც ექნება ლითონის ქვესადგამი;</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თხევადი სახიფათო ნარჩენები (ზეთები, საპოხი მასალების ნარჩენები და სხვ.), ცალ-ცალკე შეგროვდება პლასტმასის ან ლითონის დახურულ კანისტრებში და გატანილი იქნება დროებითი შენახვის უბანზე;</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ნამუშევარი საბურავები შეგროვდება ნარჩენის წარმოქმნის ადგილზე, მყარი საფარის მქონე ღია მოედანზე;</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დაბინძურებული ნიადაგი და გრუნტი დასაწყობდება წარმოქმნის ადგილის სიახლოვეს, მყარი საფარის მქონე გადახურულ მოედანზე;</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 xml:space="preserve">ხის ნარჩენები დაგროვდება წარმოქმნის ადგილზე, სპეციალურად გამოყოფილ მოედანზე; </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ფერადი ლითონების ჯართი დაგროვდება ნარჩენების წარმოქმნის ადგილზე სპეციალურად გამოყოფილ მოედანზე;</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პოლიეთილენის ნარჩენები (შესაფუთი, ჰერმეტიზაციის მასალა, მილები და სხვ.). დაგროვდება წარმოქმნის ადგილზე, სპეციალურად გამოყოფილ მოედანზე.</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აკრძალული იქნება: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წარმოქმნის ადგილზე ხანგრძლივი დაგროვება;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lastRenderedPageBreak/>
        <w:t>მყარი საყოფაცხოვრებო ნარჩენებისათვის განკუთვნილ კონტეინერებში სახიფათო ნარჩენების მოთავსება;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თხევადი სახიფათო ნარჩენების შეგროვება და დასაწყობება ღია, ატმოსფერული ნალექებისგან დაუცველ ტერიტორიაზე;</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რეზინის ან სხვა ნარჩენების დაწვა;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ზეთების, საპოხი მასალების, ელექტროლიტის გადაღვრა მდინარეში ან კანალიზაციის სისტემებში ჩაშვება;</w:t>
      </w:r>
    </w:p>
    <w:p w:rsidR="00E22452" w:rsidRPr="00E22452" w:rsidRDefault="00E22452" w:rsidP="0023727D">
      <w:pPr>
        <w:numPr>
          <w:ilvl w:val="0"/>
          <w:numId w:val="34"/>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აკუმულატორებზე, კარტრიჯებზე მექანიკური ზემოქმედება.</w:t>
      </w:r>
    </w:p>
    <w:p w:rsidR="00E22452" w:rsidRPr="00E22452" w:rsidRDefault="00E22452" w:rsidP="00E22452">
      <w:pPr>
        <w:spacing w:before="0" w:after="0"/>
        <w:contextualSpacing/>
        <w:jc w:val="left"/>
        <w:rPr>
          <w:rFonts w:ascii="Sylfaen" w:eastAsia="Sylfaen" w:hAnsi="Sylfaen" w:cs="Times New Roman"/>
          <w:lang w:val="ka-GE"/>
        </w:rPr>
      </w:pPr>
    </w:p>
    <w:p w:rsidR="00E22452" w:rsidRPr="00E22452" w:rsidRDefault="00E22452" w:rsidP="00E22452">
      <w:pPr>
        <w:spacing w:before="0" w:after="0"/>
        <w:contextualSpacing/>
        <w:jc w:val="left"/>
        <w:rPr>
          <w:rFonts w:ascii="Sylfaen" w:eastAsia="Sylfaen" w:hAnsi="Sylfaen" w:cs="Times New Roman"/>
          <w:lang w:val="ka-GE"/>
        </w:rPr>
      </w:pPr>
    </w:p>
    <w:p w:rsidR="00E22452" w:rsidRPr="00E22452" w:rsidRDefault="00E22452" w:rsidP="00E22452">
      <w:pPr>
        <w:pStyle w:val="Heading2"/>
        <w:rPr>
          <w:rFonts w:eastAsia="Calibri"/>
          <w:lang w:val="ka-GE"/>
        </w:rPr>
      </w:pPr>
      <w:bookmarkStart w:id="67" w:name="_Toc10117289"/>
      <w:bookmarkStart w:id="68" w:name="_Toc10120503"/>
      <w:bookmarkStart w:id="69" w:name="_Toc10125742"/>
      <w:bookmarkStart w:id="70" w:name="_Toc10199311"/>
      <w:bookmarkStart w:id="71" w:name="_Toc14974755"/>
      <w:bookmarkStart w:id="72" w:name="_Toc16689581"/>
      <w:bookmarkStart w:id="73" w:name="_Toc17312544"/>
      <w:bookmarkStart w:id="74" w:name="_Toc46877557"/>
      <w:bookmarkStart w:id="75" w:name="_Toc47675911"/>
      <w:r w:rsidRPr="00E22452">
        <w:rPr>
          <w:rFonts w:eastAsia="Calibri"/>
          <w:lang w:val="ka-GE"/>
        </w:rPr>
        <w:t>ნარჩენების დროებითი შენახვის მეთოდები და პირობები</w:t>
      </w:r>
      <w:bookmarkEnd w:id="67"/>
      <w:bookmarkEnd w:id="68"/>
      <w:bookmarkEnd w:id="69"/>
      <w:bookmarkEnd w:id="70"/>
      <w:bookmarkEnd w:id="71"/>
      <w:bookmarkEnd w:id="72"/>
      <w:bookmarkEnd w:id="73"/>
      <w:bookmarkEnd w:id="74"/>
      <w:bookmarkEnd w:id="75"/>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საქმიანობის განხორციელების პროცესში წარმოქმნილი ნარჩენების დროებითი დასაწყობების უბნებისთვის გათვალისწინებული იქნება შემდეგი პირობების დაცვა:</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სახიფათო ნარჩენების განთავსებისთვის მოეწყობა სასაწყობე სათავსი, შემდეგი  მოთხოვნების დაცვით:</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სათავსს ექნება სათანადო აღნიშვნა და დაცული იქნება ატმოსფერული ნალექების ზემოქმედებისა და უცხო პირების ხელყოფისაგან;</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სათავსის იატაკი და კედლები მოპირკეთებული იქნება მყარი საფარით;</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სათავსის ჭერი მოეწყობა ტენმედეგი მასალით;</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სათავსი აღჭურვილი იქნება ხელსაბანით და ონკანით, წყალმიმღები ტრაპით;</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განთავსებისათვის მოეწყობა სტელაჟები და თაროები;</w:t>
      </w:r>
    </w:p>
    <w:p w:rsidR="00E22452" w:rsidRPr="00E22452" w:rsidRDefault="00E22452" w:rsidP="0023727D">
      <w:pPr>
        <w:numPr>
          <w:ilvl w:val="1"/>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 განთავსდება მხოლოდ ჰერმეტულ ტარაში შეფუთულ მდგომარეობაში, რომელსაც ექნება სათანადო მარკირება.</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ობიექტის ტერიტორიაზე ნარჩენების დროებითი დასაწყობების მოედნები შესაბამისობაში იქნება შემდეგ მოთხოვნებთან:</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მოედნის საფარი იქნება მყარი;</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მოედნის მთელ პერიმეტრზე მოეწყობა შემოღობვა და შემოზვინვა, რათა გამოირიცხოს მავნე ნივთიერებების მოხვედრა მდინარეში ან ნიადაგზე;</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მოედანს უნდა გააჩნდეს მოსახერხებელი მისასვლელი ავტოტრანსპორტისათვის;</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ატმოსფერული ნალექების და ქარის ზემოქმედებისაგან დასაცავად გათვალისწინებული უნდა იქნას ეფექტური დაცვა (ფარდული, ნარჩენების  განთავსება ტარაში, კონტეინერები და ა.შ.).;</w:t>
      </w:r>
    </w:p>
    <w:p w:rsidR="00E22452" w:rsidRPr="00E22452" w:rsidRDefault="00E22452" w:rsidP="0023727D">
      <w:pPr>
        <w:numPr>
          <w:ilvl w:val="0"/>
          <w:numId w:val="35"/>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მოედნების პერიმეტრზე გაკეთდება შესაბამისი აღნიშვნები და დაცული იქნება უცხო პირობის ხელყოფისაგან.</w:t>
      </w:r>
    </w:p>
    <w:p w:rsidR="00E22452" w:rsidRPr="00E22452" w:rsidRDefault="00E22452" w:rsidP="00E22452">
      <w:pPr>
        <w:spacing w:before="0" w:after="0"/>
        <w:rPr>
          <w:rFonts w:ascii="Sylfaen" w:eastAsia="Times New Roman" w:hAnsi="Sylfaen" w:cs="Times New Roman"/>
          <w:noProof/>
          <w:lang w:val="ka-GE"/>
        </w:rPr>
      </w:pPr>
      <w:bookmarkStart w:id="76" w:name="_Toc10117290"/>
      <w:bookmarkStart w:id="77" w:name="_Toc10120504"/>
      <w:bookmarkStart w:id="78" w:name="_Toc10125743"/>
      <w:bookmarkStart w:id="79" w:name="_Toc10199312"/>
      <w:bookmarkStart w:id="80" w:name="_Toc14974756"/>
      <w:bookmarkStart w:id="81" w:name="_Toc16689582"/>
      <w:bookmarkStart w:id="82" w:name="_Toc17312545"/>
    </w:p>
    <w:p w:rsidR="00E22452" w:rsidRPr="00E22452" w:rsidRDefault="00E22452" w:rsidP="00E22452">
      <w:pPr>
        <w:pStyle w:val="Heading2"/>
        <w:rPr>
          <w:rFonts w:eastAsia="Calibri"/>
          <w:lang w:val="ka-GE"/>
        </w:rPr>
      </w:pPr>
      <w:bookmarkStart w:id="83" w:name="_Toc46877561"/>
      <w:bookmarkStart w:id="84" w:name="_Toc47675912"/>
      <w:r w:rsidRPr="00E22452">
        <w:rPr>
          <w:rFonts w:eastAsia="Calibri"/>
          <w:lang w:val="ka-GE"/>
        </w:rPr>
        <w:t>ნარჩენების ტრანსპორტირების წესი</w:t>
      </w:r>
      <w:bookmarkEnd w:id="76"/>
      <w:bookmarkEnd w:id="77"/>
      <w:bookmarkEnd w:id="78"/>
      <w:bookmarkEnd w:id="79"/>
      <w:bookmarkEnd w:id="80"/>
      <w:bookmarkEnd w:id="81"/>
      <w:bookmarkEnd w:id="82"/>
      <w:bookmarkEnd w:id="83"/>
      <w:bookmarkEnd w:id="84"/>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ტრანსპორტირება განხორციელდება სანიტარიული და გარემოსდაცვითი წესების სრული დაცვით:</w:t>
      </w:r>
    </w:p>
    <w:p w:rsidR="00E22452" w:rsidRPr="00E22452" w:rsidRDefault="00E22452" w:rsidP="0023727D">
      <w:pPr>
        <w:numPr>
          <w:ilvl w:val="0"/>
          <w:numId w:val="36"/>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ჩატვირთვა/გადმოტვირთვა და ტრანსპორტირებასთან დაკავშირებული ყველა ოპერაცია მაქსიმალურად იქნება მექანიზირებული და ჰერმეტული;</w:t>
      </w:r>
    </w:p>
    <w:p w:rsidR="00E22452" w:rsidRPr="00E22452" w:rsidRDefault="00E22452" w:rsidP="0023727D">
      <w:pPr>
        <w:numPr>
          <w:ilvl w:val="0"/>
          <w:numId w:val="36"/>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დაუშვებელია ნარჩენების დაკარგვა და გაფანტვა ტრანსპორტირების დროს;</w:t>
      </w:r>
    </w:p>
    <w:p w:rsidR="00E22452" w:rsidRPr="00E22452" w:rsidRDefault="00E22452" w:rsidP="0023727D">
      <w:pPr>
        <w:numPr>
          <w:ilvl w:val="0"/>
          <w:numId w:val="36"/>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 xml:space="preserve">ტრანსპორტირების დროს, თანმხლებ პირს ექნება შესაბამისი დოკუმენტი – „სახიფათო ნარჩენის გატანის მოთხოვნა“, რომელიც დამოწმებული უნდა იყოს ხელმძღვანელობის მიერ.  </w:t>
      </w:r>
    </w:p>
    <w:p w:rsidR="00E22452" w:rsidRPr="00E22452" w:rsidRDefault="00E22452" w:rsidP="0023727D">
      <w:pPr>
        <w:numPr>
          <w:ilvl w:val="0"/>
          <w:numId w:val="36"/>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გადასატანად გამოყენებულ სატრანსპორტო საშუალებას ექნება გამაფრთხილებელი ნიშანი.</w:t>
      </w:r>
    </w:p>
    <w:p w:rsidR="00E22452" w:rsidRPr="00E22452" w:rsidRDefault="00E22452" w:rsidP="00E22452">
      <w:pPr>
        <w:rPr>
          <w:rFonts w:ascii="Sylfaen" w:eastAsia="Sylfaen" w:hAnsi="Sylfaen" w:cs="Times New Roman"/>
          <w:lang w:val="ka-GE"/>
        </w:rPr>
      </w:pPr>
    </w:p>
    <w:p w:rsidR="00E22452" w:rsidRPr="00E22452" w:rsidRDefault="00E22452" w:rsidP="00E22452">
      <w:pPr>
        <w:pStyle w:val="Heading2"/>
        <w:rPr>
          <w:rFonts w:eastAsia="Calibri"/>
          <w:lang w:val="ka-GE"/>
        </w:rPr>
      </w:pPr>
      <w:bookmarkStart w:id="85" w:name="_Toc10117291"/>
      <w:bookmarkStart w:id="86" w:name="_Toc10120505"/>
      <w:bookmarkStart w:id="87" w:name="_Toc10125744"/>
      <w:bookmarkStart w:id="88" w:name="_Toc10199313"/>
      <w:bookmarkStart w:id="89" w:name="_Toc14974757"/>
      <w:bookmarkStart w:id="90" w:name="_Toc16689583"/>
      <w:bookmarkStart w:id="91" w:name="_Toc17312546"/>
      <w:bookmarkStart w:id="92" w:name="_Toc46877562"/>
      <w:bookmarkStart w:id="93" w:name="_Toc47675913"/>
      <w:r w:rsidRPr="00E22452">
        <w:rPr>
          <w:rFonts w:eastAsia="Calibri"/>
          <w:lang w:val="ka-GE"/>
        </w:rPr>
        <w:t>ნარჩენების დამუშავება საბოლოო განთავსებისთვის</w:t>
      </w:r>
      <w:bookmarkEnd w:id="85"/>
      <w:bookmarkEnd w:id="86"/>
      <w:bookmarkEnd w:id="87"/>
      <w:bookmarkEnd w:id="88"/>
      <w:bookmarkEnd w:id="89"/>
      <w:bookmarkEnd w:id="90"/>
      <w:bookmarkEnd w:id="91"/>
      <w:bookmarkEnd w:id="92"/>
      <w:bookmarkEnd w:id="93"/>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კონტეინერებში განთავსებული საყოფაცხოვრებო ნარჩენები დაგროვების შესაბამისად (სავარაუდოდ თვეში 2-3-ჯერ) გატანილი იქნება მუნიციპალურ ნაგავსაყრელზე.</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ლითონის ნარჩენები გადამუშავდება შპს „რუსთავის ფოლადის“ ფოლადსადნობ საამქროში.</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დაგროვების შესაბამისად ყველა სახის სახიფათო ნარჩენები შემდგომი მართვის მიზნით გადაეცემა ამ საქმიანობაზე სათანადო ნებართვის მქონე კონტრაქტორს.</w:t>
      </w:r>
    </w:p>
    <w:p w:rsidR="00E22452" w:rsidRPr="00E22452" w:rsidRDefault="00E22452" w:rsidP="00E22452">
      <w:pPr>
        <w:rPr>
          <w:rFonts w:ascii="Sylfaen" w:eastAsia="Sylfaen" w:hAnsi="Sylfaen" w:cs="Times New Roman"/>
          <w:lang w:val="ka-GE"/>
        </w:rPr>
      </w:pPr>
    </w:p>
    <w:p w:rsidR="00E22452" w:rsidRPr="00E22452" w:rsidRDefault="00E22452" w:rsidP="00E22452">
      <w:pPr>
        <w:pStyle w:val="Heading1"/>
        <w:rPr>
          <w:rFonts w:eastAsia="Calibri"/>
          <w:lang w:val="ka-GE" w:eastAsia="ru-RU"/>
        </w:rPr>
      </w:pPr>
      <w:bookmarkStart w:id="94" w:name="_Toc10117292"/>
      <w:bookmarkStart w:id="95" w:name="_Toc10120506"/>
      <w:bookmarkStart w:id="96" w:name="_Toc10125745"/>
      <w:bookmarkStart w:id="97" w:name="_Toc10199314"/>
      <w:bookmarkStart w:id="98" w:name="_Toc14974758"/>
      <w:bookmarkStart w:id="99" w:name="_Toc16689584"/>
      <w:bookmarkStart w:id="100" w:name="_Toc17312547"/>
      <w:bookmarkStart w:id="101" w:name="_Toc46877563"/>
      <w:bookmarkStart w:id="102" w:name="_Toc47675914"/>
      <w:r w:rsidRPr="00E22452">
        <w:rPr>
          <w:rFonts w:eastAsia="Calibri"/>
          <w:lang w:val="ka-GE" w:eastAsia="ru-RU"/>
        </w:rPr>
        <w:t>ნარჩენებთან უსაფრთხოდ მოპყრობის ზოგადი პირობები</w:t>
      </w:r>
      <w:bookmarkEnd w:id="94"/>
      <w:bookmarkEnd w:id="95"/>
      <w:bookmarkEnd w:id="96"/>
      <w:bookmarkEnd w:id="97"/>
      <w:bookmarkEnd w:id="98"/>
      <w:bookmarkEnd w:id="99"/>
      <w:bookmarkEnd w:id="100"/>
      <w:bookmarkEnd w:id="101"/>
      <w:bookmarkEnd w:id="102"/>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პერსონალს, რომელიც დაკავებულია ნარჩენების მართვის სფეროში (შეგროვება, შენახვა, ტრანსპორტირება, მიღება/ჩაბარება) გავლილი ექნება შესაბამისი სწავლება შრომის დაცვის და პროფესიული უსაფრთხოების საკითხებში;</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პერსონალი უზრუნველყოფილი იქნება სპეცტანსაცმლით, ფეხსაცმლით და ინდივიდუალური დაცვის საშუალებებით. საჭიროების შემთხვევაში პერსონალის ტანსაცმელი ექვემდებარება სპეციალურ დამუშავებას, განსაკუთრებით სახიფათო ნარჩენებთან დაკავშირებულ ოპერაციების შესრულების შემდეგ;</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პერსონალს უნდა შეეძლოს პირველადი დახმარების აღმოჩენა მოწამვლის ან ტრავმირების შემთხვევაში ნარჩენებთან მუშაობის დროს;</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შეგროვების ადგილზე დაუშვებელია დადგენილ ნორმაზე მეტი რაოდენობის ნარჩენების განთავსება. დაუშვებელია ნარჩენების განთავსება ნაპერწკალ - და სითბო წარმომქმნელ წყაროებთან ახლოს;</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რამდენიმე სახის ერთად განთავსების დროს გათვალისწინებული იქნება მათი შეთავსებადობა;</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დაგროვების ადგილებში დაუშვებელია უცხო საგნების, პირადი ტანსაცმლის, სპეცტანსაცმლის, ინდ. დაცვის საშუალებების შენახვა, ასევე სასტიკად იკრძალება საკვების მიღება;</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ნარჩენებთან მუშაობის დროს  საჭიროა პირადი ჰიგიენის წესების მკაცრი დაცვა, ჭამის წინ და მუშაობის დასრულების შემდეგ  აუცილებელია ხელების დაბანვა საპნით და თბილი წყლით;</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მოწამვლის ნიშნების შემთხვევაში, სამუშაო უნდა შეწყდეს და პირმა უნდა მიმართოს უახლოეს  სამედიცინო პუნქტს და შეატყობინოს ამ შემთხვევაზე სტრუქტურული ერთეულის ხელმძღვანელობას.</w:t>
      </w:r>
    </w:p>
    <w:p w:rsidR="00E22452" w:rsidRPr="00E22452" w:rsidRDefault="00E22452" w:rsidP="0023727D">
      <w:pPr>
        <w:numPr>
          <w:ilvl w:val="0"/>
          <w:numId w:val="38"/>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პერსონალმა უნდა იცოდეს ნარჩენების თვისებები და ხანძარქრობის წესები. ცეცხლმოკიდებული ადვილად აალებადი  ან საწვავი სითხეების ჩაქრობა შესაძლებელია ცეცხლსაქრობის, ქვიშის ან სხვა საშუალებით;</w:t>
      </w:r>
    </w:p>
    <w:p w:rsidR="00E22452" w:rsidRPr="00E22452" w:rsidRDefault="00E22452" w:rsidP="0023727D">
      <w:pPr>
        <w:numPr>
          <w:ilvl w:val="0"/>
          <w:numId w:val="38"/>
        </w:numPr>
        <w:spacing w:before="0" w:after="0"/>
        <w:contextualSpacing/>
        <w:jc w:val="left"/>
        <w:rPr>
          <w:rFonts w:ascii="Sylfaen" w:eastAsia="Sylfaen" w:hAnsi="Sylfaen" w:cs="Times New Roman"/>
          <w:b/>
          <w:lang w:val="ka-GE"/>
        </w:rPr>
      </w:pPr>
      <w:r w:rsidRPr="00E22452">
        <w:rPr>
          <w:rFonts w:ascii="Sylfaen" w:eastAsia="Sylfaen" w:hAnsi="Sylfaen" w:cs="Times New Roman"/>
          <w:lang w:val="ka-GE"/>
        </w:rPr>
        <w:t>ცეცხლმოკიდებული გამხსნელების ჩაქრობა წყლით დაუშვებელია.</w:t>
      </w:r>
    </w:p>
    <w:p w:rsidR="00E22452" w:rsidRPr="00E22452" w:rsidRDefault="00E22452" w:rsidP="00E22452">
      <w:pPr>
        <w:rPr>
          <w:rFonts w:ascii="Sylfaen" w:eastAsia="Sylfaen" w:hAnsi="Sylfaen" w:cs="Times New Roman"/>
          <w:lang w:val="ka-GE"/>
        </w:rPr>
      </w:pPr>
    </w:p>
    <w:p w:rsidR="00E22452" w:rsidRPr="00E22452" w:rsidRDefault="00E22452" w:rsidP="00E22452">
      <w:pPr>
        <w:pStyle w:val="Heading1"/>
        <w:rPr>
          <w:rFonts w:eastAsia="Calibri"/>
          <w:lang w:val="ka-GE" w:eastAsia="ru-RU"/>
        </w:rPr>
      </w:pPr>
      <w:bookmarkStart w:id="103" w:name="_Toc10117293"/>
      <w:bookmarkStart w:id="104" w:name="_Toc10120507"/>
      <w:bookmarkStart w:id="105" w:name="_Toc10125746"/>
      <w:bookmarkStart w:id="106" w:name="_Toc10199315"/>
      <w:bookmarkStart w:id="107" w:name="_Toc14974759"/>
      <w:bookmarkStart w:id="108" w:name="_Toc16689585"/>
      <w:bookmarkStart w:id="109" w:name="_Toc17312548"/>
      <w:bookmarkStart w:id="110" w:name="_Toc46877564"/>
      <w:bookmarkStart w:id="111" w:name="_Toc47675915"/>
      <w:r w:rsidRPr="00E22452">
        <w:rPr>
          <w:rFonts w:eastAsia="Calibri"/>
          <w:lang w:val="ka-GE" w:eastAsia="ru-RU"/>
        </w:rPr>
        <w:t>ნარჩენებზე კონტროლის მეთოდები</w:t>
      </w:r>
      <w:bookmarkEnd w:id="103"/>
      <w:bookmarkEnd w:id="104"/>
      <w:bookmarkEnd w:id="105"/>
      <w:bookmarkEnd w:id="106"/>
      <w:bookmarkEnd w:id="107"/>
      <w:bookmarkEnd w:id="108"/>
      <w:bookmarkEnd w:id="109"/>
      <w:bookmarkEnd w:id="110"/>
      <w:bookmarkEnd w:id="111"/>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დაგეგმილი საქმიანობის ფარგლებში გამოყოფილი იქნება სათანადო მომზადების მქონე პერსონალი, რომელსაც პერიოდულად ჩაუტარდება სწავლება და ტესტირება. აღნიშნული პერსონალი აწარმოებს შესაბამის ჟურნალს, სადაც გაკეთდება შესაბამისი ჩანაწერები. წარმოქმნილი, დაგროვილი და გატანილი ნარჩენების მოცულობა დოკუმენტურად უნდა იქნას დადასტურებული.</w:t>
      </w:r>
    </w:p>
    <w:p w:rsidR="00E22452" w:rsidRPr="00E22452" w:rsidRDefault="00E22452" w:rsidP="00E22452">
      <w:pPr>
        <w:rPr>
          <w:rFonts w:ascii="Sylfaen" w:eastAsia="Sylfaen" w:hAnsi="Sylfaen" w:cs="Times New Roman"/>
          <w:lang w:val="ka-GE"/>
        </w:rPr>
      </w:pPr>
      <w:r w:rsidRPr="00E22452">
        <w:rPr>
          <w:rFonts w:ascii="Sylfaen" w:eastAsia="Sylfaen" w:hAnsi="Sylfaen" w:cs="Times New Roman"/>
          <w:lang w:val="ka-GE"/>
        </w:rPr>
        <w:t>ნარჩენების მართვაზე პასუხისმგებელი პირის სისტემატურად გააკონტროლებს:</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 xml:space="preserve">ნარჩენების შესაგროვებელი ტარის ვარგისიანობას; </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lastRenderedPageBreak/>
        <w:t>ტარაზე მარკირების არსებობას;</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დროებითი განთავსების მოედნების/სათავსის მდგომარეობას;</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დაგროვილი ნარჩენების რაოდენობა და დადგენილი ნორმატივთან შესაბამისობა (ვიზუალური კონტროლი);</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ნარჩენების სტრუქტურული ერთეულის ტერიტორიიდან გატანის პერიოდულობის დაცვა;</w:t>
      </w:r>
    </w:p>
    <w:p w:rsidR="00E22452" w:rsidRPr="00E22452" w:rsidRDefault="00E22452" w:rsidP="0023727D">
      <w:pPr>
        <w:numPr>
          <w:ilvl w:val="0"/>
          <w:numId w:val="39"/>
        </w:numPr>
        <w:spacing w:before="0" w:after="0"/>
        <w:contextualSpacing/>
        <w:jc w:val="left"/>
        <w:rPr>
          <w:rFonts w:ascii="Sylfaen" w:eastAsia="Sylfaen" w:hAnsi="Sylfaen" w:cs="Times New Roman"/>
          <w:lang w:val="ka-GE"/>
        </w:rPr>
      </w:pPr>
      <w:r w:rsidRPr="00E22452">
        <w:rPr>
          <w:rFonts w:ascii="Sylfaen" w:eastAsia="Sylfaen" w:hAnsi="Sylfaen" w:cs="Times New Roman"/>
          <w:lang w:val="ka-GE"/>
        </w:rPr>
        <w:t>ეკოლოგიური უსაფრთხოების და უსაფრთხოების ტექნიკის დაცვის მოთხოვნების შესრულება.</w:t>
      </w:r>
    </w:p>
    <w:p w:rsidR="00E22452" w:rsidRPr="00E22452" w:rsidRDefault="00E22452" w:rsidP="00E22452">
      <w:pPr>
        <w:spacing w:before="0"/>
        <w:jc w:val="left"/>
        <w:rPr>
          <w:rFonts w:ascii="Sylfaen" w:hAnsi="Sylfaen"/>
          <w:lang w:val="ka-GE"/>
        </w:rPr>
      </w:pPr>
    </w:p>
    <w:p w:rsidR="00E22452" w:rsidRPr="00E22452" w:rsidRDefault="00E22452" w:rsidP="00E22452">
      <w:pPr>
        <w:keepNext/>
        <w:keepLines/>
        <w:outlineLvl w:val="0"/>
        <w:rPr>
          <w:rFonts w:ascii="Sylfaen" w:eastAsiaTheme="majorEastAsia" w:hAnsi="Sylfaen" w:cstheme="majorBidi"/>
          <w:b/>
          <w:szCs w:val="32"/>
          <w:lang w:val="ka-GE"/>
        </w:rPr>
      </w:pPr>
      <w:bookmarkStart w:id="112" w:name="_Toc46877558"/>
      <w:bookmarkStart w:id="113" w:name="_Toc47675916"/>
      <w:r w:rsidRPr="00E22452">
        <w:rPr>
          <w:rFonts w:ascii="Sylfaen" w:eastAsiaTheme="majorEastAsia" w:hAnsi="Sylfaen" w:cstheme="majorBidi"/>
          <w:b/>
          <w:szCs w:val="32"/>
          <w:lang w:val="ka-GE"/>
        </w:rPr>
        <w:t>დანართები</w:t>
      </w:r>
      <w:bookmarkEnd w:id="112"/>
      <w:bookmarkEnd w:id="113"/>
      <w:r w:rsidRPr="00E22452">
        <w:rPr>
          <w:rFonts w:ascii="Sylfaen" w:eastAsiaTheme="majorEastAsia" w:hAnsi="Sylfaen" w:cstheme="majorBidi"/>
          <w:b/>
          <w:szCs w:val="32"/>
          <w:lang w:val="ka-GE"/>
        </w:rPr>
        <w:t xml:space="preserve"> </w:t>
      </w:r>
    </w:p>
    <w:p w:rsidR="00E22452" w:rsidRPr="00E22452" w:rsidRDefault="00E22452" w:rsidP="00E22452">
      <w:pPr>
        <w:jc w:val="center"/>
        <w:rPr>
          <w:rFonts w:ascii="Sylfaen" w:eastAsia="Sylfaen" w:hAnsi="Sylfaen" w:cs="Times New Roman"/>
          <w:b/>
          <w:lang w:val="ka-GE"/>
        </w:rPr>
      </w:pPr>
      <w:r w:rsidRPr="00E22452">
        <w:rPr>
          <w:rFonts w:ascii="Sylfaen" w:eastAsia="Sylfaen" w:hAnsi="Sylfaen" w:cs="Times New Roman"/>
          <w:b/>
          <w:lang w:val="ka-GE"/>
        </w:rPr>
        <w:t>სახიფათო ნარჩენების საინფორმაციო ფურცელი</w:t>
      </w:r>
    </w:p>
    <w:tbl>
      <w:tblPr>
        <w:tblW w:w="51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1465"/>
        <w:gridCol w:w="105"/>
        <w:gridCol w:w="159"/>
        <w:gridCol w:w="565"/>
        <w:gridCol w:w="272"/>
        <w:gridCol w:w="1631"/>
        <w:gridCol w:w="2341"/>
      </w:tblGrid>
      <w:tr w:rsidR="00E22452" w:rsidRPr="00E22452" w:rsidTr="0030122B">
        <w:trPr>
          <w:trHeight w:val="990"/>
        </w:trPr>
        <w:tc>
          <w:tcPr>
            <w:tcW w:w="2477" w:type="pct"/>
            <w:gridSpan w:val="3"/>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სახიფათო ნარჩენის კოდი</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c>
          <w:tcPr>
            <w:tcW w:w="2523" w:type="pct"/>
            <w:gridSpan w:val="5"/>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სახიფათო ნარჩენის დასახელება</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_______________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r>
      <w:tr w:rsidR="00E22452" w:rsidRPr="00E22452" w:rsidTr="0030122B">
        <w:trPr>
          <w:trHeight w:val="1091"/>
        </w:trPr>
        <w:tc>
          <w:tcPr>
            <w:tcW w:w="1717" w:type="pct"/>
            <w:vMerge w:val="restart"/>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სახიფათო თვისებები</w:t>
            </w: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კლასიფიკაციის სისტემა</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H კოდები</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სახიფათოობის განმსაზღვრელი მახასიათებელი</w:t>
            </w:r>
          </w:p>
        </w:tc>
      </w:tr>
      <w:tr w:rsidR="00E22452" w:rsidRPr="00E22452" w:rsidTr="0030122B">
        <w:trPr>
          <w:trHeight w:val="433"/>
        </w:trPr>
        <w:tc>
          <w:tcPr>
            <w:tcW w:w="1717" w:type="pct"/>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ძირითადი:</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r>
      <w:tr w:rsidR="00E22452" w:rsidRPr="00E22452" w:rsidTr="0030122B">
        <w:trPr>
          <w:trHeight w:val="410"/>
        </w:trPr>
        <w:tc>
          <w:tcPr>
            <w:tcW w:w="1717" w:type="pct"/>
            <w:vMerge/>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p>
        </w:tc>
        <w:tc>
          <w:tcPr>
            <w:tcW w:w="1134"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დამატებითი:</w:t>
            </w:r>
          </w:p>
        </w:tc>
        <w:tc>
          <w:tcPr>
            <w:tcW w:w="96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c>
          <w:tcPr>
            <w:tcW w:w="11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r>
      <w:tr w:rsidR="00E22452" w:rsidRPr="00E22452" w:rsidTr="0030122B">
        <w:trPr>
          <w:trHeight w:val="990"/>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პროცესი/საქმიანობა, რომლის შედეგად წარმოიქმნება სახიფათო ნარჩენები</w:t>
            </w:r>
          </w:p>
        </w:tc>
        <w:tc>
          <w:tcPr>
            <w:tcW w:w="3283" w:type="pct"/>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r>
      <w:tr w:rsidR="00E22452" w:rsidRPr="00E22452" w:rsidTr="0030122B">
        <w:trPr>
          <w:trHeight w:val="1319"/>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ფიზიკური თვისებები</w:t>
            </w:r>
          </w:p>
        </w:tc>
        <w:tc>
          <w:tcPr>
            <w:tcW w:w="702" w:type="pct"/>
            <w:tcBorders>
              <w:top w:val="outset" w:sz="6" w:space="0" w:color="auto"/>
              <w:left w:val="outset" w:sz="6" w:space="0" w:color="auto"/>
              <w:bottom w:val="outset" w:sz="6" w:space="0" w:color="auto"/>
              <w:right w:val="nil"/>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მყარი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თხევადი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ლექი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აირი     </w:t>
            </w:r>
          </w:p>
        </w:tc>
        <w:tc>
          <w:tcPr>
            <w:tcW w:w="574" w:type="pct"/>
            <w:gridSpan w:val="4"/>
            <w:tcBorders>
              <w:top w:val="outset" w:sz="6" w:space="0" w:color="auto"/>
              <w:left w:val="nil"/>
              <w:bottom w:val="outset" w:sz="6" w:space="0" w:color="auto"/>
              <w:right w:val="outset" w:sz="6" w:space="0" w:color="auto"/>
            </w:tcBorders>
            <w:shd w:val="clear" w:color="auto" w:fill="auto"/>
            <w:vAlign w:val="center"/>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tc>
        <w:tc>
          <w:tcPr>
            <w:tcW w:w="200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შენიშვნა</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r>
      <w:tr w:rsidR="00E22452" w:rsidRPr="00E22452" w:rsidTr="0030122B">
        <w:trPr>
          <w:trHeight w:val="1676"/>
        </w:trPr>
        <w:tc>
          <w:tcPr>
            <w:tcW w:w="1717" w:type="pct"/>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ქიმიური თვისებები</w:t>
            </w:r>
          </w:p>
        </w:tc>
        <w:tc>
          <w:tcPr>
            <w:tcW w:w="702" w:type="pct"/>
            <w:tcBorders>
              <w:top w:val="outset" w:sz="6" w:space="0" w:color="auto"/>
              <w:left w:val="outset" w:sz="6" w:space="0" w:color="auto"/>
              <w:bottom w:val="outset" w:sz="6" w:space="0" w:color="auto"/>
              <w:right w:val="nil"/>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მჟავა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ტუტე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ორგანული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არაორგანული</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ხსნადი     </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უხსნადი</w:t>
            </w:r>
          </w:p>
        </w:tc>
        <w:tc>
          <w:tcPr>
            <w:tcW w:w="574" w:type="pct"/>
            <w:gridSpan w:val="4"/>
            <w:tcBorders>
              <w:top w:val="outset" w:sz="6" w:space="0" w:color="auto"/>
              <w:left w:val="nil"/>
              <w:bottom w:val="outset" w:sz="6" w:space="0" w:color="auto"/>
              <w:right w:val="outset" w:sz="6" w:space="0" w:color="auto"/>
            </w:tcBorders>
            <w:shd w:val="clear" w:color="auto" w:fill="auto"/>
            <w:vAlign w:val="center"/>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w:t>
            </w:r>
          </w:p>
        </w:tc>
        <w:tc>
          <w:tcPr>
            <w:tcW w:w="2007"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შენიშვნა</w:t>
            </w:r>
          </w:p>
          <w:p w:rsidR="00E22452" w:rsidRPr="00E22452" w:rsidRDefault="00E22452" w:rsidP="00E22452">
            <w:pPr>
              <w:spacing w:before="0" w:after="0"/>
              <w:ind w:left="57" w:right="57"/>
              <w:rPr>
                <w:rFonts w:ascii="Sylfaen" w:eastAsia="Sylfaen" w:hAnsi="Sylfaen" w:cs="Times New Roman"/>
                <w:sz w:val="20"/>
                <w:szCs w:val="20"/>
                <w:lang w:val="ka-GE"/>
              </w:rPr>
            </w:pPr>
            <w:r w:rsidRPr="00E22452">
              <w:rPr>
                <w:rFonts w:ascii="Sylfaen" w:eastAsia="Sylfaen" w:hAnsi="Sylfaen" w:cs="Times New Roman"/>
                <w:sz w:val="20"/>
                <w:szCs w:val="20"/>
                <w:lang w:val="ka-GE"/>
              </w:rPr>
              <w:t> </w:t>
            </w:r>
          </w:p>
        </w:tc>
      </w:tr>
      <w:tr w:rsidR="00E22452" w:rsidRPr="00E22452" w:rsidTr="0030122B">
        <w:trPr>
          <w:trHeight w:val="809"/>
        </w:trPr>
        <w:tc>
          <w:tcPr>
            <w:tcW w:w="2562" w:type="pct"/>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გამოსაყენებელი შეფუთვის ან კონტეინერის სახეობა</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c>
          <w:tcPr>
            <w:tcW w:w="243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სახიფათოობის ნიშნები, რომლებიც გამოყენებული უნდა იყოს შენახვის/ტრანსპორტირების დროს</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r>
      <w:tr w:rsidR="00E22452" w:rsidRPr="00E22452" w:rsidTr="0030122B">
        <w:trPr>
          <w:trHeight w:val="740"/>
        </w:trPr>
        <w:tc>
          <w:tcPr>
            <w:tcW w:w="2562" w:type="pct"/>
            <w:gridSpan w:val="4"/>
            <w:tcBorders>
              <w:top w:val="outset" w:sz="6" w:space="0" w:color="auto"/>
              <w:left w:val="outset" w:sz="6" w:space="0" w:color="auto"/>
              <w:bottom w:val="outset" w:sz="6" w:space="0" w:color="auto"/>
              <w:right w:val="outset" w:sz="6" w:space="0" w:color="auto"/>
            </w:tcBorders>
            <w:shd w:val="clear" w:color="auto" w:fill="F2F2F2"/>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პირველადი დახმარება</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c>
          <w:tcPr>
            <w:tcW w:w="2438"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ზომები საგანგებო სიტუაციის დროს</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 </w:t>
            </w:r>
          </w:p>
          <w:p w:rsidR="00E22452" w:rsidRPr="00E22452" w:rsidRDefault="00E22452" w:rsidP="00E22452">
            <w:pPr>
              <w:spacing w:before="0" w:after="0"/>
              <w:ind w:left="57" w:right="57"/>
              <w:rPr>
                <w:rFonts w:ascii="Sylfaen" w:eastAsia="Sylfaen" w:hAnsi="Sylfaen" w:cs="Times New Roman"/>
                <w:b/>
                <w:sz w:val="20"/>
                <w:szCs w:val="20"/>
                <w:lang w:val="ka-GE"/>
              </w:rPr>
            </w:pPr>
            <w:r w:rsidRPr="00E22452">
              <w:rPr>
                <w:rFonts w:ascii="Sylfaen" w:eastAsia="Sylfaen" w:hAnsi="Sylfaen" w:cs="Times New Roman"/>
                <w:b/>
                <w:sz w:val="20"/>
                <w:szCs w:val="20"/>
                <w:lang w:val="ka-GE"/>
              </w:rPr>
              <w:t>_____________</w:t>
            </w:r>
          </w:p>
          <w:p w:rsidR="00E22452" w:rsidRPr="00E22452" w:rsidRDefault="00E22452" w:rsidP="00E22452">
            <w:pPr>
              <w:spacing w:before="0" w:after="0"/>
              <w:ind w:left="57" w:right="57"/>
              <w:rPr>
                <w:rFonts w:ascii="Sylfaen" w:eastAsia="Sylfaen" w:hAnsi="Sylfaen" w:cs="Times New Roman"/>
                <w:b/>
                <w:sz w:val="20"/>
                <w:szCs w:val="20"/>
                <w:lang w:val="ka-GE"/>
              </w:rPr>
            </w:pPr>
          </w:p>
        </w:tc>
      </w:tr>
    </w:tbl>
    <w:p w:rsidR="00E22452" w:rsidRPr="00E22452" w:rsidRDefault="00E22452" w:rsidP="00E22452">
      <w:pPr>
        <w:rPr>
          <w:rFonts w:ascii="Sylfaen" w:eastAsia="Sylfaen" w:hAnsi="Sylfaen" w:cs="Times New Roman"/>
          <w:lang w:val="ka-GE"/>
        </w:rPr>
      </w:pPr>
    </w:p>
    <w:p w:rsidR="00D2018E" w:rsidRDefault="00E22452" w:rsidP="007D0373">
      <w:pPr>
        <w:spacing w:before="0"/>
        <w:jc w:val="center"/>
        <w:rPr>
          <w:rFonts w:ascii="Sylfaen" w:hAnsi="Sylfaen"/>
          <w:lang w:val="ka-GE"/>
        </w:rPr>
      </w:pPr>
      <w:r w:rsidRPr="00E22452">
        <w:rPr>
          <w:rFonts w:ascii="Sylfaen" w:eastAsia="Sylfaen" w:hAnsi="Sylfaen" w:cs="Times New Roman"/>
          <w:noProof/>
          <w:lang w:val="ka-GE" w:eastAsia="ka-GE"/>
        </w:rPr>
        <w:lastRenderedPageBreak/>
        <w:drawing>
          <wp:inline distT="0" distB="0" distL="0" distR="0" wp14:anchorId="7DD69F72" wp14:editId="2DAFE4C2">
            <wp:extent cx="6115050" cy="5880100"/>
            <wp:effectExtent l="0" t="0" r="0" b="635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BEBA8EAE-BF5A-486C-A8C5-ECC9F3942E4B}">
                          <a14:imgProps xmlns:a14="http://schemas.microsoft.com/office/drawing/2010/main">
                            <a14:imgLayer r:embed="rId12">
                              <a14:imgEffect>
                                <a14:sharpenSoften amount="50000"/>
                              </a14:imgEffect>
                            </a14:imgLayer>
                          </a14:imgProps>
                        </a:ext>
                      </a:extLst>
                    </a:blip>
                    <a:srcRect t="6991"/>
                    <a:stretch/>
                  </pic:blipFill>
                  <pic:spPr bwMode="auto">
                    <a:xfrm>
                      <a:off x="0" y="0"/>
                      <a:ext cx="6115050" cy="5880100"/>
                    </a:xfrm>
                    <a:prstGeom prst="rect">
                      <a:avLst/>
                    </a:prstGeom>
                    <a:ln>
                      <a:noFill/>
                    </a:ln>
                    <a:extLst>
                      <a:ext uri="{53640926-AAD7-44D8-BBD7-CCE9431645EC}">
                        <a14:shadowObscured xmlns:a14="http://schemas.microsoft.com/office/drawing/2010/main"/>
                      </a:ext>
                    </a:extLst>
                  </pic:spPr>
                </pic:pic>
              </a:graphicData>
            </a:graphic>
          </wp:inline>
        </w:drawing>
      </w:r>
    </w:p>
    <w:sectPr w:rsidR="00D2018E" w:rsidSect="00E22452">
      <w:headerReference w:type="default" r:id="rId13"/>
      <w:footerReference w:type="default" r:id="rId14"/>
      <w:headerReference w:type="first" r:id="rId15"/>
      <w:pgSz w:w="11909" w:h="16834" w:code="9"/>
      <w:pgMar w:top="1138" w:right="1138" w:bottom="1138" w:left="1138" w:header="567"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14" w:rsidRDefault="003C6D14" w:rsidP="00A70B10">
      <w:pPr>
        <w:spacing w:before="0" w:after="0"/>
      </w:pPr>
      <w:r>
        <w:separator/>
      </w:r>
    </w:p>
  </w:endnote>
  <w:endnote w:type="continuationSeparator" w:id="0">
    <w:p w:rsidR="003C6D14" w:rsidRDefault="003C6D14" w:rsidP="00A70B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w:altName w:val="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CC"/>
    <w:family w:val="swiss"/>
    <w:pitch w:val="variable"/>
    <w:sig w:usb0="00000287" w:usb1="00000000" w:usb2="00000000" w:usb3="00000000" w:csb0="0000009F" w:csb1="00000000"/>
  </w:font>
  <w:font w:name="Geo_Dumbadze">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PGrotesk">
    <w:panose1 w:val="020B0400000000000000"/>
    <w:charset w:val="00"/>
    <w:family w:val="swiss"/>
    <w:pitch w:val="variable"/>
    <w:sig w:usb0="00000003" w:usb1="00000000" w:usb2="00000000" w:usb3="00000000" w:csb0="00000001" w:csb1="00000000"/>
  </w:font>
  <w:font w:name="SPLiteraturuly">
    <w:panose1 w:val="00000400000000000000"/>
    <w:charset w:val="00"/>
    <w:family w:val="auto"/>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GEO LITERATURULI">
    <w:panose1 w:val="02020603050405020304"/>
    <w:charset w:val="00"/>
    <w:family w:val="roman"/>
    <w:pitch w:val="variable"/>
    <w:sig w:usb0="00000003" w:usb1="00000000" w:usb2="00000000" w:usb3="00000000" w:csb0="00000001" w:csb1="00000000"/>
  </w:font>
  <w:font w:name="Sylfaen_PDF_Subse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3C" w:rsidRPr="00BB3125" w:rsidRDefault="0044453C" w:rsidP="00BB3125">
    <w:pPr>
      <w:pStyle w:val="Footer"/>
      <w:jc w:val="center"/>
      <w:rPr>
        <w:rFonts w:ascii="Sylfaen" w:hAnsi="Sylfaen" w:cs="Sylfaen"/>
        <w:bCs/>
        <w:noProof/>
        <w:color w:val="808080" w:themeColor="background1" w:themeShade="80"/>
        <w:sz w:val="20"/>
        <w:szCs w:val="20"/>
      </w:rPr>
    </w:pPr>
    <w:r w:rsidRPr="00BB3125">
      <w:rPr>
        <w:rFonts w:ascii="Sylfaen" w:hAnsi="Sylfaen" w:cs="Sylfaen"/>
        <w:bCs/>
        <w:noProof/>
        <w:color w:val="808080" w:themeColor="background1" w:themeShade="80"/>
        <w:sz w:val="20"/>
        <w:szCs w:val="20"/>
      </w:rPr>
      <w:t>შპს „გამა კონსალტინგი“</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14" w:rsidRDefault="003C6D14" w:rsidP="00A70B10">
      <w:pPr>
        <w:spacing w:before="0" w:after="0"/>
      </w:pPr>
      <w:r>
        <w:separator/>
      </w:r>
    </w:p>
  </w:footnote>
  <w:footnote w:type="continuationSeparator" w:id="0">
    <w:p w:rsidR="003C6D14" w:rsidRDefault="003C6D14" w:rsidP="00A70B1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84245288"/>
      <w:docPartObj>
        <w:docPartGallery w:val="Page Numbers (Top of Page)"/>
        <w:docPartUnique/>
      </w:docPartObj>
    </w:sdtPr>
    <w:sdtEndPr>
      <w:rPr>
        <w:color w:val="808080" w:themeColor="background1" w:themeShade="80"/>
      </w:rPr>
    </w:sdtEndPr>
    <w:sdtContent>
      <w:p w:rsidR="0044453C" w:rsidRPr="00437C21" w:rsidRDefault="0044453C" w:rsidP="00171F0B">
        <w:pPr>
          <w:pStyle w:val="Header"/>
          <w:spacing w:after="120"/>
          <w:jc w:val="left"/>
          <w:rPr>
            <w:bCs/>
            <w:noProof/>
            <w:color w:val="808080" w:themeColor="background1" w:themeShade="80"/>
            <w:sz w:val="18"/>
            <w:szCs w:val="18"/>
          </w:rPr>
        </w:pPr>
        <w:r w:rsidRPr="00437C21">
          <w:rPr>
            <w:rFonts w:ascii="Sylfaen" w:hAnsi="Sylfaen" w:cs="Sylfaen"/>
            <w:bCs/>
            <w:noProof/>
            <w:color w:val="808080" w:themeColor="background1" w:themeShade="80"/>
            <w:sz w:val="18"/>
            <w:szCs w:val="18"/>
          </w:rPr>
          <w:t xml:space="preserve"> შპს ,,რუსთავის ფოლადი”</w:t>
        </w:r>
        <w:r w:rsidRPr="00437C21">
          <w:rPr>
            <w:bCs/>
            <w:noProof/>
            <w:color w:val="808080" w:themeColor="background1" w:themeShade="80"/>
            <w:sz w:val="18"/>
            <w:szCs w:val="18"/>
          </w:rPr>
          <w:t xml:space="preserve">               </w:t>
        </w:r>
        <w:r w:rsidRPr="00437C21">
          <w:rPr>
            <w:rFonts w:ascii="Sylfaen" w:hAnsi="Sylfaen"/>
            <w:bCs/>
            <w:noProof/>
            <w:color w:val="808080" w:themeColor="background1" w:themeShade="80"/>
            <w:sz w:val="18"/>
            <w:szCs w:val="18"/>
            <w:lang w:val="ka-GE"/>
          </w:rPr>
          <w:t xml:space="preserve">          </w:t>
        </w:r>
        <w:r w:rsidRPr="00437C21">
          <w:rPr>
            <w:bCs/>
            <w:noProof/>
            <w:color w:val="808080" w:themeColor="background1" w:themeShade="80"/>
            <w:sz w:val="18"/>
            <w:szCs w:val="18"/>
          </w:rPr>
          <w:t xml:space="preserve">                           </w:t>
        </w:r>
        <w:r w:rsidRPr="00437C21">
          <w:rPr>
            <w:rFonts w:ascii="Sylfaen" w:hAnsi="Sylfaen"/>
            <w:bCs/>
            <w:noProof/>
            <w:color w:val="808080" w:themeColor="background1" w:themeShade="80"/>
            <w:sz w:val="18"/>
            <w:szCs w:val="18"/>
            <w:lang w:val="ka-GE"/>
          </w:rPr>
          <w:t xml:space="preserve">                      </w:t>
        </w:r>
        <w:r w:rsidRPr="00437C21">
          <w:rPr>
            <w:bCs/>
            <w:noProof/>
            <w:color w:val="808080" w:themeColor="background1" w:themeShade="80"/>
            <w:sz w:val="18"/>
            <w:szCs w:val="18"/>
          </w:rPr>
          <w:t xml:space="preserve">                                          </w:t>
        </w:r>
        <w:r w:rsidRPr="00437C21">
          <w:rPr>
            <w:rFonts w:ascii="Sylfaen" w:hAnsi="Sylfaen"/>
            <w:color w:val="808080" w:themeColor="background1" w:themeShade="80"/>
            <w:sz w:val="18"/>
            <w:szCs w:val="18"/>
            <w:lang w:val="ka-GE"/>
          </w:rPr>
          <w:t>გვ.</w:t>
        </w:r>
        <w:r w:rsidRPr="00437C21">
          <w:rPr>
            <w:color w:val="808080" w:themeColor="background1" w:themeShade="80"/>
            <w:sz w:val="18"/>
            <w:szCs w:val="18"/>
          </w:rPr>
          <w:t xml:space="preserve"> </w:t>
        </w:r>
        <w:r w:rsidRPr="00437C21">
          <w:rPr>
            <w:bCs/>
            <w:color w:val="808080" w:themeColor="background1" w:themeShade="80"/>
            <w:sz w:val="18"/>
            <w:szCs w:val="18"/>
          </w:rPr>
          <w:fldChar w:fldCharType="begin"/>
        </w:r>
        <w:r w:rsidRPr="00437C21">
          <w:rPr>
            <w:bCs/>
            <w:color w:val="808080" w:themeColor="background1" w:themeShade="80"/>
            <w:sz w:val="18"/>
            <w:szCs w:val="18"/>
          </w:rPr>
          <w:instrText xml:space="preserve"> PAGE </w:instrText>
        </w:r>
        <w:r w:rsidRPr="00437C21">
          <w:rPr>
            <w:bCs/>
            <w:color w:val="808080" w:themeColor="background1" w:themeShade="80"/>
            <w:sz w:val="18"/>
            <w:szCs w:val="18"/>
          </w:rPr>
          <w:fldChar w:fldCharType="separate"/>
        </w:r>
        <w:r w:rsidR="006205C7">
          <w:rPr>
            <w:bCs/>
            <w:noProof/>
            <w:color w:val="808080" w:themeColor="background1" w:themeShade="80"/>
            <w:sz w:val="18"/>
            <w:szCs w:val="18"/>
          </w:rPr>
          <w:t>15</w:t>
        </w:r>
        <w:r w:rsidRPr="00437C21">
          <w:rPr>
            <w:bCs/>
            <w:color w:val="808080" w:themeColor="background1" w:themeShade="80"/>
            <w:sz w:val="18"/>
            <w:szCs w:val="18"/>
          </w:rPr>
          <w:fldChar w:fldCharType="end"/>
        </w:r>
        <w:r w:rsidRPr="00437C21">
          <w:rPr>
            <w:color w:val="808080" w:themeColor="background1" w:themeShade="80"/>
            <w:sz w:val="18"/>
            <w:szCs w:val="18"/>
          </w:rPr>
          <w:t xml:space="preserve"> </w:t>
        </w:r>
        <w:r w:rsidRPr="00437C21">
          <w:rPr>
            <w:rFonts w:ascii="Sylfaen" w:hAnsi="Sylfaen"/>
            <w:color w:val="808080" w:themeColor="background1" w:themeShade="80"/>
            <w:sz w:val="18"/>
            <w:szCs w:val="18"/>
            <w:lang w:val="ka-GE"/>
          </w:rPr>
          <w:t>-</w:t>
        </w:r>
        <w:r w:rsidRPr="00437C21">
          <w:rPr>
            <w:color w:val="808080" w:themeColor="background1" w:themeShade="80"/>
            <w:sz w:val="18"/>
            <w:szCs w:val="18"/>
          </w:rPr>
          <w:t xml:space="preserve"> </w:t>
        </w:r>
        <w:r w:rsidRPr="00437C21">
          <w:rPr>
            <w:bCs/>
            <w:color w:val="808080" w:themeColor="background1" w:themeShade="80"/>
            <w:sz w:val="18"/>
            <w:szCs w:val="18"/>
          </w:rPr>
          <w:fldChar w:fldCharType="begin"/>
        </w:r>
        <w:r w:rsidRPr="00437C21">
          <w:rPr>
            <w:bCs/>
            <w:color w:val="808080" w:themeColor="background1" w:themeShade="80"/>
            <w:sz w:val="18"/>
            <w:szCs w:val="18"/>
          </w:rPr>
          <w:instrText xml:space="preserve"> NUMPAGES  </w:instrText>
        </w:r>
        <w:r w:rsidRPr="00437C21">
          <w:rPr>
            <w:bCs/>
            <w:color w:val="808080" w:themeColor="background1" w:themeShade="80"/>
            <w:sz w:val="18"/>
            <w:szCs w:val="18"/>
          </w:rPr>
          <w:fldChar w:fldCharType="separate"/>
        </w:r>
        <w:r w:rsidR="006205C7">
          <w:rPr>
            <w:bCs/>
            <w:noProof/>
            <w:color w:val="808080" w:themeColor="background1" w:themeShade="80"/>
            <w:sz w:val="18"/>
            <w:szCs w:val="18"/>
          </w:rPr>
          <w:t>15</w:t>
        </w:r>
        <w:r w:rsidRPr="00437C21">
          <w:rPr>
            <w:bCs/>
            <w:color w:val="808080" w:themeColor="background1" w:themeShade="80"/>
            <w:sz w:val="18"/>
            <w:szCs w:val="18"/>
          </w:rPr>
          <w:fldChar w:fldCharType="end"/>
        </w:r>
        <w:r w:rsidRPr="00437C21">
          <w:rPr>
            <w:rFonts w:ascii="Sylfaen" w:hAnsi="Sylfaen"/>
            <w:bCs/>
            <w:color w:val="808080" w:themeColor="background1" w:themeShade="80"/>
            <w:sz w:val="18"/>
            <w:szCs w:val="18"/>
            <w:lang w:val="ka-GE"/>
          </w:rPr>
          <w:t xml:space="preserve"> დან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79908821"/>
      <w:docPartObj>
        <w:docPartGallery w:val="Page Numbers (Top of Page)"/>
        <w:docPartUnique/>
      </w:docPartObj>
    </w:sdtPr>
    <w:sdtEndPr>
      <w:rPr>
        <w:color w:val="808080" w:themeColor="background1" w:themeShade="80"/>
      </w:rPr>
    </w:sdtEndPr>
    <w:sdtContent>
      <w:p w:rsidR="0044453C" w:rsidRPr="00437C21" w:rsidRDefault="0044453C" w:rsidP="009843AE">
        <w:pPr>
          <w:pStyle w:val="Header"/>
          <w:spacing w:after="120"/>
          <w:jc w:val="left"/>
          <w:rPr>
            <w:bCs/>
            <w:noProof/>
            <w:color w:val="808080" w:themeColor="background1" w:themeShade="80"/>
            <w:sz w:val="18"/>
            <w:szCs w:val="18"/>
          </w:rPr>
        </w:pPr>
        <w:r w:rsidRPr="00437C21">
          <w:rPr>
            <w:rFonts w:ascii="Sylfaen" w:hAnsi="Sylfaen" w:cs="Sylfaen"/>
            <w:bCs/>
            <w:noProof/>
            <w:color w:val="808080" w:themeColor="background1" w:themeShade="80"/>
            <w:sz w:val="18"/>
            <w:szCs w:val="18"/>
          </w:rPr>
          <w:t xml:space="preserve"> შპს ,,რუსთავის ფოლადი”</w:t>
        </w:r>
        <w:r w:rsidRPr="00437C21">
          <w:rPr>
            <w:bCs/>
            <w:noProof/>
            <w:color w:val="808080" w:themeColor="background1" w:themeShade="80"/>
            <w:sz w:val="18"/>
            <w:szCs w:val="18"/>
          </w:rPr>
          <w:t xml:space="preserve">               </w:t>
        </w:r>
        <w:r w:rsidRPr="00437C21">
          <w:rPr>
            <w:rFonts w:ascii="Sylfaen" w:hAnsi="Sylfaen"/>
            <w:bCs/>
            <w:noProof/>
            <w:color w:val="808080" w:themeColor="background1" w:themeShade="80"/>
            <w:sz w:val="18"/>
            <w:szCs w:val="18"/>
            <w:lang w:val="ka-GE"/>
          </w:rPr>
          <w:t xml:space="preserve">          </w:t>
        </w:r>
        <w:r w:rsidRPr="00437C21">
          <w:rPr>
            <w:bCs/>
            <w:noProof/>
            <w:color w:val="808080" w:themeColor="background1" w:themeShade="80"/>
            <w:sz w:val="18"/>
            <w:szCs w:val="18"/>
          </w:rPr>
          <w:t xml:space="preserve">                           </w:t>
        </w:r>
        <w:r w:rsidRPr="00437C21">
          <w:rPr>
            <w:rFonts w:ascii="Sylfaen" w:hAnsi="Sylfaen"/>
            <w:bCs/>
            <w:noProof/>
            <w:color w:val="808080" w:themeColor="background1" w:themeShade="80"/>
            <w:sz w:val="18"/>
            <w:szCs w:val="18"/>
            <w:lang w:val="ka-GE"/>
          </w:rPr>
          <w:t xml:space="preserve">                      </w:t>
        </w:r>
        <w:r w:rsidRPr="00437C21">
          <w:rPr>
            <w:bCs/>
            <w:noProof/>
            <w:color w:val="808080" w:themeColor="background1" w:themeShade="80"/>
            <w:sz w:val="18"/>
            <w:szCs w:val="18"/>
          </w:rPr>
          <w:t xml:space="preserve">                                          </w:t>
        </w:r>
        <w:r w:rsidRPr="00437C21">
          <w:rPr>
            <w:rFonts w:ascii="Sylfaen" w:hAnsi="Sylfaen"/>
            <w:color w:val="808080" w:themeColor="background1" w:themeShade="80"/>
            <w:sz w:val="18"/>
            <w:szCs w:val="18"/>
            <w:lang w:val="ka-GE"/>
          </w:rPr>
          <w:t>გვ.</w:t>
        </w:r>
        <w:r w:rsidRPr="00437C21">
          <w:rPr>
            <w:color w:val="808080" w:themeColor="background1" w:themeShade="80"/>
            <w:sz w:val="18"/>
            <w:szCs w:val="18"/>
          </w:rPr>
          <w:t xml:space="preserve"> </w:t>
        </w:r>
        <w:r w:rsidRPr="00437C21">
          <w:rPr>
            <w:bCs/>
            <w:color w:val="808080" w:themeColor="background1" w:themeShade="80"/>
            <w:sz w:val="18"/>
            <w:szCs w:val="18"/>
          </w:rPr>
          <w:fldChar w:fldCharType="begin"/>
        </w:r>
        <w:r w:rsidRPr="00437C21">
          <w:rPr>
            <w:bCs/>
            <w:color w:val="808080" w:themeColor="background1" w:themeShade="80"/>
            <w:sz w:val="18"/>
            <w:szCs w:val="18"/>
          </w:rPr>
          <w:instrText xml:space="preserve"> PAGE </w:instrText>
        </w:r>
        <w:r w:rsidRPr="00437C21">
          <w:rPr>
            <w:bCs/>
            <w:color w:val="808080" w:themeColor="background1" w:themeShade="80"/>
            <w:sz w:val="18"/>
            <w:szCs w:val="18"/>
          </w:rPr>
          <w:fldChar w:fldCharType="separate"/>
        </w:r>
        <w:r w:rsidR="006205C7">
          <w:rPr>
            <w:bCs/>
            <w:noProof/>
            <w:color w:val="808080" w:themeColor="background1" w:themeShade="80"/>
            <w:sz w:val="18"/>
            <w:szCs w:val="18"/>
          </w:rPr>
          <w:t>11</w:t>
        </w:r>
        <w:r w:rsidRPr="00437C21">
          <w:rPr>
            <w:bCs/>
            <w:color w:val="808080" w:themeColor="background1" w:themeShade="80"/>
            <w:sz w:val="18"/>
            <w:szCs w:val="18"/>
          </w:rPr>
          <w:fldChar w:fldCharType="end"/>
        </w:r>
        <w:r w:rsidRPr="00437C21">
          <w:rPr>
            <w:color w:val="808080" w:themeColor="background1" w:themeShade="80"/>
            <w:sz w:val="18"/>
            <w:szCs w:val="18"/>
          </w:rPr>
          <w:t xml:space="preserve"> </w:t>
        </w:r>
        <w:r w:rsidRPr="00437C21">
          <w:rPr>
            <w:rFonts w:ascii="Sylfaen" w:hAnsi="Sylfaen"/>
            <w:color w:val="808080" w:themeColor="background1" w:themeShade="80"/>
            <w:sz w:val="18"/>
            <w:szCs w:val="18"/>
            <w:lang w:val="ka-GE"/>
          </w:rPr>
          <w:t>-</w:t>
        </w:r>
        <w:r w:rsidRPr="00437C21">
          <w:rPr>
            <w:color w:val="808080" w:themeColor="background1" w:themeShade="80"/>
            <w:sz w:val="18"/>
            <w:szCs w:val="18"/>
          </w:rPr>
          <w:t xml:space="preserve"> </w:t>
        </w:r>
        <w:r w:rsidRPr="00437C21">
          <w:rPr>
            <w:bCs/>
            <w:color w:val="808080" w:themeColor="background1" w:themeShade="80"/>
            <w:sz w:val="18"/>
            <w:szCs w:val="18"/>
          </w:rPr>
          <w:fldChar w:fldCharType="begin"/>
        </w:r>
        <w:r w:rsidRPr="00437C21">
          <w:rPr>
            <w:bCs/>
            <w:color w:val="808080" w:themeColor="background1" w:themeShade="80"/>
            <w:sz w:val="18"/>
            <w:szCs w:val="18"/>
          </w:rPr>
          <w:instrText xml:space="preserve"> NUMPAGES  </w:instrText>
        </w:r>
        <w:r w:rsidRPr="00437C21">
          <w:rPr>
            <w:bCs/>
            <w:color w:val="808080" w:themeColor="background1" w:themeShade="80"/>
            <w:sz w:val="18"/>
            <w:szCs w:val="18"/>
          </w:rPr>
          <w:fldChar w:fldCharType="separate"/>
        </w:r>
        <w:r w:rsidR="006205C7">
          <w:rPr>
            <w:bCs/>
            <w:noProof/>
            <w:color w:val="808080" w:themeColor="background1" w:themeShade="80"/>
            <w:sz w:val="18"/>
            <w:szCs w:val="18"/>
          </w:rPr>
          <w:t>15</w:t>
        </w:r>
        <w:r w:rsidRPr="00437C21">
          <w:rPr>
            <w:bCs/>
            <w:color w:val="808080" w:themeColor="background1" w:themeShade="80"/>
            <w:sz w:val="18"/>
            <w:szCs w:val="18"/>
          </w:rPr>
          <w:fldChar w:fldCharType="end"/>
        </w:r>
        <w:r w:rsidRPr="00437C21">
          <w:rPr>
            <w:rFonts w:ascii="Sylfaen" w:hAnsi="Sylfaen"/>
            <w:bCs/>
            <w:color w:val="808080" w:themeColor="background1" w:themeShade="80"/>
            <w:sz w:val="18"/>
            <w:szCs w:val="18"/>
            <w:lang w:val="ka-GE"/>
          </w:rPr>
          <w:t xml:space="preserve"> დან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72EDC7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2C4A770"/>
    <w:styleLink w:val="Style3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9C24F4"/>
    <w:multiLevelType w:val="hybridMultilevel"/>
    <w:tmpl w:val="618CC344"/>
    <w:styleLink w:val="Style842"/>
    <w:lvl w:ilvl="0" w:tplc="3998E602">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4E25B5"/>
    <w:multiLevelType w:val="multilevel"/>
    <w:tmpl w:val="B45E30D8"/>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0A963C06"/>
    <w:multiLevelType w:val="hybridMultilevel"/>
    <w:tmpl w:val="04DCC896"/>
    <w:styleLink w:val="Style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DCB6554"/>
    <w:multiLevelType w:val="hybridMultilevel"/>
    <w:tmpl w:val="224AEC58"/>
    <w:styleLink w:val="Style113"/>
    <w:lvl w:ilvl="0" w:tplc="B538DBB4">
      <w:start w:val="1"/>
      <w:numFmt w:val="decimal"/>
      <w:pStyle w:val="Style1"/>
      <w:lvlText w:val="%1.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6561E"/>
    <w:multiLevelType w:val="hybridMultilevel"/>
    <w:tmpl w:val="013A45B8"/>
    <w:styleLink w:val="Style325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5D42DE"/>
    <w:multiLevelType w:val="hybridMultilevel"/>
    <w:tmpl w:val="EA5EC46C"/>
    <w:styleLink w:val="Style312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8" w15:restartNumberingAfterBreak="0">
    <w:nsid w:val="14192EFE"/>
    <w:multiLevelType w:val="hybridMultilevel"/>
    <w:tmpl w:val="F94A20F2"/>
    <w:styleLink w:val="Style32411"/>
    <w:lvl w:ilvl="0" w:tplc="D63AFCC8">
      <w:start w:val="22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02558"/>
    <w:multiLevelType w:val="hybridMultilevel"/>
    <w:tmpl w:val="B43E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1B7"/>
    <w:multiLevelType w:val="hybridMultilevel"/>
    <w:tmpl w:val="4F34F188"/>
    <w:styleLink w:val="Style11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16D819E2"/>
    <w:multiLevelType w:val="multilevel"/>
    <w:tmpl w:val="510CBA6E"/>
    <w:styleLink w:val="Style31341"/>
    <w:lvl w:ilvl="0">
      <w:start w:val="1"/>
      <w:numFmt w:val="bullet"/>
      <w:lvlText w:val=""/>
      <w:lvlJc w:val="left"/>
      <w:pPr>
        <w:tabs>
          <w:tab w:val="num" w:pos="284"/>
        </w:tabs>
        <w:ind w:left="284" w:hanging="284"/>
      </w:pPr>
      <w:rPr>
        <w:rFonts w:ascii="Wingdings 2" w:hAnsi="Wingdings 2" w:hint="default"/>
        <w:color w:val="auto"/>
        <w:sz w:val="24"/>
      </w:rPr>
    </w:lvl>
    <w:lvl w:ilvl="1">
      <w:start w:val="1"/>
      <w:numFmt w:val="bullet"/>
      <w:lvlText w:val=""/>
      <w:lvlJc w:val="left"/>
      <w:pPr>
        <w:tabs>
          <w:tab w:val="num" w:pos="567"/>
        </w:tabs>
        <w:ind w:left="567" w:hanging="283"/>
      </w:pPr>
      <w:rPr>
        <w:rFonts w:ascii="Symbol" w:hAnsi="Symbol" w:hint="default"/>
        <w:color w:val="auto"/>
        <w:sz w:val="24"/>
      </w:rPr>
    </w:lvl>
    <w:lvl w:ilvl="2">
      <w:start w:val="1"/>
      <w:numFmt w:val="bullet"/>
      <w:pStyle w:val="Bullet1"/>
      <w:lvlText w:val=""/>
      <w:lvlJc w:val="left"/>
      <w:pPr>
        <w:tabs>
          <w:tab w:val="num" w:pos="851"/>
        </w:tabs>
        <w:ind w:left="851" w:hanging="284"/>
      </w:pPr>
      <w:rPr>
        <w:rFonts w:ascii="Symbol" w:hAnsi="Symbol" w:hint="default"/>
        <w:color w:val="auto"/>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9267D7A"/>
    <w:multiLevelType w:val="hybridMultilevel"/>
    <w:tmpl w:val="0F1AA682"/>
    <w:styleLink w:val="Style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E082C"/>
    <w:multiLevelType w:val="multilevel"/>
    <w:tmpl w:val="04090025"/>
    <w:styleLink w:val="Style84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B85057E"/>
    <w:multiLevelType w:val="hybridMultilevel"/>
    <w:tmpl w:val="3588EF68"/>
    <w:styleLink w:val="Style4313"/>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1C24FE"/>
    <w:multiLevelType w:val="hybridMultilevel"/>
    <w:tmpl w:val="85B2A446"/>
    <w:styleLink w:val="Style43112"/>
    <w:lvl w:ilvl="0" w:tplc="04090003">
      <w:start w:val="1"/>
      <w:numFmt w:val="bullet"/>
      <w:lvlText w:val="o"/>
      <w:lvlJc w:val="left"/>
      <w:pPr>
        <w:ind w:left="810" w:hanging="360"/>
      </w:pPr>
      <w:rPr>
        <w:rFonts w:ascii="Courier New" w:hAnsi="Courier New" w:hint="default"/>
      </w:rPr>
    </w:lvl>
    <w:lvl w:ilvl="1" w:tplc="0BBC6D28">
      <w:numFmt w:val="bullet"/>
      <w:lvlText w:val="•"/>
      <w:lvlJc w:val="left"/>
      <w:pPr>
        <w:ind w:left="1605" w:hanging="435"/>
      </w:pPr>
      <w:rPr>
        <w:rFonts w:ascii="Calibri" w:eastAsiaTheme="minorHAnsi" w:hAnsi="Calibri" w:cstheme="minorBidi"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C39642B"/>
    <w:multiLevelType w:val="hybridMultilevel"/>
    <w:tmpl w:val="362A586E"/>
    <w:styleLink w:val="Style31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21727"/>
    <w:multiLevelType w:val="hybridMultilevel"/>
    <w:tmpl w:val="DA1CF81A"/>
    <w:styleLink w:val="Style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B001F"/>
    <w:multiLevelType w:val="hybridMultilevel"/>
    <w:tmpl w:val="E8F49638"/>
    <w:styleLink w:val="Style431111"/>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2589E"/>
    <w:multiLevelType w:val="hybridMultilevel"/>
    <w:tmpl w:val="75C8FBD4"/>
    <w:styleLink w:val="Style11211"/>
    <w:lvl w:ilvl="0" w:tplc="A73894A0">
      <w:start w:val="1"/>
      <w:numFmt w:val="decimal"/>
      <w:lvlText w:val="%1."/>
      <w:lvlJc w:val="left"/>
      <w:pPr>
        <w:ind w:left="3600" w:hanging="360"/>
      </w:pPr>
      <w:rPr>
        <w:color w:val="000000" w:themeColor="text1"/>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255206D5"/>
    <w:multiLevelType w:val="multilevel"/>
    <w:tmpl w:val="345051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64B4A59"/>
    <w:multiLevelType w:val="hybridMultilevel"/>
    <w:tmpl w:val="EE9ECF4E"/>
    <w:styleLink w:val="Style312"/>
    <w:lvl w:ilvl="0" w:tplc="C7CA3EB0">
      <w:start w:val="1"/>
      <w:numFmt w:val="bullet"/>
      <w:lvlText w:val=""/>
      <w:lvlJc w:val="left"/>
      <w:pPr>
        <w:ind w:left="815" w:hanging="360"/>
      </w:pPr>
      <w:rPr>
        <w:rFonts w:ascii="Symbol" w:hAnsi="Symbol" w:hint="default"/>
      </w:rPr>
    </w:lvl>
    <w:lvl w:ilvl="1" w:tplc="57222C28" w:tentative="1">
      <w:start w:val="1"/>
      <w:numFmt w:val="bullet"/>
      <w:lvlText w:val="o"/>
      <w:lvlJc w:val="left"/>
      <w:pPr>
        <w:ind w:left="1535" w:hanging="360"/>
      </w:pPr>
      <w:rPr>
        <w:rFonts w:ascii="Courier New" w:hAnsi="Courier New" w:cs="Courier New" w:hint="default"/>
      </w:rPr>
    </w:lvl>
    <w:lvl w:ilvl="2" w:tplc="81DAF6E4" w:tentative="1">
      <w:start w:val="1"/>
      <w:numFmt w:val="bullet"/>
      <w:lvlText w:val=""/>
      <w:lvlJc w:val="left"/>
      <w:pPr>
        <w:ind w:left="2255" w:hanging="360"/>
      </w:pPr>
      <w:rPr>
        <w:rFonts w:ascii="Wingdings" w:hAnsi="Wingdings" w:hint="default"/>
      </w:rPr>
    </w:lvl>
    <w:lvl w:ilvl="3" w:tplc="0CFA5568" w:tentative="1">
      <w:start w:val="1"/>
      <w:numFmt w:val="bullet"/>
      <w:lvlText w:val=""/>
      <w:lvlJc w:val="left"/>
      <w:pPr>
        <w:ind w:left="2975" w:hanging="360"/>
      </w:pPr>
      <w:rPr>
        <w:rFonts w:ascii="Symbol" w:hAnsi="Symbol" w:hint="default"/>
      </w:rPr>
    </w:lvl>
    <w:lvl w:ilvl="4" w:tplc="FF46B796" w:tentative="1">
      <w:start w:val="1"/>
      <w:numFmt w:val="bullet"/>
      <w:lvlText w:val="o"/>
      <w:lvlJc w:val="left"/>
      <w:pPr>
        <w:ind w:left="3695" w:hanging="360"/>
      </w:pPr>
      <w:rPr>
        <w:rFonts w:ascii="Courier New" w:hAnsi="Courier New" w:cs="Courier New" w:hint="default"/>
      </w:rPr>
    </w:lvl>
    <w:lvl w:ilvl="5" w:tplc="AE9C3656" w:tentative="1">
      <w:start w:val="1"/>
      <w:numFmt w:val="bullet"/>
      <w:lvlText w:val=""/>
      <w:lvlJc w:val="left"/>
      <w:pPr>
        <w:ind w:left="4415" w:hanging="360"/>
      </w:pPr>
      <w:rPr>
        <w:rFonts w:ascii="Wingdings" w:hAnsi="Wingdings" w:hint="default"/>
      </w:rPr>
    </w:lvl>
    <w:lvl w:ilvl="6" w:tplc="E14801F8" w:tentative="1">
      <w:start w:val="1"/>
      <w:numFmt w:val="bullet"/>
      <w:lvlText w:val=""/>
      <w:lvlJc w:val="left"/>
      <w:pPr>
        <w:ind w:left="5135" w:hanging="360"/>
      </w:pPr>
      <w:rPr>
        <w:rFonts w:ascii="Symbol" w:hAnsi="Symbol" w:hint="default"/>
      </w:rPr>
    </w:lvl>
    <w:lvl w:ilvl="7" w:tplc="041AB704" w:tentative="1">
      <w:start w:val="1"/>
      <w:numFmt w:val="bullet"/>
      <w:lvlText w:val="o"/>
      <w:lvlJc w:val="left"/>
      <w:pPr>
        <w:ind w:left="5855" w:hanging="360"/>
      </w:pPr>
      <w:rPr>
        <w:rFonts w:ascii="Courier New" w:hAnsi="Courier New" w:cs="Courier New" w:hint="default"/>
      </w:rPr>
    </w:lvl>
    <w:lvl w:ilvl="8" w:tplc="9E48C014" w:tentative="1">
      <w:start w:val="1"/>
      <w:numFmt w:val="bullet"/>
      <w:lvlText w:val=""/>
      <w:lvlJc w:val="left"/>
      <w:pPr>
        <w:ind w:left="6575" w:hanging="360"/>
      </w:pPr>
      <w:rPr>
        <w:rFonts w:ascii="Wingdings" w:hAnsi="Wingdings" w:hint="default"/>
      </w:rPr>
    </w:lvl>
  </w:abstractNum>
  <w:abstractNum w:abstractNumId="22" w15:restartNumberingAfterBreak="0">
    <w:nsid w:val="272E4E3E"/>
    <w:multiLevelType w:val="hybridMultilevel"/>
    <w:tmpl w:val="BA8073D0"/>
    <w:styleLink w:val="Style43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84063"/>
    <w:multiLevelType w:val="multilevel"/>
    <w:tmpl w:val="2BD29AE0"/>
    <w:styleLink w:val="Style43111"/>
    <w:lvl w:ilvl="0">
      <w:start w:val="3"/>
      <w:numFmt w:val="decimal"/>
      <w:pStyle w:val="Alekseevka4"/>
      <w:lvlText w:val="%1."/>
      <w:lvlJc w:val="left"/>
      <w:pPr>
        <w:tabs>
          <w:tab w:val="num" w:pos="675"/>
        </w:tabs>
        <w:ind w:left="675" w:hanging="675"/>
      </w:pPr>
      <w:rPr>
        <w:rFonts w:hint="default"/>
        <w:b/>
      </w:rPr>
    </w:lvl>
    <w:lvl w:ilvl="1">
      <w:start w:val="1"/>
      <w:numFmt w:val="decimal"/>
      <w:pStyle w:val="NormIndent"/>
      <w:lvlText w:val="%1.%2."/>
      <w:lvlJc w:val="left"/>
      <w:pPr>
        <w:tabs>
          <w:tab w:val="num" w:pos="947"/>
        </w:tabs>
        <w:ind w:left="947" w:hanging="720"/>
      </w:pPr>
      <w:rPr>
        <w:rFonts w:hint="default"/>
        <w:b/>
        <w:bCs/>
        <w:sz w:val="22"/>
      </w:rPr>
    </w:lvl>
    <w:lvl w:ilvl="2">
      <w:start w:val="1"/>
      <w:numFmt w:val="decimal"/>
      <w:pStyle w:val="E-mailSignature"/>
      <w:lvlText w:val="%1.%2.%3."/>
      <w:lvlJc w:val="left"/>
      <w:pPr>
        <w:tabs>
          <w:tab w:val="num" w:pos="1430"/>
        </w:tabs>
        <w:ind w:left="1430"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2348"/>
        </w:tabs>
        <w:ind w:left="2348" w:hanging="144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24" w15:restartNumberingAfterBreak="0">
    <w:nsid w:val="27AD4D42"/>
    <w:multiLevelType w:val="multilevel"/>
    <w:tmpl w:val="A7607964"/>
    <w:styleLink w:val="Style1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D252B93"/>
    <w:multiLevelType w:val="hybridMultilevel"/>
    <w:tmpl w:val="B0FAD418"/>
    <w:styleLink w:val="Style3212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5D6B08"/>
    <w:multiLevelType w:val="hybridMultilevel"/>
    <w:tmpl w:val="B9B49E88"/>
    <w:styleLink w:val="Style315"/>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15:restartNumberingAfterBreak="0">
    <w:nsid w:val="313C78F8"/>
    <w:multiLevelType w:val="hybridMultilevel"/>
    <w:tmpl w:val="2150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3E05F7"/>
    <w:multiLevelType w:val="hybridMultilevel"/>
    <w:tmpl w:val="253A978C"/>
    <w:styleLink w:val="Style431"/>
    <w:lvl w:ilvl="0" w:tplc="DE6A4B2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33836929"/>
    <w:multiLevelType w:val="multilevel"/>
    <w:tmpl w:val="4196AD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7C53157"/>
    <w:multiLevelType w:val="hybridMultilevel"/>
    <w:tmpl w:val="EE64FDE8"/>
    <w:styleLink w:val="Styl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B6238"/>
    <w:multiLevelType w:val="hybridMultilevel"/>
    <w:tmpl w:val="9D660060"/>
    <w:styleLink w:val="Style3241"/>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 w15:restartNumberingAfterBreak="0">
    <w:nsid w:val="423A6482"/>
    <w:multiLevelType w:val="hybridMultilevel"/>
    <w:tmpl w:val="4146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A25BE"/>
    <w:multiLevelType w:val="hybridMultilevel"/>
    <w:tmpl w:val="3170EC60"/>
    <w:styleLink w:val="Style3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010BC"/>
    <w:multiLevelType w:val="hybridMultilevel"/>
    <w:tmpl w:val="50D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7A752E"/>
    <w:multiLevelType w:val="multilevel"/>
    <w:tmpl w:val="47D415B0"/>
    <w:styleLink w:val="Style43121"/>
    <w:lvl w:ilvl="0">
      <w:start w:val="1"/>
      <w:numFmt w:val="decimal"/>
      <w:lvlText w:val="%1."/>
      <w:lvlJc w:val="left"/>
      <w:pPr>
        <w:ind w:left="720" w:hanging="360"/>
      </w:pPr>
    </w:lvl>
    <w:lvl w:ilvl="1">
      <w:start w:val="1"/>
      <w:numFmt w:val="decimal"/>
      <w:isLgl/>
      <w:lvlText w:val="%1.%2"/>
      <w:lvlJc w:val="left"/>
      <w:pPr>
        <w:ind w:left="1080" w:hanging="36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720"/>
      </w:pPr>
      <w:rPr>
        <w:rFonts w:ascii="Sylfaen" w:hAnsi="Sylfaen" w:cs="Sylfaen" w:hint="default"/>
      </w:rPr>
    </w:lvl>
    <w:lvl w:ilvl="4">
      <w:start w:val="1"/>
      <w:numFmt w:val="decimal"/>
      <w:isLgl/>
      <w:lvlText w:val="%1.%2.%3.%4.%5"/>
      <w:lvlJc w:val="left"/>
      <w:pPr>
        <w:ind w:left="2880" w:hanging="1080"/>
      </w:pPr>
      <w:rPr>
        <w:rFonts w:ascii="Sylfaen" w:hAnsi="Sylfaen" w:cs="Sylfaen" w:hint="default"/>
      </w:rPr>
    </w:lvl>
    <w:lvl w:ilvl="5">
      <w:start w:val="1"/>
      <w:numFmt w:val="decimal"/>
      <w:isLgl/>
      <w:lvlText w:val="%1.%2.%3.%4.%5.%6"/>
      <w:lvlJc w:val="left"/>
      <w:pPr>
        <w:ind w:left="3240" w:hanging="1080"/>
      </w:pPr>
      <w:rPr>
        <w:rFonts w:ascii="Sylfaen" w:hAnsi="Sylfaen" w:cs="Sylfaen" w:hint="default"/>
      </w:rPr>
    </w:lvl>
    <w:lvl w:ilvl="6">
      <w:start w:val="1"/>
      <w:numFmt w:val="decimal"/>
      <w:isLgl/>
      <w:lvlText w:val="%1.%2.%3.%4.%5.%6.%7"/>
      <w:lvlJc w:val="left"/>
      <w:pPr>
        <w:ind w:left="3600" w:hanging="1080"/>
      </w:pPr>
      <w:rPr>
        <w:rFonts w:ascii="Sylfaen" w:hAnsi="Sylfaen" w:cs="Sylfaen" w:hint="default"/>
      </w:rPr>
    </w:lvl>
    <w:lvl w:ilvl="7">
      <w:start w:val="1"/>
      <w:numFmt w:val="decimal"/>
      <w:isLgl/>
      <w:lvlText w:val="%1.%2.%3.%4.%5.%6.%7.%8"/>
      <w:lvlJc w:val="left"/>
      <w:pPr>
        <w:ind w:left="4320" w:hanging="1440"/>
      </w:pPr>
      <w:rPr>
        <w:rFonts w:ascii="Sylfaen" w:hAnsi="Sylfaen" w:cs="Sylfaen" w:hint="default"/>
      </w:rPr>
    </w:lvl>
    <w:lvl w:ilvl="8">
      <w:start w:val="1"/>
      <w:numFmt w:val="decimal"/>
      <w:isLgl/>
      <w:lvlText w:val="%1.%2.%3.%4.%5.%6.%7.%8.%9"/>
      <w:lvlJc w:val="left"/>
      <w:pPr>
        <w:ind w:left="4680" w:hanging="1440"/>
      </w:pPr>
      <w:rPr>
        <w:rFonts w:ascii="Sylfaen" w:hAnsi="Sylfaen" w:cs="Sylfaen" w:hint="default"/>
      </w:rPr>
    </w:lvl>
  </w:abstractNum>
  <w:abstractNum w:abstractNumId="36" w15:restartNumberingAfterBreak="0">
    <w:nsid w:val="50645502"/>
    <w:multiLevelType w:val="hybridMultilevel"/>
    <w:tmpl w:val="F25C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542B3"/>
    <w:multiLevelType w:val="hybridMultilevel"/>
    <w:tmpl w:val="1DB4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CD1B05"/>
    <w:multiLevelType w:val="hybridMultilevel"/>
    <w:tmpl w:val="68B0A7CA"/>
    <w:styleLink w:val="Style3213372420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D6200"/>
    <w:multiLevelType w:val="multilevel"/>
    <w:tmpl w:val="04090025"/>
    <w:styleLink w:val="Style11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A286CEE"/>
    <w:multiLevelType w:val="hybridMultilevel"/>
    <w:tmpl w:val="645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C4C9D"/>
    <w:multiLevelType w:val="hybridMultilevel"/>
    <w:tmpl w:val="E9AE56B8"/>
    <w:styleLink w:val="Style84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2E7EE1"/>
    <w:multiLevelType w:val="hybridMultilevel"/>
    <w:tmpl w:val="B91603D6"/>
    <w:styleLink w:val="Style32133724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0112ED6"/>
    <w:multiLevelType w:val="hybridMultilevel"/>
    <w:tmpl w:val="CD584016"/>
    <w:styleLink w:val="Style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0816D0C"/>
    <w:multiLevelType w:val="hybridMultilevel"/>
    <w:tmpl w:val="B36E1CBC"/>
    <w:styleLink w:val="Style3213"/>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DE6000"/>
    <w:multiLevelType w:val="hybridMultilevel"/>
    <w:tmpl w:val="462A109A"/>
    <w:styleLink w:val="Style324"/>
    <w:lvl w:ilvl="0" w:tplc="DF4C1040">
      <w:start w:val="1"/>
      <w:numFmt w:val="bullet"/>
      <w:lvlText w:val=""/>
      <w:lvlJc w:val="left"/>
      <w:pPr>
        <w:ind w:left="720" w:hanging="360"/>
      </w:pPr>
      <w:rPr>
        <w:rFonts w:ascii="Symbol" w:hAnsi="Symbol" w:hint="default"/>
      </w:rPr>
    </w:lvl>
    <w:lvl w:ilvl="1" w:tplc="C1EE4428" w:tentative="1">
      <w:start w:val="1"/>
      <w:numFmt w:val="bullet"/>
      <w:lvlText w:val="o"/>
      <w:lvlJc w:val="left"/>
      <w:pPr>
        <w:ind w:left="1440" w:hanging="360"/>
      </w:pPr>
      <w:rPr>
        <w:rFonts w:ascii="Courier New" w:hAnsi="Courier New" w:cs="Courier New" w:hint="default"/>
      </w:rPr>
    </w:lvl>
    <w:lvl w:ilvl="2" w:tplc="2ECEF652" w:tentative="1">
      <w:start w:val="1"/>
      <w:numFmt w:val="bullet"/>
      <w:lvlText w:val=""/>
      <w:lvlJc w:val="left"/>
      <w:pPr>
        <w:ind w:left="2160" w:hanging="360"/>
      </w:pPr>
      <w:rPr>
        <w:rFonts w:ascii="Wingdings" w:hAnsi="Wingdings" w:hint="default"/>
      </w:rPr>
    </w:lvl>
    <w:lvl w:ilvl="3" w:tplc="50BA6EBE" w:tentative="1">
      <w:start w:val="1"/>
      <w:numFmt w:val="bullet"/>
      <w:lvlText w:val=""/>
      <w:lvlJc w:val="left"/>
      <w:pPr>
        <w:ind w:left="2880" w:hanging="360"/>
      </w:pPr>
      <w:rPr>
        <w:rFonts w:ascii="Symbol" w:hAnsi="Symbol" w:hint="default"/>
      </w:rPr>
    </w:lvl>
    <w:lvl w:ilvl="4" w:tplc="F6C21CE4" w:tentative="1">
      <w:start w:val="1"/>
      <w:numFmt w:val="bullet"/>
      <w:lvlText w:val="o"/>
      <w:lvlJc w:val="left"/>
      <w:pPr>
        <w:ind w:left="3600" w:hanging="360"/>
      </w:pPr>
      <w:rPr>
        <w:rFonts w:ascii="Courier New" w:hAnsi="Courier New" w:cs="Courier New" w:hint="default"/>
      </w:rPr>
    </w:lvl>
    <w:lvl w:ilvl="5" w:tplc="BEE4A1B4" w:tentative="1">
      <w:start w:val="1"/>
      <w:numFmt w:val="bullet"/>
      <w:lvlText w:val=""/>
      <w:lvlJc w:val="left"/>
      <w:pPr>
        <w:ind w:left="4320" w:hanging="360"/>
      </w:pPr>
      <w:rPr>
        <w:rFonts w:ascii="Wingdings" w:hAnsi="Wingdings" w:hint="default"/>
      </w:rPr>
    </w:lvl>
    <w:lvl w:ilvl="6" w:tplc="E9E80E20" w:tentative="1">
      <w:start w:val="1"/>
      <w:numFmt w:val="bullet"/>
      <w:lvlText w:val=""/>
      <w:lvlJc w:val="left"/>
      <w:pPr>
        <w:ind w:left="5040" w:hanging="360"/>
      </w:pPr>
      <w:rPr>
        <w:rFonts w:ascii="Symbol" w:hAnsi="Symbol" w:hint="default"/>
      </w:rPr>
    </w:lvl>
    <w:lvl w:ilvl="7" w:tplc="1D4ADFEE" w:tentative="1">
      <w:start w:val="1"/>
      <w:numFmt w:val="bullet"/>
      <w:lvlText w:val="o"/>
      <w:lvlJc w:val="left"/>
      <w:pPr>
        <w:ind w:left="5760" w:hanging="360"/>
      </w:pPr>
      <w:rPr>
        <w:rFonts w:ascii="Courier New" w:hAnsi="Courier New" w:cs="Courier New" w:hint="default"/>
      </w:rPr>
    </w:lvl>
    <w:lvl w:ilvl="8" w:tplc="2EC6D988" w:tentative="1">
      <w:start w:val="1"/>
      <w:numFmt w:val="bullet"/>
      <w:lvlText w:val=""/>
      <w:lvlJc w:val="left"/>
      <w:pPr>
        <w:ind w:left="6480" w:hanging="360"/>
      </w:pPr>
      <w:rPr>
        <w:rFonts w:ascii="Wingdings" w:hAnsi="Wingdings" w:hint="default"/>
      </w:rPr>
    </w:lvl>
  </w:abstractNum>
  <w:abstractNum w:abstractNumId="46" w15:restartNumberingAfterBreak="0">
    <w:nsid w:val="625A5072"/>
    <w:multiLevelType w:val="multilevel"/>
    <w:tmpl w:val="CD7214C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63644B21"/>
    <w:multiLevelType w:val="hybridMultilevel"/>
    <w:tmpl w:val="DCD6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D03A2F"/>
    <w:multiLevelType w:val="hybridMultilevel"/>
    <w:tmpl w:val="8298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295A52"/>
    <w:multiLevelType w:val="multilevel"/>
    <w:tmpl w:val="0656907C"/>
    <w:styleLink w:val="Style321337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870528B"/>
    <w:multiLevelType w:val="hybridMultilevel"/>
    <w:tmpl w:val="4EC41D1A"/>
    <w:styleLink w:val="Style3213372421"/>
    <w:lvl w:ilvl="0" w:tplc="B86EF9D0">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D63A12"/>
    <w:multiLevelType w:val="hybridMultilevel"/>
    <w:tmpl w:val="2B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962549"/>
    <w:multiLevelType w:val="hybridMultilevel"/>
    <w:tmpl w:val="EEC20636"/>
    <w:styleLink w:val="Style3121"/>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261E6B"/>
    <w:multiLevelType w:val="multilevel"/>
    <w:tmpl w:val="6B3C3B48"/>
    <w:styleLink w:val="Style321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8006EE7"/>
    <w:multiLevelType w:val="hybridMultilevel"/>
    <w:tmpl w:val="EA1CB7BA"/>
    <w:styleLink w:val="Style32133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B0C2C"/>
    <w:multiLevelType w:val="multilevel"/>
    <w:tmpl w:val="902A028A"/>
    <w:styleLink w:val="Style3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AFC6373"/>
    <w:multiLevelType w:val="hybridMultilevel"/>
    <w:tmpl w:val="205CBBF8"/>
    <w:styleLink w:val="Style842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7BD74B0E"/>
    <w:multiLevelType w:val="hybridMultilevel"/>
    <w:tmpl w:val="45A4230A"/>
    <w:styleLink w:val="Style1121"/>
    <w:lvl w:ilvl="0" w:tplc="04370001">
      <w:start w:val="1"/>
      <w:numFmt w:val="decimal"/>
      <w:lvlText w:val="%1."/>
      <w:lvlJc w:val="left"/>
      <w:pPr>
        <w:ind w:left="1146" w:hanging="360"/>
      </w:pPr>
    </w:lvl>
    <w:lvl w:ilvl="1" w:tplc="04370003">
      <w:start w:val="1"/>
      <w:numFmt w:val="decimal"/>
      <w:lvlText w:val="%2."/>
      <w:lvlJc w:val="left"/>
      <w:pPr>
        <w:ind w:left="1866" w:hanging="360"/>
      </w:pPr>
    </w:lvl>
    <w:lvl w:ilvl="2" w:tplc="04370005" w:tentative="1">
      <w:start w:val="1"/>
      <w:numFmt w:val="lowerRoman"/>
      <w:lvlText w:val="%3."/>
      <w:lvlJc w:val="right"/>
      <w:pPr>
        <w:ind w:left="2586" w:hanging="180"/>
      </w:pPr>
    </w:lvl>
    <w:lvl w:ilvl="3" w:tplc="04370001" w:tentative="1">
      <w:start w:val="1"/>
      <w:numFmt w:val="decimal"/>
      <w:lvlText w:val="%4."/>
      <w:lvlJc w:val="left"/>
      <w:pPr>
        <w:ind w:left="3306" w:hanging="360"/>
      </w:pPr>
    </w:lvl>
    <w:lvl w:ilvl="4" w:tplc="04370003" w:tentative="1">
      <w:start w:val="1"/>
      <w:numFmt w:val="lowerLetter"/>
      <w:lvlText w:val="%5."/>
      <w:lvlJc w:val="left"/>
      <w:pPr>
        <w:ind w:left="4026" w:hanging="360"/>
      </w:pPr>
    </w:lvl>
    <w:lvl w:ilvl="5" w:tplc="04370005" w:tentative="1">
      <w:start w:val="1"/>
      <w:numFmt w:val="lowerRoman"/>
      <w:lvlText w:val="%6."/>
      <w:lvlJc w:val="right"/>
      <w:pPr>
        <w:ind w:left="4746" w:hanging="180"/>
      </w:pPr>
    </w:lvl>
    <w:lvl w:ilvl="6" w:tplc="04370001" w:tentative="1">
      <w:start w:val="1"/>
      <w:numFmt w:val="decimal"/>
      <w:lvlText w:val="%7."/>
      <w:lvlJc w:val="left"/>
      <w:pPr>
        <w:ind w:left="5466" w:hanging="360"/>
      </w:pPr>
    </w:lvl>
    <w:lvl w:ilvl="7" w:tplc="04370003" w:tentative="1">
      <w:start w:val="1"/>
      <w:numFmt w:val="lowerLetter"/>
      <w:lvlText w:val="%8."/>
      <w:lvlJc w:val="left"/>
      <w:pPr>
        <w:ind w:left="6186" w:hanging="360"/>
      </w:pPr>
    </w:lvl>
    <w:lvl w:ilvl="8" w:tplc="04370005" w:tentative="1">
      <w:start w:val="1"/>
      <w:numFmt w:val="lowerRoman"/>
      <w:lvlText w:val="%9."/>
      <w:lvlJc w:val="right"/>
      <w:pPr>
        <w:ind w:left="6906" w:hanging="180"/>
      </w:pPr>
    </w:lvl>
  </w:abstractNum>
  <w:abstractNum w:abstractNumId="58" w15:restartNumberingAfterBreak="0">
    <w:nsid w:val="7E8D2BBC"/>
    <w:multiLevelType w:val="hybridMultilevel"/>
    <w:tmpl w:val="163E8C90"/>
    <w:styleLink w:val="Style3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42"/>
  </w:num>
  <w:num w:numId="3">
    <w:abstractNumId w:val="52"/>
  </w:num>
  <w:num w:numId="4">
    <w:abstractNumId w:val="46"/>
  </w:num>
  <w:num w:numId="5">
    <w:abstractNumId w:val="20"/>
  </w:num>
  <w:num w:numId="6">
    <w:abstractNumId w:val="49"/>
  </w:num>
  <w:num w:numId="7">
    <w:abstractNumId w:val="30"/>
  </w:num>
  <w:num w:numId="8">
    <w:abstractNumId w:val="44"/>
  </w:num>
  <w:num w:numId="9">
    <w:abstractNumId w:val="29"/>
  </w:num>
  <w:num w:numId="10">
    <w:abstractNumId w:val="5"/>
  </w:num>
  <w:num w:numId="11">
    <w:abstractNumId w:val="41"/>
  </w:num>
  <w:num w:numId="12">
    <w:abstractNumId w:val="23"/>
  </w:num>
  <w:num w:numId="13">
    <w:abstractNumId w:val="17"/>
  </w:num>
  <w:num w:numId="14">
    <w:abstractNumId w:val="31"/>
  </w:num>
  <w:num w:numId="15">
    <w:abstractNumId w:val="55"/>
  </w:num>
  <w:num w:numId="16">
    <w:abstractNumId w:val="1"/>
  </w:num>
  <w:num w:numId="17">
    <w:abstractNumId w:val="24"/>
  </w:num>
  <w:num w:numId="18">
    <w:abstractNumId w:val="0"/>
  </w:num>
  <w:num w:numId="19">
    <w:abstractNumId w:val="21"/>
  </w:num>
  <w:num w:numId="20">
    <w:abstractNumId w:val="58"/>
  </w:num>
  <w:num w:numId="21">
    <w:abstractNumId w:val="22"/>
  </w:num>
  <w:num w:numId="22">
    <w:abstractNumId w:val="28"/>
  </w:num>
  <w:num w:numId="23">
    <w:abstractNumId w:val="45"/>
  </w:num>
  <w:num w:numId="24">
    <w:abstractNumId w:val="4"/>
  </w:num>
  <w:num w:numId="25">
    <w:abstractNumId w:val="2"/>
  </w:num>
  <w:num w:numId="26">
    <w:abstractNumId w:val="57"/>
  </w:num>
  <w:num w:numId="27">
    <w:abstractNumId w:val="3"/>
  </w:num>
  <w:num w:numId="28">
    <w:abstractNumId w:val="32"/>
  </w:num>
  <w:num w:numId="29">
    <w:abstractNumId w:val="9"/>
  </w:num>
  <w:num w:numId="30">
    <w:abstractNumId w:val="27"/>
  </w:num>
  <w:num w:numId="31">
    <w:abstractNumId w:val="36"/>
  </w:num>
  <w:num w:numId="32">
    <w:abstractNumId w:val="40"/>
  </w:num>
  <w:num w:numId="33">
    <w:abstractNumId w:val="47"/>
  </w:num>
  <w:num w:numId="34">
    <w:abstractNumId w:val="37"/>
  </w:num>
  <w:num w:numId="35">
    <w:abstractNumId w:val="48"/>
  </w:num>
  <w:num w:numId="36">
    <w:abstractNumId w:val="51"/>
  </w:num>
  <w:num w:numId="37">
    <w:abstractNumId w:val="25"/>
  </w:num>
  <w:num w:numId="38">
    <w:abstractNumId w:val="38"/>
  </w:num>
  <w:num w:numId="39">
    <w:abstractNumId w:val="33"/>
  </w:num>
  <w:num w:numId="40">
    <w:abstractNumId w:val="34"/>
  </w:num>
  <w:num w:numId="41">
    <w:abstractNumId w:val="50"/>
  </w:num>
  <w:num w:numId="42">
    <w:abstractNumId w:val="11"/>
  </w:num>
  <w:num w:numId="43">
    <w:abstractNumId w:val="54"/>
  </w:num>
  <w:num w:numId="44">
    <w:abstractNumId w:val="39"/>
  </w:num>
  <w:num w:numId="45">
    <w:abstractNumId w:val="13"/>
  </w:num>
  <w:num w:numId="46">
    <w:abstractNumId w:val="35"/>
  </w:num>
  <w:num w:numId="47">
    <w:abstractNumId w:val="8"/>
  </w:num>
  <w:num w:numId="48">
    <w:abstractNumId w:val="6"/>
  </w:num>
  <w:num w:numId="49">
    <w:abstractNumId w:val="16"/>
  </w:num>
  <w:num w:numId="50">
    <w:abstractNumId w:val="10"/>
  </w:num>
  <w:num w:numId="51">
    <w:abstractNumId w:val="18"/>
  </w:num>
  <w:num w:numId="52">
    <w:abstractNumId w:val="7"/>
  </w:num>
  <w:num w:numId="53">
    <w:abstractNumId w:val="26"/>
  </w:num>
  <w:num w:numId="54">
    <w:abstractNumId w:val="15"/>
  </w:num>
  <w:num w:numId="55">
    <w:abstractNumId w:val="14"/>
  </w:num>
  <w:num w:numId="56">
    <w:abstractNumId w:val="12"/>
  </w:num>
  <w:num w:numId="57">
    <w:abstractNumId w:val="43"/>
  </w:num>
  <w:num w:numId="58">
    <w:abstractNumId w:val="56"/>
  </w:num>
  <w:num w:numId="5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CB"/>
    <w:rsid w:val="0000187B"/>
    <w:rsid w:val="0000447A"/>
    <w:rsid w:val="00011F0F"/>
    <w:rsid w:val="00012D55"/>
    <w:rsid w:val="00012E2D"/>
    <w:rsid w:val="00020291"/>
    <w:rsid w:val="00021FAB"/>
    <w:rsid w:val="00024721"/>
    <w:rsid w:val="00033F43"/>
    <w:rsid w:val="00035390"/>
    <w:rsid w:val="0003633A"/>
    <w:rsid w:val="0004452D"/>
    <w:rsid w:val="00054898"/>
    <w:rsid w:val="00063EB3"/>
    <w:rsid w:val="000737AC"/>
    <w:rsid w:val="000771B3"/>
    <w:rsid w:val="00093E8B"/>
    <w:rsid w:val="00096394"/>
    <w:rsid w:val="000A0D74"/>
    <w:rsid w:val="000B1374"/>
    <w:rsid w:val="000B1D93"/>
    <w:rsid w:val="000B3485"/>
    <w:rsid w:val="000B3825"/>
    <w:rsid w:val="000B5F07"/>
    <w:rsid w:val="000C07B6"/>
    <w:rsid w:val="000C709D"/>
    <w:rsid w:val="000C77B7"/>
    <w:rsid w:val="000D4F30"/>
    <w:rsid w:val="000F5C23"/>
    <w:rsid w:val="0010241B"/>
    <w:rsid w:val="0010369C"/>
    <w:rsid w:val="0010468F"/>
    <w:rsid w:val="00105CA6"/>
    <w:rsid w:val="00110FDD"/>
    <w:rsid w:val="00136459"/>
    <w:rsid w:val="001425B5"/>
    <w:rsid w:val="001463A5"/>
    <w:rsid w:val="00152976"/>
    <w:rsid w:val="00171F0B"/>
    <w:rsid w:val="00176780"/>
    <w:rsid w:val="001A3DA7"/>
    <w:rsid w:val="001A5035"/>
    <w:rsid w:val="001B3186"/>
    <w:rsid w:val="001B7BD3"/>
    <w:rsid w:val="001C0FAD"/>
    <w:rsid w:val="001C6B0F"/>
    <w:rsid w:val="001D1599"/>
    <w:rsid w:val="001D67BE"/>
    <w:rsid w:val="001E346B"/>
    <w:rsid w:val="001F71A4"/>
    <w:rsid w:val="00206C20"/>
    <w:rsid w:val="002074DE"/>
    <w:rsid w:val="00213D4B"/>
    <w:rsid w:val="00224C30"/>
    <w:rsid w:val="00231566"/>
    <w:rsid w:val="0023727D"/>
    <w:rsid w:val="002469EE"/>
    <w:rsid w:val="00250F64"/>
    <w:rsid w:val="0025773D"/>
    <w:rsid w:val="00261E60"/>
    <w:rsid w:val="00287D58"/>
    <w:rsid w:val="002B66F0"/>
    <w:rsid w:val="002C09FC"/>
    <w:rsid w:val="002C7A44"/>
    <w:rsid w:val="002E6C30"/>
    <w:rsid w:val="003029A0"/>
    <w:rsid w:val="00304C2B"/>
    <w:rsid w:val="003160EE"/>
    <w:rsid w:val="003161E3"/>
    <w:rsid w:val="0033373F"/>
    <w:rsid w:val="0033486E"/>
    <w:rsid w:val="00337294"/>
    <w:rsid w:val="00341037"/>
    <w:rsid w:val="003428D6"/>
    <w:rsid w:val="00345E4F"/>
    <w:rsid w:val="003508CB"/>
    <w:rsid w:val="00356662"/>
    <w:rsid w:val="003762BC"/>
    <w:rsid w:val="00390A48"/>
    <w:rsid w:val="0039318D"/>
    <w:rsid w:val="00396209"/>
    <w:rsid w:val="003A173D"/>
    <w:rsid w:val="003B0EAE"/>
    <w:rsid w:val="003C6D14"/>
    <w:rsid w:val="003C6EC9"/>
    <w:rsid w:val="003D7EA2"/>
    <w:rsid w:val="003F6825"/>
    <w:rsid w:val="003F6CBE"/>
    <w:rsid w:val="00403E83"/>
    <w:rsid w:val="00404519"/>
    <w:rsid w:val="00414D8B"/>
    <w:rsid w:val="00421FA5"/>
    <w:rsid w:val="004223BA"/>
    <w:rsid w:val="00430338"/>
    <w:rsid w:val="004377BD"/>
    <w:rsid w:val="00437C21"/>
    <w:rsid w:val="0044103E"/>
    <w:rsid w:val="0044453C"/>
    <w:rsid w:val="00447078"/>
    <w:rsid w:val="004532D8"/>
    <w:rsid w:val="00460005"/>
    <w:rsid w:val="004662C9"/>
    <w:rsid w:val="004731AE"/>
    <w:rsid w:val="00477DFF"/>
    <w:rsid w:val="00482C9F"/>
    <w:rsid w:val="00497FD2"/>
    <w:rsid w:val="004B1BA5"/>
    <w:rsid w:val="004C4EB6"/>
    <w:rsid w:val="004D6A68"/>
    <w:rsid w:val="004E623C"/>
    <w:rsid w:val="004E62CD"/>
    <w:rsid w:val="00511084"/>
    <w:rsid w:val="00513461"/>
    <w:rsid w:val="00517872"/>
    <w:rsid w:val="00547BC3"/>
    <w:rsid w:val="00550B5E"/>
    <w:rsid w:val="00551E64"/>
    <w:rsid w:val="0056084F"/>
    <w:rsid w:val="00575E05"/>
    <w:rsid w:val="00575F04"/>
    <w:rsid w:val="005831F7"/>
    <w:rsid w:val="0058677B"/>
    <w:rsid w:val="0059681A"/>
    <w:rsid w:val="005B1027"/>
    <w:rsid w:val="005B21E6"/>
    <w:rsid w:val="005B60A5"/>
    <w:rsid w:val="005D0B70"/>
    <w:rsid w:val="005E15FC"/>
    <w:rsid w:val="005F1721"/>
    <w:rsid w:val="005F5AF0"/>
    <w:rsid w:val="005F764D"/>
    <w:rsid w:val="005F7740"/>
    <w:rsid w:val="00605FB4"/>
    <w:rsid w:val="006205C7"/>
    <w:rsid w:val="00620DC3"/>
    <w:rsid w:val="0062446D"/>
    <w:rsid w:val="00644933"/>
    <w:rsid w:val="006504CF"/>
    <w:rsid w:val="00671716"/>
    <w:rsid w:val="0068254B"/>
    <w:rsid w:val="0068352C"/>
    <w:rsid w:val="00684914"/>
    <w:rsid w:val="00687329"/>
    <w:rsid w:val="006950AE"/>
    <w:rsid w:val="006950DC"/>
    <w:rsid w:val="006A090F"/>
    <w:rsid w:val="006A20B4"/>
    <w:rsid w:val="006B4CDF"/>
    <w:rsid w:val="006B620F"/>
    <w:rsid w:val="006C56A6"/>
    <w:rsid w:val="006C679A"/>
    <w:rsid w:val="006C7AB8"/>
    <w:rsid w:val="006D3E61"/>
    <w:rsid w:val="006D596F"/>
    <w:rsid w:val="006E09EE"/>
    <w:rsid w:val="006E114D"/>
    <w:rsid w:val="006E2640"/>
    <w:rsid w:val="006E5C0D"/>
    <w:rsid w:val="006F5784"/>
    <w:rsid w:val="007056C5"/>
    <w:rsid w:val="00716B81"/>
    <w:rsid w:val="00720B5F"/>
    <w:rsid w:val="00731C1A"/>
    <w:rsid w:val="007321EC"/>
    <w:rsid w:val="0074534D"/>
    <w:rsid w:val="00745605"/>
    <w:rsid w:val="00746CC2"/>
    <w:rsid w:val="00751C1B"/>
    <w:rsid w:val="007523D3"/>
    <w:rsid w:val="00760BD6"/>
    <w:rsid w:val="00763802"/>
    <w:rsid w:val="00767533"/>
    <w:rsid w:val="00771BDD"/>
    <w:rsid w:val="00773A57"/>
    <w:rsid w:val="00781E03"/>
    <w:rsid w:val="00792BF0"/>
    <w:rsid w:val="00796715"/>
    <w:rsid w:val="007B20FC"/>
    <w:rsid w:val="007B2F82"/>
    <w:rsid w:val="007B69CE"/>
    <w:rsid w:val="007C77FE"/>
    <w:rsid w:val="007D0373"/>
    <w:rsid w:val="007D0493"/>
    <w:rsid w:val="007E12BA"/>
    <w:rsid w:val="007E4166"/>
    <w:rsid w:val="007E7F9F"/>
    <w:rsid w:val="007F43A0"/>
    <w:rsid w:val="007F4E11"/>
    <w:rsid w:val="00801CEA"/>
    <w:rsid w:val="00802521"/>
    <w:rsid w:val="00805B5C"/>
    <w:rsid w:val="00806F59"/>
    <w:rsid w:val="008077D4"/>
    <w:rsid w:val="008101C3"/>
    <w:rsid w:val="00813462"/>
    <w:rsid w:val="00816E38"/>
    <w:rsid w:val="00830EC8"/>
    <w:rsid w:val="00840E1B"/>
    <w:rsid w:val="00841711"/>
    <w:rsid w:val="00855DE9"/>
    <w:rsid w:val="00863253"/>
    <w:rsid w:val="00865CF3"/>
    <w:rsid w:val="008717F7"/>
    <w:rsid w:val="00877BF9"/>
    <w:rsid w:val="00881041"/>
    <w:rsid w:val="00884BEB"/>
    <w:rsid w:val="00890295"/>
    <w:rsid w:val="008A61DF"/>
    <w:rsid w:val="008C02A6"/>
    <w:rsid w:val="008C4021"/>
    <w:rsid w:val="008C6F05"/>
    <w:rsid w:val="008C7EC3"/>
    <w:rsid w:val="008D6C84"/>
    <w:rsid w:val="008E1221"/>
    <w:rsid w:val="0090470C"/>
    <w:rsid w:val="009065C1"/>
    <w:rsid w:val="009101E8"/>
    <w:rsid w:val="009232F0"/>
    <w:rsid w:val="00924532"/>
    <w:rsid w:val="009566D8"/>
    <w:rsid w:val="00961B77"/>
    <w:rsid w:val="009673A4"/>
    <w:rsid w:val="00973946"/>
    <w:rsid w:val="00982D12"/>
    <w:rsid w:val="009843AE"/>
    <w:rsid w:val="00986CB3"/>
    <w:rsid w:val="009A470F"/>
    <w:rsid w:val="009A624E"/>
    <w:rsid w:val="009A74F0"/>
    <w:rsid w:val="009B776E"/>
    <w:rsid w:val="009C1427"/>
    <w:rsid w:val="009C1FA3"/>
    <w:rsid w:val="009C23CF"/>
    <w:rsid w:val="009C3CCA"/>
    <w:rsid w:val="009D5053"/>
    <w:rsid w:val="009D74E4"/>
    <w:rsid w:val="009E1186"/>
    <w:rsid w:val="009E34C8"/>
    <w:rsid w:val="009E63DE"/>
    <w:rsid w:val="009F0327"/>
    <w:rsid w:val="00A030A3"/>
    <w:rsid w:val="00A20525"/>
    <w:rsid w:val="00A35A58"/>
    <w:rsid w:val="00A445E3"/>
    <w:rsid w:val="00A70B10"/>
    <w:rsid w:val="00A82315"/>
    <w:rsid w:val="00A90600"/>
    <w:rsid w:val="00A91CE2"/>
    <w:rsid w:val="00A92E98"/>
    <w:rsid w:val="00AA14CE"/>
    <w:rsid w:val="00AA2D09"/>
    <w:rsid w:val="00AA5F96"/>
    <w:rsid w:val="00AA7A8C"/>
    <w:rsid w:val="00AB05A3"/>
    <w:rsid w:val="00AB691A"/>
    <w:rsid w:val="00AC40E7"/>
    <w:rsid w:val="00AD3B7E"/>
    <w:rsid w:val="00AE467B"/>
    <w:rsid w:val="00AE6C19"/>
    <w:rsid w:val="00AE6F6F"/>
    <w:rsid w:val="00B227B0"/>
    <w:rsid w:val="00B55223"/>
    <w:rsid w:val="00B625CF"/>
    <w:rsid w:val="00B63014"/>
    <w:rsid w:val="00B643C9"/>
    <w:rsid w:val="00B64A4A"/>
    <w:rsid w:val="00B65A91"/>
    <w:rsid w:val="00B7239A"/>
    <w:rsid w:val="00B74EB6"/>
    <w:rsid w:val="00B7665D"/>
    <w:rsid w:val="00B771C8"/>
    <w:rsid w:val="00BA1493"/>
    <w:rsid w:val="00BA39A2"/>
    <w:rsid w:val="00BB0EEF"/>
    <w:rsid w:val="00BB2A41"/>
    <w:rsid w:val="00BB3125"/>
    <w:rsid w:val="00BC6068"/>
    <w:rsid w:val="00BE0378"/>
    <w:rsid w:val="00BF22DC"/>
    <w:rsid w:val="00BF34FD"/>
    <w:rsid w:val="00C07E41"/>
    <w:rsid w:val="00C137D1"/>
    <w:rsid w:val="00C17528"/>
    <w:rsid w:val="00C573C9"/>
    <w:rsid w:val="00C5755F"/>
    <w:rsid w:val="00C60A61"/>
    <w:rsid w:val="00C65C68"/>
    <w:rsid w:val="00C7266A"/>
    <w:rsid w:val="00C767E0"/>
    <w:rsid w:val="00C81751"/>
    <w:rsid w:val="00C84457"/>
    <w:rsid w:val="00CA3044"/>
    <w:rsid w:val="00CA5E12"/>
    <w:rsid w:val="00CC154B"/>
    <w:rsid w:val="00CC7CB2"/>
    <w:rsid w:val="00CD38DF"/>
    <w:rsid w:val="00CE1B54"/>
    <w:rsid w:val="00CE4902"/>
    <w:rsid w:val="00D03D3E"/>
    <w:rsid w:val="00D067CE"/>
    <w:rsid w:val="00D11161"/>
    <w:rsid w:val="00D1471A"/>
    <w:rsid w:val="00D148A4"/>
    <w:rsid w:val="00D2018E"/>
    <w:rsid w:val="00D21385"/>
    <w:rsid w:val="00D24AE0"/>
    <w:rsid w:val="00D32FFE"/>
    <w:rsid w:val="00D35969"/>
    <w:rsid w:val="00D63B9F"/>
    <w:rsid w:val="00D6440C"/>
    <w:rsid w:val="00D64FAE"/>
    <w:rsid w:val="00D6541A"/>
    <w:rsid w:val="00D8198B"/>
    <w:rsid w:val="00D91B1A"/>
    <w:rsid w:val="00D93D14"/>
    <w:rsid w:val="00DA08E3"/>
    <w:rsid w:val="00DA0E1E"/>
    <w:rsid w:val="00DA633E"/>
    <w:rsid w:val="00DB24C6"/>
    <w:rsid w:val="00DC3EF3"/>
    <w:rsid w:val="00DD1D36"/>
    <w:rsid w:val="00DE0713"/>
    <w:rsid w:val="00DE6E10"/>
    <w:rsid w:val="00DE784F"/>
    <w:rsid w:val="00E01DAA"/>
    <w:rsid w:val="00E063DB"/>
    <w:rsid w:val="00E22452"/>
    <w:rsid w:val="00E25B6B"/>
    <w:rsid w:val="00E25E93"/>
    <w:rsid w:val="00E26495"/>
    <w:rsid w:val="00E30533"/>
    <w:rsid w:val="00E60988"/>
    <w:rsid w:val="00E6445A"/>
    <w:rsid w:val="00E978B8"/>
    <w:rsid w:val="00EB16EE"/>
    <w:rsid w:val="00EB5A9E"/>
    <w:rsid w:val="00EC5714"/>
    <w:rsid w:val="00ED2937"/>
    <w:rsid w:val="00EE19AA"/>
    <w:rsid w:val="00EE291E"/>
    <w:rsid w:val="00EE503C"/>
    <w:rsid w:val="00EE67CA"/>
    <w:rsid w:val="00F02707"/>
    <w:rsid w:val="00F16565"/>
    <w:rsid w:val="00F220C6"/>
    <w:rsid w:val="00F24B23"/>
    <w:rsid w:val="00F330E7"/>
    <w:rsid w:val="00F42455"/>
    <w:rsid w:val="00F556CE"/>
    <w:rsid w:val="00F651AE"/>
    <w:rsid w:val="00F76402"/>
    <w:rsid w:val="00F81655"/>
    <w:rsid w:val="00FA4875"/>
    <w:rsid w:val="00FA5CC6"/>
    <w:rsid w:val="00FB34FA"/>
    <w:rsid w:val="00FC53C5"/>
    <w:rsid w:val="00FD1D9F"/>
    <w:rsid w:val="00FD62D7"/>
    <w:rsid w:val="00FD7C74"/>
    <w:rsid w:val="00FE4D7C"/>
    <w:rsid w:val="00FE77D9"/>
    <w:rsid w:val="00FF4477"/>
    <w:rsid w:val="00FF4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D09F2-67E8-4656-BBFE-3B81CAFB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14"/>
  </w:style>
  <w:style w:type="paragraph" w:styleId="Heading1">
    <w:name w:val="heading 1"/>
    <w:aliases w:val="AUK,Section,Section Heading,Section1,Section Heading1,Section2,Section Heading2,Section3,Section Heading3,Section4,Section Heading4,Section5,Section Heading5,Section6,Section Heading6,Section7,Section Heading7,Section8,Section Heading8,L1"/>
    <w:basedOn w:val="Normal"/>
    <w:next w:val="Normal"/>
    <w:link w:val="Heading1Char"/>
    <w:autoRedefine/>
    <w:qFormat/>
    <w:rsid w:val="009B776E"/>
    <w:pPr>
      <w:keepNext/>
      <w:keepLines/>
      <w:numPr>
        <w:numId w:val="5"/>
      </w:numPr>
      <w:outlineLvl w:val="0"/>
    </w:pPr>
    <w:rPr>
      <w:rFonts w:ascii="Sylfaen" w:eastAsiaTheme="majorEastAsia" w:hAnsi="Sylfaen" w:cstheme="majorBidi"/>
      <w:b/>
      <w:color w:val="000000" w:themeColor="text1"/>
      <w:szCs w:val="32"/>
    </w:rPr>
  </w:style>
  <w:style w:type="paragraph" w:styleId="Heading2">
    <w:name w:val="heading 2"/>
    <w:aliases w:val="Знак Знак Знак Знак Знак,Знак Знак Знак Знак Знак Знак,Знак Знак Знак Знак Знак Знак Знак Знак Знак,Char,Знак Char Char Char,Знак Char Char,Char1,Знак Знак1 Char,Знак Знак Char,Знак Знак Char Знак Знак,Знак,Plain Text1,Major,Reset numbering"/>
    <w:basedOn w:val="Normal"/>
    <w:next w:val="Normal"/>
    <w:link w:val="Heading2Char"/>
    <w:unhideWhenUsed/>
    <w:qFormat/>
    <w:rsid w:val="00BB3125"/>
    <w:pPr>
      <w:keepNext/>
      <w:keepLines/>
      <w:numPr>
        <w:ilvl w:val="1"/>
        <w:numId w:val="5"/>
      </w:numPr>
      <w:outlineLvl w:val="1"/>
    </w:pPr>
    <w:rPr>
      <w:rFonts w:ascii="Sylfaen" w:eastAsiaTheme="majorEastAsia" w:hAnsi="Sylfaen" w:cstheme="majorBidi"/>
      <w:b/>
      <w:color w:val="000000" w:themeColor="text1"/>
      <w:szCs w:val="26"/>
    </w:rPr>
  </w:style>
  <w:style w:type="paragraph" w:styleId="Heading3">
    <w:name w:val="heading 3"/>
    <w:aliases w:val="Sub-heading 1,Normal 3,sub-heading,Normal text paragraph,Secondary,Heading 3 Char Char,Sub-heading 1 Char Char,Normal 3 Char Char,sub-heading Char Char,Sub-heading 1 Char,Normal 3 Char,sub-heading Char,RF Heading 3,Re,ცხრილებში,L3"/>
    <w:basedOn w:val="Normal"/>
    <w:next w:val="Normal"/>
    <w:link w:val="Heading3Char"/>
    <w:autoRedefine/>
    <w:unhideWhenUsed/>
    <w:qFormat/>
    <w:rsid w:val="00BB3125"/>
    <w:pPr>
      <w:keepNext/>
      <w:keepLines/>
      <w:numPr>
        <w:ilvl w:val="2"/>
        <w:numId w:val="5"/>
      </w:numPr>
      <w:outlineLvl w:val="2"/>
    </w:pPr>
    <w:rPr>
      <w:rFonts w:ascii="Sylfaen" w:eastAsiaTheme="majorEastAsia" w:hAnsi="Sylfaen" w:cstheme="majorBidi"/>
      <w:b/>
      <w:color w:val="000000" w:themeColor="text1"/>
      <w:szCs w:val="24"/>
    </w:rPr>
  </w:style>
  <w:style w:type="paragraph" w:styleId="Heading4">
    <w:name w:val="heading 4"/>
    <w:aliases w:val="Heading 4_Kaxa,(RF),h4"/>
    <w:basedOn w:val="Normal"/>
    <w:next w:val="Normal"/>
    <w:link w:val="Heading4Char"/>
    <w:autoRedefine/>
    <w:unhideWhenUsed/>
    <w:qFormat/>
    <w:rsid w:val="0056084F"/>
    <w:pPr>
      <w:keepNext/>
      <w:keepLines/>
      <w:numPr>
        <w:ilvl w:val="3"/>
        <w:numId w:val="5"/>
      </w:numPr>
      <w:spacing w:before="40"/>
      <w:outlineLvl w:val="3"/>
    </w:pPr>
    <w:rPr>
      <w:rFonts w:ascii="Sylfaen" w:eastAsiaTheme="majorEastAsia" w:hAnsi="Sylfaen" w:cstheme="majorBidi"/>
      <w:b/>
      <w:iCs/>
      <w:color w:val="000000" w:themeColor="text1"/>
      <w:lang w:val="ka-GE"/>
    </w:rPr>
  </w:style>
  <w:style w:type="paragraph" w:styleId="Heading5">
    <w:name w:val="heading 5"/>
    <w:basedOn w:val="Normal"/>
    <w:next w:val="Normal"/>
    <w:link w:val="Heading5Char"/>
    <w:autoRedefine/>
    <w:uiPriority w:val="9"/>
    <w:unhideWhenUsed/>
    <w:qFormat/>
    <w:rsid w:val="00BF34FD"/>
    <w:pPr>
      <w:keepNext/>
      <w:keepLines/>
      <w:numPr>
        <w:ilvl w:val="4"/>
        <w:numId w:val="5"/>
      </w:numPr>
      <w:spacing w:before="0"/>
      <w:jc w:val="left"/>
      <w:outlineLvl w:val="4"/>
    </w:pPr>
    <w:rPr>
      <w:rFonts w:ascii="Sylfaen" w:eastAsiaTheme="majorEastAsia" w:hAnsi="Sylfaen" w:cstheme="majorBidi"/>
      <w:b/>
      <w:color w:val="000000" w:themeColor="text1"/>
      <w:lang w:val="ka-GE"/>
    </w:rPr>
  </w:style>
  <w:style w:type="paragraph" w:styleId="Heading6">
    <w:name w:val="heading 6"/>
    <w:basedOn w:val="Normal"/>
    <w:next w:val="Normal"/>
    <w:link w:val="Heading6Char"/>
    <w:autoRedefine/>
    <w:unhideWhenUsed/>
    <w:qFormat/>
    <w:rsid w:val="00BB3125"/>
    <w:pPr>
      <w:keepNext/>
      <w:keepLines/>
      <w:numPr>
        <w:ilvl w:val="5"/>
        <w:numId w:val="5"/>
      </w:numPr>
      <w:outlineLvl w:val="5"/>
    </w:pPr>
    <w:rPr>
      <w:rFonts w:ascii="Sylfaen" w:eastAsiaTheme="majorEastAsia" w:hAnsi="Sylfaen" w:cstheme="majorBidi"/>
      <w:b/>
      <w:color w:val="000000" w:themeColor="text1"/>
    </w:rPr>
  </w:style>
  <w:style w:type="paragraph" w:styleId="Heading7">
    <w:name w:val="heading 7"/>
    <w:basedOn w:val="Normal"/>
    <w:next w:val="Normal"/>
    <w:link w:val="Heading7Char"/>
    <w:autoRedefine/>
    <w:uiPriority w:val="9"/>
    <w:unhideWhenUsed/>
    <w:qFormat/>
    <w:rsid w:val="00982D12"/>
    <w:pPr>
      <w:keepNext/>
      <w:keepLines/>
      <w:numPr>
        <w:ilvl w:val="6"/>
        <w:numId w:val="5"/>
      </w:numPr>
      <w:outlineLvl w:val="6"/>
    </w:pPr>
    <w:rPr>
      <w:rFonts w:ascii="Sylfaen" w:eastAsiaTheme="majorEastAsia" w:hAnsi="Sylfaen" w:cstheme="majorBidi"/>
      <w:b/>
      <w:iCs/>
      <w:color w:val="000000" w:themeColor="text1"/>
    </w:rPr>
  </w:style>
  <w:style w:type="paragraph" w:styleId="Heading8">
    <w:name w:val="heading 8"/>
    <w:basedOn w:val="Normal"/>
    <w:next w:val="Normal"/>
    <w:link w:val="Heading8Char"/>
    <w:unhideWhenUsed/>
    <w:qFormat/>
    <w:rsid w:val="00BB312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BB312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ESE,h,Header 1"/>
    <w:basedOn w:val="Normal"/>
    <w:link w:val="HeaderChar"/>
    <w:uiPriority w:val="99"/>
    <w:unhideWhenUsed/>
    <w:rsid w:val="00A70B10"/>
    <w:pPr>
      <w:tabs>
        <w:tab w:val="center" w:pos="4680"/>
        <w:tab w:val="right" w:pos="9360"/>
      </w:tabs>
      <w:spacing w:after="0"/>
    </w:pPr>
  </w:style>
  <w:style w:type="character" w:customStyle="1" w:styleId="HeaderChar">
    <w:name w:val="Header Char"/>
    <w:aliases w:val="Header ESE Char,h Char,Header 1 Char"/>
    <w:basedOn w:val="DefaultParagraphFont"/>
    <w:link w:val="Header"/>
    <w:uiPriority w:val="99"/>
    <w:rsid w:val="00A70B10"/>
  </w:style>
  <w:style w:type="paragraph" w:styleId="Footer">
    <w:name w:val="footer"/>
    <w:basedOn w:val="Normal"/>
    <w:link w:val="FooterChar"/>
    <w:uiPriority w:val="99"/>
    <w:unhideWhenUsed/>
    <w:rsid w:val="00A70B10"/>
    <w:pPr>
      <w:tabs>
        <w:tab w:val="center" w:pos="4680"/>
        <w:tab w:val="right" w:pos="9360"/>
      </w:tabs>
      <w:spacing w:after="0"/>
    </w:pPr>
  </w:style>
  <w:style w:type="character" w:customStyle="1" w:styleId="FooterChar">
    <w:name w:val="Footer Char"/>
    <w:basedOn w:val="DefaultParagraphFont"/>
    <w:link w:val="Footer"/>
    <w:uiPriority w:val="99"/>
    <w:rsid w:val="00A70B10"/>
  </w:style>
  <w:style w:type="character" w:customStyle="1" w:styleId="Heading1Char">
    <w:name w:val="Heading 1 Char"/>
    <w:aliases w:val="AUK Char,Section Char,Section Heading Char,Section1 Char,Section Heading1 Char,Section2 Char,Section Heading2 Char,Section3 Char,Section Heading3 Char,Section4 Char,Section Heading4 Char,Section5 Char,Section Heading5 Char,Section6 Char"/>
    <w:basedOn w:val="DefaultParagraphFont"/>
    <w:link w:val="Heading1"/>
    <w:rsid w:val="009B776E"/>
    <w:rPr>
      <w:rFonts w:ascii="Sylfaen" w:eastAsiaTheme="majorEastAsia" w:hAnsi="Sylfaen" w:cstheme="majorBidi"/>
      <w:b/>
      <w:color w:val="000000" w:themeColor="text1"/>
      <w:szCs w:val="32"/>
    </w:rPr>
  </w:style>
  <w:style w:type="paragraph" w:styleId="TOCHeading">
    <w:name w:val="TOC Heading"/>
    <w:basedOn w:val="Heading1"/>
    <w:next w:val="Normal"/>
    <w:uiPriority w:val="39"/>
    <w:unhideWhenUsed/>
    <w:qFormat/>
    <w:rsid w:val="00A70B10"/>
    <w:pPr>
      <w:outlineLvl w:val="9"/>
    </w:pPr>
  </w:style>
  <w:style w:type="paragraph" w:styleId="NoSpacing">
    <w:name w:val="No Spacing"/>
    <w:link w:val="NoSpacingChar"/>
    <w:uiPriority w:val="1"/>
    <w:qFormat/>
    <w:rsid w:val="00BB3125"/>
    <w:pPr>
      <w:spacing w:before="0" w:after="0"/>
    </w:pPr>
  </w:style>
  <w:style w:type="character" w:customStyle="1" w:styleId="Heading2Char">
    <w:name w:val="Heading 2 Char"/>
    <w:aliases w:val="Знак Знак Знак Знак Знак Char,Знак Знак Знак Знак Знак Знак Char,Знак Знак Знак Знак Знак Знак Знак Знак Знак Char,Char Char,Знак Char Char Char Char,Знак Char Char Char1,Char1 Char,Знак Знак1 Char Char,Знак Знак Char Char,Знак Char"/>
    <w:basedOn w:val="DefaultParagraphFont"/>
    <w:link w:val="Heading2"/>
    <w:rsid w:val="00BB3125"/>
    <w:rPr>
      <w:rFonts w:ascii="Sylfaen" w:eastAsiaTheme="majorEastAsia" w:hAnsi="Sylfaen" w:cstheme="majorBidi"/>
      <w:b/>
      <w:color w:val="000000" w:themeColor="text1"/>
      <w:szCs w:val="26"/>
    </w:rPr>
  </w:style>
  <w:style w:type="character" w:customStyle="1" w:styleId="Heading3Char">
    <w:name w:val="Heading 3 Char"/>
    <w:aliases w:val="Sub-heading 1 Char1,Normal 3 Char1,sub-heading Char1,Normal text paragraph Char,Secondary Char,Heading 3 Char Char Char,Sub-heading 1 Char Char Char,Normal 3 Char Char Char,sub-heading Char Char Char,Sub-heading 1 Char Char1,Re Char"/>
    <w:basedOn w:val="DefaultParagraphFont"/>
    <w:link w:val="Heading3"/>
    <w:rsid w:val="00BB3125"/>
    <w:rPr>
      <w:rFonts w:ascii="Sylfaen" w:eastAsiaTheme="majorEastAsia" w:hAnsi="Sylfaen" w:cstheme="majorBidi"/>
      <w:b/>
      <w:color w:val="000000" w:themeColor="text1"/>
      <w:szCs w:val="24"/>
    </w:rPr>
  </w:style>
  <w:style w:type="character" w:customStyle="1" w:styleId="Heading4Char">
    <w:name w:val="Heading 4 Char"/>
    <w:aliases w:val="Heading 4_Kaxa Char,(RF) Char,h4 Char"/>
    <w:basedOn w:val="DefaultParagraphFont"/>
    <w:link w:val="Heading4"/>
    <w:rsid w:val="0056084F"/>
    <w:rPr>
      <w:rFonts w:ascii="Sylfaen" w:eastAsiaTheme="majorEastAsia" w:hAnsi="Sylfaen" w:cstheme="majorBidi"/>
      <w:b/>
      <w:iCs/>
      <w:color w:val="000000" w:themeColor="text1"/>
      <w:lang w:val="ka-GE"/>
    </w:rPr>
  </w:style>
  <w:style w:type="character" w:customStyle="1" w:styleId="Heading5Char">
    <w:name w:val="Heading 5 Char"/>
    <w:basedOn w:val="DefaultParagraphFont"/>
    <w:link w:val="Heading5"/>
    <w:uiPriority w:val="9"/>
    <w:rsid w:val="00BF34FD"/>
    <w:rPr>
      <w:rFonts w:ascii="Sylfaen" w:eastAsiaTheme="majorEastAsia" w:hAnsi="Sylfaen" w:cstheme="majorBidi"/>
      <w:b/>
      <w:color w:val="000000" w:themeColor="text1"/>
      <w:lang w:val="ka-GE"/>
    </w:rPr>
  </w:style>
  <w:style w:type="character" w:customStyle="1" w:styleId="Heading6Char">
    <w:name w:val="Heading 6 Char"/>
    <w:basedOn w:val="DefaultParagraphFont"/>
    <w:link w:val="Heading6"/>
    <w:rsid w:val="00BB3125"/>
    <w:rPr>
      <w:rFonts w:ascii="Sylfaen" w:eastAsiaTheme="majorEastAsia" w:hAnsi="Sylfaen" w:cstheme="majorBidi"/>
      <w:b/>
      <w:color w:val="000000" w:themeColor="text1"/>
    </w:rPr>
  </w:style>
  <w:style w:type="character" w:customStyle="1" w:styleId="Heading7Char">
    <w:name w:val="Heading 7 Char"/>
    <w:basedOn w:val="DefaultParagraphFont"/>
    <w:link w:val="Heading7"/>
    <w:uiPriority w:val="9"/>
    <w:rsid w:val="00982D12"/>
    <w:rPr>
      <w:rFonts w:ascii="Sylfaen" w:eastAsiaTheme="majorEastAsia" w:hAnsi="Sylfaen" w:cstheme="majorBidi"/>
      <w:b/>
      <w:iCs/>
      <w:color w:val="000000" w:themeColor="text1"/>
    </w:rPr>
  </w:style>
  <w:style w:type="character" w:customStyle="1" w:styleId="Heading8Char">
    <w:name w:val="Heading 8 Char"/>
    <w:basedOn w:val="DefaultParagraphFont"/>
    <w:link w:val="Heading8"/>
    <w:rsid w:val="00BB3125"/>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Table Char"/>
    <w:basedOn w:val="DefaultParagraphFont"/>
    <w:link w:val="Heading9"/>
    <w:rsid w:val="00BB3125"/>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link w:val="TOC1Char"/>
    <w:autoRedefine/>
    <w:uiPriority w:val="39"/>
    <w:unhideWhenUsed/>
    <w:qFormat/>
    <w:rsid w:val="009101E8"/>
    <w:pPr>
      <w:tabs>
        <w:tab w:val="left" w:pos="440"/>
        <w:tab w:val="right" w:leader="dot" w:pos="9954"/>
      </w:tabs>
      <w:spacing w:before="0" w:after="0"/>
    </w:pPr>
  </w:style>
  <w:style w:type="character" w:styleId="Hyperlink">
    <w:name w:val="Hyperlink"/>
    <w:basedOn w:val="DefaultParagraphFont"/>
    <w:uiPriority w:val="99"/>
    <w:unhideWhenUsed/>
    <w:rsid w:val="00BB3125"/>
    <w:rPr>
      <w:color w:val="0563C1" w:themeColor="hyperlink"/>
      <w:u w:val="single"/>
    </w:rPr>
  </w:style>
  <w:style w:type="table" w:customStyle="1" w:styleId="2421">
    <w:name w:val="Сетка таблицы2421"/>
    <w:basedOn w:val="TableNormal"/>
    <w:uiPriority w:val="59"/>
    <w:rsid w:val="00605FB4"/>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1,Mabru,Titre 4 b,alinéa 1,6 pt paragraphe carré,Paragraphe de liste1,LISTE- numérotation"/>
    <w:basedOn w:val="Normal"/>
    <w:link w:val="ListParagraphChar"/>
    <w:uiPriority w:val="34"/>
    <w:qFormat/>
    <w:rsid w:val="00605FB4"/>
    <w:pPr>
      <w:spacing w:before="0"/>
      <w:ind w:left="720"/>
      <w:contextualSpacing/>
      <w:jc w:val="left"/>
    </w:pPr>
    <w:rPr>
      <w:rFonts w:ascii="Sylfaen" w:hAnsi="Sylfaen"/>
      <w:color w:val="000000" w:themeColor="text1"/>
    </w:rPr>
  </w:style>
  <w:style w:type="paragraph" w:styleId="TOC2">
    <w:name w:val="toc 2"/>
    <w:basedOn w:val="Normal"/>
    <w:next w:val="Normal"/>
    <w:autoRedefine/>
    <w:uiPriority w:val="39"/>
    <w:unhideWhenUsed/>
    <w:qFormat/>
    <w:rsid w:val="00816E38"/>
    <w:pPr>
      <w:spacing w:after="100"/>
      <w:ind w:left="220"/>
    </w:pPr>
  </w:style>
  <w:style w:type="table" w:styleId="TableGrid">
    <w:name w:val="Table Grid"/>
    <w:basedOn w:val="TableNormal"/>
    <w:uiPriority w:val="39"/>
    <w:rsid w:val="0074534D"/>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1 Char,Mabru Char,Titre 4 b Char,alinéa 1 Char,6 pt paragraphe carré Char,Paragraphe de liste1 Char,LISTE- numérotation Char"/>
    <w:link w:val="ListParagraph"/>
    <w:uiPriority w:val="34"/>
    <w:locked/>
    <w:rsid w:val="00FE77D9"/>
    <w:rPr>
      <w:rFonts w:ascii="Sylfaen" w:hAnsi="Sylfaen"/>
      <w:color w:val="000000" w:themeColor="text1"/>
    </w:rPr>
  </w:style>
  <w:style w:type="paragraph" w:styleId="TOC3">
    <w:name w:val="toc 3"/>
    <w:basedOn w:val="Normal"/>
    <w:next w:val="Normal"/>
    <w:autoRedefine/>
    <w:uiPriority w:val="39"/>
    <w:unhideWhenUsed/>
    <w:qFormat/>
    <w:rsid w:val="004E62CD"/>
    <w:pPr>
      <w:spacing w:after="100"/>
      <w:ind w:left="440"/>
    </w:pPr>
  </w:style>
  <w:style w:type="character" w:styleId="CommentReference">
    <w:name w:val="annotation reference"/>
    <w:basedOn w:val="DefaultParagraphFont"/>
    <w:uiPriority w:val="99"/>
    <w:semiHidden/>
    <w:unhideWhenUsed/>
    <w:rsid w:val="00863253"/>
    <w:rPr>
      <w:sz w:val="16"/>
      <w:szCs w:val="16"/>
    </w:rPr>
  </w:style>
  <w:style w:type="paragraph" w:styleId="CommentText">
    <w:name w:val="annotation text"/>
    <w:basedOn w:val="Normal"/>
    <w:link w:val="CommentTextChar"/>
    <w:uiPriority w:val="99"/>
    <w:semiHidden/>
    <w:unhideWhenUsed/>
    <w:rsid w:val="00863253"/>
    <w:rPr>
      <w:sz w:val="20"/>
      <w:szCs w:val="20"/>
    </w:rPr>
  </w:style>
  <w:style w:type="character" w:customStyle="1" w:styleId="CommentTextChar">
    <w:name w:val="Comment Text Char"/>
    <w:basedOn w:val="DefaultParagraphFont"/>
    <w:link w:val="CommentText"/>
    <w:uiPriority w:val="99"/>
    <w:semiHidden/>
    <w:rsid w:val="00863253"/>
    <w:rPr>
      <w:sz w:val="20"/>
      <w:szCs w:val="20"/>
    </w:rPr>
  </w:style>
  <w:style w:type="paragraph" w:styleId="CommentSubject">
    <w:name w:val="annotation subject"/>
    <w:basedOn w:val="CommentText"/>
    <w:next w:val="CommentText"/>
    <w:link w:val="CommentSubjectChar"/>
    <w:uiPriority w:val="99"/>
    <w:semiHidden/>
    <w:unhideWhenUsed/>
    <w:rsid w:val="00863253"/>
    <w:rPr>
      <w:b/>
      <w:bCs/>
    </w:rPr>
  </w:style>
  <w:style w:type="character" w:customStyle="1" w:styleId="CommentSubjectChar">
    <w:name w:val="Comment Subject Char"/>
    <w:basedOn w:val="CommentTextChar"/>
    <w:link w:val="CommentSubject"/>
    <w:uiPriority w:val="99"/>
    <w:semiHidden/>
    <w:rsid w:val="00863253"/>
    <w:rPr>
      <w:b/>
      <w:bCs/>
      <w:sz w:val="20"/>
      <w:szCs w:val="20"/>
    </w:rPr>
  </w:style>
  <w:style w:type="paragraph" w:styleId="BalloonText">
    <w:name w:val="Balloon Text"/>
    <w:basedOn w:val="Normal"/>
    <w:link w:val="BalloonTextChar"/>
    <w:uiPriority w:val="99"/>
    <w:semiHidden/>
    <w:unhideWhenUsed/>
    <w:rsid w:val="008632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53"/>
    <w:rPr>
      <w:rFonts w:ascii="Segoe UI" w:hAnsi="Segoe UI" w:cs="Segoe UI"/>
      <w:sz w:val="18"/>
      <w:szCs w:val="18"/>
    </w:rPr>
  </w:style>
  <w:style w:type="paragraph" w:styleId="FootnoteText">
    <w:name w:val="footnote text"/>
    <w:aliases w:val="Texte de note de bas de page,footnote text,single space,Footnote Text Char Char,Footnote Text Char1 Char Char,Footnote Text Char Char Char Char,Char Char Char Char Char,Char Char Char,f,Nbpage Moens,FOOTNOTES,fn,~FootnoteText,RSK-FT,ft"/>
    <w:basedOn w:val="Normal"/>
    <w:link w:val="FootnoteTextChar"/>
    <w:unhideWhenUsed/>
    <w:qFormat/>
    <w:rsid w:val="008A61DF"/>
    <w:pPr>
      <w:spacing w:before="0" w:after="0"/>
    </w:pPr>
    <w:rPr>
      <w:sz w:val="20"/>
      <w:szCs w:val="20"/>
    </w:rPr>
  </w:style>
  <w:style w:type="character" w:customStyle="1" w:styleId="FootnoteTextChar">
    <w:name w:val="Footnote Text Char"/>
    <w:aliases w:val="Texte de note de bas de page Char,footnote text Char,single space Char,Footnote Text Char Char Char,Footnote Text Char1 Char Char Char,Footnote Text Char Char Char Char Char,Char Char Char Char Char Char,Char Char Char Char,f Char"/>
    <w:basedOn w:val="DefaultParagraphFont"/>
    <w:link w:val="FootnoteText"/>
    <w:rsid w:val="008A61DF"/>
    <w:rPr>
      <w:sz w:val="20"/>
      <w:szCs w:val="20"/>
    </w:rPr>
  </w:style>
  <w:style w:type="paragraph" w:customStyle="1" w:styleId="Heading31">
    <w:name w:val="Heading 31"/>
    <w:basedOn w:val="Normal"/>
    <w:next w:val="Normal"/>
    <w:link w:val="heading3Char0"/>
    <w:autoRedefine/>
    <w:rsid w:val="008A61DF"/>
    <w:pPr>
      <w:numPr>
        <w:ilvl w:val="2"/>
        <w:numId w:val="4"/>
      </w:numPr>
      <w:spacing w:before="0"/>
      <w:jc w:val="left"/>
    </w:pPr>
    <w:rPr>
      <w:rFonts w:ascii="Sylfaen" w:hAnsi="Sylfaen"/>
      <w:b/>
      <w:color w:val="000000"/>
    </w:rPr>
  </w:style>
  <w:style w:type="character" w:styleId="FootnoteReference">
    <w:name w:val="footnote reference"/>
    <w:aliases w:val="ftref,fr,16 Point,Superscript 6 Point,Error-Fußnotenzeichen5,Error-Fußnotenzeichen6,Error-Fußnotenzeichen3,(NECG) Footnote Reference,Footnote Ref in FtNote,SUPERS"/>
    <w:rsid w:val="008A61DF"/>
    <w:rPr>
      <w:vertAlign w:val="superscript"/>
    </w:rPr>
  </w:style>
  <w:style w:type="table" w:customStyle="1" w:styleId="TableGrid5">
    <w:name w:val="Table Grid5"/>
    <w:basedOn w:val="TableNormal"/>
    <w:next w:val="TableGrid"/>
    <w:uiPriority w:val="59"/>
    <w:rsid w:val="008A61DF"/>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
    <w:name w:val="Style32133724"/>
    <w:uiPriority w:val="99"/>
    <w:rsid w:val="00C60A61"/>
    <w:pPr>
      <w:numPr>
        <w:numId w:val="6"/>
      </w:numPr>
    </w:pPr>
  </w:style>
  <w:style w:type="table" w:customStyle="1" w:styleId="TableGrid6">
    <w:name w:val="Table Grid6"/>
    <w:basedOn w:val="TableNormal"/>
    <w:next w:val="TableGrid"/>
    <w:uiPriority w:val="59"/>
    <w:rsid w:val="00C60A61"/>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
    <w:name w:val="Style321337241"/>
    <w:uiPriority w:val="99"/>
    <w:rsid w:val="00C60A61"/>
  </w:style>
  <w:style w:type="numbering" w:customStyle="1" w:styleId="Style321337242">
    <w:name w:val="Style321337242"/>
    <w:uiPriority w:val="99"/>
    <w:rsid w:val="00C60A61"/>
  </w:style>
  <w:style w:type="numbering" w:customStyle="1" w:styleId="Style321337243">
    <w:name w:val="Style321337243"/>
    <w:uiPriority w:val="99"/>
    <w:rsid w:val="00D93D14"/>
  </w:style>
  <w:style w:type="table" w:customStyle="1" w:styleId="TableGrid7">
    <w:name w:val="Table Grid7"/>
    <w:basedOn w:val="TableNormal"/>
    <w:next w:val="TableGrid"/>
    <w:uiPriority w:val="59"/>
    <w:rsid w:val="004662C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4662C9"/>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4662C9"/>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4662C9"/>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4662C9"/>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662C9"/>
    <w:pPr>
      <w:spacing w:before="100" w:beforeAutospacing="1" w:after="100" w:afterAutospacing="1"/>
      <w:jc w:val="left"/>
    </w:pPr>
    <w:rPr>
      <w:rFonts w:ascii="Times New Roman" w:eastAsia="Times New Roman" w:hAnsi="Times New Roman" w:cs="Times New Roman"/>
      <w:sz w:val="24"/>
      <w:szCs w:val="24"/>
      <w:lang w:val="ru-RU" w:eastAsia="ru-RU"/>
    </w:rPr>
  </w:style>
  <w:style w:type="numbering" w:customStyle="1" w:styleId="Style321337244">
    <w:name w:val="Style321337244"/>
    <w:uiPriority w:val="99"/>
    <w:rsid w:val="007E12BA"/>
  </w:style>
  <w:style w:type="numbering" w:customStyle="1" w:styleId="Style321337245">
    <w:name w:val="Style321337245"/>
    <w:uiPriority w:val="99"/>
    <w:rsid w:val="007D0493"/>
  </w:style>
  <w:style w:type="paragraph" w:styleId="TOC4">
    <w:name w:val="toc 4"/>
    <w:basedOn w:val="Normal"/>
    <w:next w:val="Normal"/>
    <w:autoRedefine/>
    <w:uiPriority w:val="39"/>
    <w:unhideWhenUsed/>
    <w:rsid w:val="0056084F"/>
    <w:pPr>
      <w:spacing w:after="100"/>
      <w:ind w:left="660"/>
    </w:pPr>
  </w:style>
  <w:style w:type="paragraph" w:styleId="TOC5">
    <w:name w:val="toc 5"/>
    <w:basedOn w:val="Normal"/>
    <w:next w:val="Normal"/>
    <w:autoRedefine/>
    <w:uiPriority w:val="39"/>
    <w:unhideWhenUsed/>
    <w:qFormat/>
    <w:rsid w:val="0056084F"/>
    <w:pPr>
      <w:spacing w:after="100"/>
      <w:ind w:left="880"/>
    </w:pPr>
  </w:style>
  <w:style w:type="paragraph" w:styleId="TOC6">
    <w:name w:val="toc 6"/>
    <w:basedOn w:val="Normal"/>
    <w:next w:val="Normal"/>
    <w:autoRedefine/>
    <w:uiPriority w:val="39"/>
    <w:unhideWhenUsed/>
    <w:rsid w:val="0056084F"/>
    <w:pPr>
      <w:spacing w:after="100"/>
      <w:ind w:left="1100"/>
    </w:pPr>
  </w:style>
  <w:style w:type="paragraph" w:styleId="BodyText3">
    <w:name w:val="Body Text 3"/>
    <w:basedOn w:val="Normal"/>
    <w:link w:val="BodyText3Char"/>
    <w:uiPriority w:val="99"/>
    <w:rsid w:val="0056084F"/>
    <w:pPr>
      <w:spacing w:before="0" w:after="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56084F"/>
    <w:rPr>
      <w:rFonts w:ascii="Times New Roman" w:eastAsia="Times New Roman" w:hAnsi="Times New Roman" w:cs="Times New Roman"/>
      <w:sz w:val="24"/>
      <w:szCs w:val="24"/>
    </w:rPr>
  </w:style>
  <w:style w:type="character" w:styleId="Emphasis">
    <w:name w:val="Emphasis"/>
    <w:basedOn w:val="DefaultParagraphFont"/>
    <w:uiPriority w:val="20"/>
    <w:qFormat/>
    <w:rsid w:val="0056084F"/>
    <w:rPr>
      <w:i/>
      <w:iCs/>
    </w:rPr>
  </w:style>
  <w:style w:type="numbering" w:customStyle="1" w:styleId="NoList1">
    <w:name w:val="No List1"/>
    <w:next w:val="NoList"/>
    <w:uiPriority w:val="99"/>
    <w:semiHidden/>
    <w:unhideWhenUsed/>
    <w:rsid w:val="009C1FA3"/>
  </w:style>
  <w:style w:type="paragraph" w:styleId="Caption">
    <w:name w:val="caption"/>
    <w:basedOn w:val="Normal"/>
    <w:next w:val="Normal"/>
    <w:uiPriority w:val="35"/>
    <w:qFormat/>
    <w:rsid w:val="009C1FA3"/>
    <w:pPr>
      <w:spacing w:before="0" w:after="0"/>
      <w:jc w:val="left"/>
    </w:pPr>
    <w:rPr>
      <w:rFonts w:ascii="Times New Roman" w:eastAsia="MS Mincho" w:hAnsi="Times New Roman" w:cs="Times New Roman"/>
      <w:b/>
      <w:bCs/>
      <w:sz w:val="20"/>
      <w:szCs w:val="20"/>
      <w:lang w:val="de-AT" w:eastAsia="ja-JP"/>
    </w:rPr>
  </w:style>
  <w:style w:type="table" w:customStyle="1" w:styleId="TableGrid802">
    <w:name w:val="Table Grid802"/>
    <w:basedOn w:val="TableNormal"/>
    <w:uiPriority w:val="59"/>
    <w:rsid w:val="00BB2A41"/>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
    <w:name w:val="Table Grid862"/>
    <w:basedOn w:val="TableNormal"/>
    <w:uiPriority w:val="59"/>
    <w:rsid w:val="00BB2A41"/>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59"/>
    <w:rsid w:val="00687329"/>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59"/>
    <w:rsid w:val="00687329"/>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87329"/>
  </w:style>
  <w:style w:type="numbering" w:customStyle="1" w:styleId="NoList3">
    <w:name w:val="No List3"/>
    <w:next w:val="NoList"/>
    <w:uiPriority w:val="99"/>
    <w:semiHidden/>
    <w:unhideWhenUsed/>
    <w:rsid w:val="00687329"/>
  </w:style>
  <w:style w:type="numbering" w:customStyle="1" w:styleId="NoList11">
    <w:name w:val="No List11"/>
    <w:next w:val="NoList"/>
    <w:uiPriority w:val="99"/>
    <w:semiHidden/>
    <w:unhideWhenUsed/>
    <w:rsid w:val="00687329"/>
  </w:style>
  <w:style w:type="numbering" w:customStyle="1" w:styleId="NoList111">
    <w:name w:val="No List111"/>
    <w:next w:val="NoList"/>
    <w:uiPriority w:val="99"/>
    <w:semiHidden/>
    <w:unhideWhenUsed/>
    <w:rsid w:val="00687329"/>
  </w:style>
  <w:style w:type="numbering" w:customStyle="1" w:styleId="NoList21">
    <w:name w:val="No List21"/>
    <w:next w:val="NoList"/>
    <w:uiPriority w:val="99"/>
    <w:semiHidden/>
    <w:unhideWhenUsed/>
    <w:rsid w:val="00687329"/>
  </w:style>
  <w:style w:type="character" w:styleId="HTMLCite">
    <w:name w:val="HTML Cite"/>
    <w:basedOn w:val="DefaultParagraphFont"/>
    <w:uiPriority w:val="99"/>
    <w:semiHidden/>
    <w:unhideWhenUsed/>
    <w:rsid w:val="00687329"/>
    <w:rPr>
      <w:i/>
      <w:iCs/>
    </w:rPr>
  </w:style>
  <w:style w:type="numbering" w:customStyle="1" w:styleId="Style321337246">
    <w:name w:val="Style321337246"/>
    <w:uiPriority w:val="99"/>
    <w:rsid w:val="00551E64"/>
  </w:style>
  <w:style w:type="table" w:customStyle="1" w:styleId="TableGrid613">
    <w:name w:val="Table Grid613"/>
    <w:basedOn w:val="TableNormal"/>
    <w:next w:val="TableGrid"/>
    <w:uiPriority w:val="59"/>
    <w:rsid w:val="00986CB3"/>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7">
    <w:name w:val="Style321337247"/>
    <w:uiPriority w:val="99"/>
    <w:rsid w:val="00986CB3"/>
  </w:style>
  <w:style w:type="table" w:customStyle="1" w:styleId="1252">
    <w:name w:val="Сетка таблицы1252"/>
    <w:basedOn w:val="TableNormal"/>
    <w:next w:val="TableGrid"/>
    <w:rsid w:val="001463A5"/>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463A5"/>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8">
    <w:name w:val="Style321337248"/>
    <w:uiPriority w:val="99"/>
    <w:rsid w:val="001463A5"/>
  </w:style>
  <w:style w:type="numbering" w:customStyle="1" w:styleId="Style321337249">
    <w:name w:val="Style321337249"/>
    <w:uiPriority w:val="99"/>
    <w:rsid w:val="003F6825"/>
  </w:style>
  <w:style w:type="table" w:customStyle="1" w:styleId="1332">
    <w:name w:val="Сетка таблицы1332"/>
    <w:basedOn w:val="TableNormal"/>
    <w:next w:val="TableGrid"/>
    <w:rsid w:val="00746CC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9C1427"/>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0">
    <w:name w:val="Style3213372410"/>
    <w:uiPriority w:val="99"/>
    <w:rsid w:val="009C1427"/>
  </w:style>
  <w:style w:type="table" w:customStyle="1" w:styleId="TableGrid642">
    <w:name w:val="Table Grid642"/>
    <w:basedOn w:val="TableNormal"/>
    <w:next w:val="TableGrid"/>
    <w:uiPriority w:val="59"/>
    <w:rsid w:val="00890295"/>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1">
    <w:name w:val="Style3213372411"/>
    <w:uiPriority w:val="99"/>
    <w:rsid w:val="00890295"/>
  </w:style>
  <w:style w:type="numbering" w:customStyle="1" w:styleId="Style3213372412">
    <w:name w:val="Style3213372412"/>
    <w:uiPriority w:val="99"/>
    <w:rsid w:val="00EB5A9E"/>
  </w:style>
  <w:style w:type="table" w:customStyle="1" w:styleId="TableGrid662">
    <w:name w:val="Table Grid662"/>
    <w:basedOn w:val="TableNormal"/>
    <w:next w:val="TableGrid"/>
    <w:uiPriority w:val="59"/>
    <w:rsid w:val="00EB5A9E"/>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3">
    <w:name w:val="Style3213372413"/>
    <w:uiPriority w:val="99"/>
    <w:rsid w:val="00EB5A9E"/>
  </w:style>
  <w:style w:type="table" w:customStyle="1" w:styleId="162">
    <w:name w:val="Сетка таблицы162"/>
    <w:basedOn w:val="TableNormal"/>
    <w:next w:val="TableGrid"/>
    <w:rsid w:val="00EB5A9E"/>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4">
    <w:name w:val="Style3213372414"/>
    <w:uiPriority w:val="99"/>
    <w:rsid w:val="00EB5A9E"/>
  </w:style>
  <w:style w:type="numbering" w:customStyle="1" w:styleId="Style3213372415">
    <w:name w:val="Style3213372415"/>
    <w:uiPriority w:val="99"/>
    <w:rsid w:val="00CE4902"/>
  </w:style>
  <w:style w:type="table" w:customStyle="1" w:styleId="TableGrid652">
    <w:name w:val="Table Grid652"/>
    <w:basedOn w:val="TableNormal"/>
    <w:uiPriority w:val="59"/>
    <w:rsid w:val="00CE490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16">
    <w:name w:val="Style3213372416"/>
    <w:uiPriority w:val="99"/>
    <w:rsid w:val="00CE4902"/>
  </w:style>
  <w:style w:type="numbering" w:customStyle="1" w:styleId="Style3213372417">
    <w:name w:val="Style3213372417"/>
    <w:uiPriority w:val="99"/>
    <w:rsid w:val="00FA5CC6"/>
  </w:style>
  <w:style w:type="numbering" w:customStyle="1" w:styleId="Style3213372418">
    <w:name w:val="Style3213372418"/>
    <w:uiPriority w:val="99"/>
    <w:rsid w:val="00FA5CC6"/>
  </w:style>
  <w:style w:type="numbering" w:customStyle="1" w:styleId="Style3213372419">
    <w:name w:val="Style3213372419"/>
    <w:uiPriority w:val="99"/>
    <w:rsid w:val="00FA5CC6"/>
  </w:style>
  <w:style w:type="table" w:customStyle="1" w:styleId="TableGrid1">
    <w:name w:val="Table Grid1"/>
    <w:basedOn w:val="TableNormal"/>
    <w:next w:val="TableGrid"/>
    <w:uiPriority w:val="39"/>
    <w:rsid w:val="00FA5CC6"/>
    <w:pPr>
      <w:spacing w:before="0" w:after="0"/>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813462"/>
    <w:pPr>
      <w:spacing w:after="100"/>
      <w:ind w:left="1320"/>
    </w:pPr>
  </w:style>
  <w:style w:type="paragraph" w:styleId="TOC8">
    <w:name w:val="toc 8"/>
    <w:basedOn w:val="Normal"/>
    <w:next w:val="Normal"/>
    <w:autoRedefine/>
    <w:uiPriority w:val="39"/>
    <w:unhideWhenUsed/>
    <w:rsid w:val="00813462"/>
    <w:pPr>
      <w:spacing w:before="0" w:after="100" w:line="276" w:lineRule="auto"/>
      <w:ind w:left="1540"/>
      <w:jc w:val="left"/>
    </w:pPr>
    <w:rPr>
      <w:rFonts w:eastAsiaTheme="minorEastAsia"/>
    </w:rPr>
  </w:style>
  <w:style w:type="paragraph" w:styleId="TOC9">
    <w:name w:val="toc 9"/>
    <w:basedOn w:val="Normal"/>
    <w:next w:val="Normal"/>
    <w:autoRedefine/>
    <w:uiPriority w:val="39"/>
    <w:unhideWhenUsed/>
    <w:rsid w:val="00813462"/>
    <w:pPr>
      <w:spacing w:before="0" w:after="100" w:line="276" w:lineRule="auto"/>
      <w:ind w:left="1760"/>
      <w:jc w:val="left"/>
    </w:pPr>
    <w:rPr>
      <w:rFonts w:eastAsiaTheme="minorEastAsia"/>
    </w:rPr>
  </w:style>
  <w:style w:type="numbering" w:customStyle="1" w:styleId="NoList4">
    <w:name w:val="No List4"/>
    <w:next w:val="NoList"/>
    <w:uiPriority w:val="99"/>
    <w:semiHidden/>
    <w:unhideWhenUsed/>
    <w:rsid w:val="00813462"/>
  </w:style>
  <w:style w:type="character" w:customStyle="1" w:styleId="heading3Char0">
    <w:name w:val="heading 3 Char"/>
    <w:basedOn w:val="DefaultParagraphFont"/>
    <w:link w:val="Heading31"/>
    <w:rsid w:val="00813462"/>
    <w:rPr>
      <w:rFonts w:ascii="Sylfaen" w:hAnsi="Sylfaen"/>
      <w:b/>
      <w:color w:val="000000"/>
    </w:rPr>
  </w:style>
  <w:style w:type="paragraph" w:customStyle="1" w:styleId="Heading51">
    <w:name w:val="Heading 51"/>
    <w:basedOn w:val="Normal"/>
    <w:next w:val="Normal"/>
    <w:link w:val="heading5Char0"/>
    <w:autoRedefine/>
    <w:qFormat/>
    <w:rsid w:val="00813462"/>
    <w:pPr>
      <w:numPr>
        <w:ilvl w:val="4"/>
        <w:numId w:val="9"/>
      </w:numPr>
      <w:ind w:left="288" w:hanging="288"/>
    </w:pPr>
    <w:rPr>
      <w:rFonts w:ascii="Sylfaen" w:hAnsi="Sylfaen"/>
      <w:b/>
      <w:color w:val="000000"/>
    </w:rPr>
  </w:style>
  <w:style w:type="character" w:customStyle="1" w:styleId="heading5Char0">
    <w:name w:val="heading 5 Char"/>
    <w:basedOn w:val="DefaultParagraphFont"/>
    <w:link w:val="Heading51"/>
    <w:rsid w:val="00813462"/>
    <w:rPr>
      <w:rFonts w:ascii="Sylfaen" w:hAnsi="Sylfaen"/>
      <w:b/>
      <w:color w:val="000000"/>
    </w:rPr>
  </w:style>
  <w:style w:type="paragraph" w:customStyle="1" w:styleId="Style1">
    <w:name w:val="Style1"/>
    <w:basedOn w:val="Normal"/>
    <w:next w:val="Heading4"/>
    <w:link w:val="Style1Char"/>
    <w:autoRedefine/>
    <w:qFormat/>
    <w:rsid w:val="00813462"/>
    <w:pPr>
      <w:numPr>
        <w:numId w:val="10"/>
      </w:numPr>
      <w:spacing w:before="0"/>
      <w:ind w:left="405"/>
    </w:pPr>
    <w:rPr>
      <w:rFonts w:ascii="Sylfaen" w:hAnsi="Sylfaen"/>
      <w:color w:val="000000"/>
    </w:rPr>
  </w:style>
  <w:style w:type="paragraph" w:styleId="BodyText">
    <w:name w:val="Body Text"/>
    <w:aliases w:val="Body Text Char1 Char,Body Text Char1 Char Char Char,Body Text Char Char Char Char Char,Body Text Char1 Char Char Char Char Char,Body Text Char Char Char Char Char Char Char,Body Text Char1 Char1 Char,Body Text Char1 Char9,teqsti,teqsti1"/>
    <w:basedOn w:val="Normal"/>
    <w:link w:val="BodyTextChar"/>
    <w:unhideWhenUsed/>
    <w:qFormat/>
    <w:rsid w:val="00813462"/>
    <w:pPr>
      <w:spacing w:before="0"/>
      <w:jc w:val="left"/>
    </w:pPr>
    <w:rPr>
      <w:rFonts w:ascii="Sylfaen" w:hAnsi="Sylfaen"/>
      <w:color w:val="000000"/>
    </w:rPr>
  </w:style>
  <w:style w:type="character" w:customStyle="1" w:styleId="BodyTextChar">
    <w:name w:val="Body Text Char"/>
    <w:aliases w:val="Body Text Char1 Char Char,Body Text Char1 Char Char Char Char,Body Text Char Char Char Char Char Char,Body Text Char1 Char Char Char Char Char Char,Body Text Char Char Char Char Char Char Char Char,Body Text Char1 Char1 Char Char"/>
    <w:basedOn w:val="DefaultParagraphFont"/>
    <w:link w:val="BodyText"/>
    <w:rsid w:val="00813462"/>
    <w:rPr>
      <w:rFonts w:ascii="Sylfaen" w:hAnsi="Sylfaen"/>
      <w:color w:val="000000"/>
    </w:rPr>
  </w:style>
  <w:style w:type="character" w:customStyle="1" w:styleId="text">
    <w:name w:val="text"/>
    <w:basedOn w:val="DefaultParagraphFont"/>
    <w:rsid w:val="00813462"/>
  </w:style>
  <w:style w:type="paragraph" w:customStyle="1" w:styleId="Default">
    <w:name w:val="Default"/>
    <w:rsid w:val="00813462"/>
    <w:pPr>
      <w:autoSpaceDE w:val="0"/>
      <w:autoSpaceDN w:val="0"/>
      <w:adjustRightInd w:val="0"/>
      <w:spacing w:before="0" w:after="0"/>
      <w:jc w:val="left"/>
    </w:pPr>
    <w:rPr>
      <w:rFonts w:ascii="Sylfaen" w:hAnsi="Sylfaen" w:cs="Sylfaen"/>
      <w:color w:val="000000"/>
      <w:sz w:val="24"/>
      <w:szCs w:val="24"/>
    </w:rPr>
  </w:style>
  <w:style w:type="table" w:customStyle="1" w:styleId="TableGrid11">
    <w:name w:val="Table Grid11"/>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TableNormal"/>
    <w:next w:val="TableGrid"/>
    <w:uiPriority w:val="59"/>
    <w:rsid w:val="00813462"/>
    <w:pPr>
      <w:spacing w:before="0" w:after="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3462"/>
    <w:rPr>
      <w:color w:val="808080"/>
    </w:rPr>
  </w:style>
  <w:style w:type="numbering" w:customStyle="1" w:styleId="Style321337">
    <w:name w:val="Style321337"/>
    <w:uiPriority w:val="99"/>
    <w:rsid w:val="00813462"/>
  </w:style>
  <w:style w:type="table" w:customStyle="1" w:styleId="TableGrid40">
    <w:name w:val="Table Grid40"/>
    <w:basedOn w:val="TableNormal"/>
    <w:next w:val="TableGrid"/>
    <w:uiPriority w:val="39"/>
    <w:rsid w:val="00813462"/>
    <w:pPr>
      <w:spacing w:before="0" w:after="0"/>
      <w:jc w:val="center"/>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1">
    <w:name w:val="Style3213371"/>
    <w:uiPriority w:val="99"/>
    <w:rsid w:val="00813462"/>
  </w:style>
  <w:style w:type="numbering" w:customStyle="1" w:styleId="Style3213372">
    <w:name w:val="Style3213372"/>
    <w:uiPriority w:val="99"/>
    <w:rsid w:val="00813462"/>
  </w:style>
  <w:style w:type="numbering" w:customStyle="1" w:styleId="Style3213373">
    <w:name w:val="Style3213373"/>
    <w:uiPriority w:val="99"/>
    <w:rsid w:val="00813462"/>
  </w:style>
  <w:style w:type="numbering" w:customStyle="1" w:styleId="Style3213374">
    <w:name w:val="Style3213374"/>
    <w:uiPriority w:val="99"/>
    <w:rsid w:val="00813462"/>
  </w:style>
  <w:style w:type="numbering" w:customStyle="1" w:styleId="Style3213375">
    <w:name w:val="Style3213375"/>
    <w:uiPriority w:val="99"/>
    <w:rsid w:val="00813462"/>
  </w:style>
  <w:style w:type="numbering" w:customStyle="1" w:styleId="Style3213376">
    <w:name w:val="Style3213376"/>
    <w:uiPriority w:val="99"/>
    <w:rsid w:val="00813462"/>
  </w:style>
  <w:style w:type="numbering" w:customStyle="1" w:styleId="Style3213377">
    <w:name w:val="Style3213377"/>
    <w:uiPriority w:val="99"/>
    <w:rsid w:val="00813462"/>
  </w:style>
  <w:style w:type="numbering" w:customStyle="1" w:styleId="NoList12">
    <w:name w:val="No List12"/>
    <w:next w:val="NoList"/>
    <w:uiPriority w:val="99"/>
    <w:semiHidden/>
    <w:unhideWhenUsed/>
    <w:rsid w:val="00813462"/>
  </w:style>
  <w:style w:type="numbering" w:customStyle="1" w:styleId="NoList112">
    <w:name w:val="No List112"/>
    <w:next w:val="NoList"/>
    <w:uiPriority w:val="99"/>
    <w:semiHidden/>
    <w:unhideWhenUsed/>
    <w:rsid w:val="00813462"/>
  </w:style>
  <w:style w:type="numbering" w:customStyle="1" w:styleId="NoList22">
    <w:name w:val="No List22"/>
    <w:next w:val="NoList"/>
    <w:uiPriority w:val="99"/>
    <w:semiHidden/>
    <w:unhideWhenUsed/>
    <w:rsid w:val="00813462"/>
  </w:style>
  <w:style w:type="numbering" w:customStyle="1" w:styleId="NoList31">
    <w:name w:val="No List31"/>
    <w:next w:val="NoList"/>
    <w:uiPriority w:val="99"/>
    <w:semiHidden/>
    <w:unhideWhenUsed/>
    <w:rsid w:val="00813462"/>
  </w:style>
  <w:style w:type="numbering" w:customStyle="1" w:styleId="NoList1111">
    <w:name w:val="No List1111"/>
    <w:next w:val="NoList"/>
    <w:uiPriority w:val="99"/>
    <w:semiHidden/>
    <w:unhideWhenUsed/>
    <w:rsid w:val="00813462"/>
  </w:style>
  <w:style w:type="numbering" w:customStyle="1" w:styleId="NoList11111">
    <w:name w:val="No List11111"/>
    <w:next w:val="NoList"/>
    <w:uiPriority w:val="99"/>
    <w:semiHidden/>
    <w:unhideWhenUsed/>
    <w:rsid w:val="00813462"/>
  </w:style>
  <w:style w:type="numbering" w:customStyle="1" w:styleId="NoList211">
    <w:name w:val="No List211"/>
    <w:next w:val="NoList"/>
    <w:uiPriority w:val="99"/>
    <w:semiHidden/>
    <w:unhideWhenUsed/>
    <w:rsid w:val="00813462"/>
  </w:style>
  <w:style w:type="table" w:customStyle="1" w:styleId="TableGrid8623">
    <w:name w:val="Table Grid8623"/>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13462"/>
  </w:style>
  <w:style w:type="numbering" w:customStyle="1" w:styleId="NoList121">
    <w:name w:val="No List121"/>
    <w:next w:val="NoList"/>
    <w:uiPriority w:val="99"/>
    <w:semiHidden/>
    <w:unhideWhenUsed/>
    <w:rsid w:val="00813462"/>
  </w:style>
  <w:style w:type="table" w:customStyle="1" w:styleId="TableGrid8021">
    <w:name w:val="Table Grid802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1">
    <w:name w:val="Table Grid862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813462"/>
  </w:style>
  <w:style w:type="numbering" w:customStyle="1" w:styleId="NoList221">
    <w:name w:val="No List221"/>
    <w:next w:val="NoList"/>
    <w:uiPriority w:val="99"/>
    <w:semiHidden/>
    <w:unhideWhenUsed/>
    <w:rsid w:val="00813462"/>
  </w:style>
  <w:style w:type="table" w:customStyle="1" w:styleId="TableGrid8022">
    <w:name w:val="Table Grid802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8">
    <w:name w:val="Style3213378"/>
    <w:uiPriority w:val="99"/>
    <w:rsid w:val="00813462"/>
  </w:style>
  <w:style w:type="numbering" w:customStyle="1" w:styleId="Style3213379">
    <w:name w:val="Style3213379"/>
    <w:uiPriority w:val="99"/>
    <w:rsid w:val="00813462"/>
  </w:style>
  <w:style w:type="numbering" w:customStyle="1" w:styleId="Style32133710">
    <w:name w:val="Style32133710"/>
    <w:uiPriority w:val="99"/>
    <w:rsid w:val="00813462"/>
  </w:style>
  <w:style w:type="numbering" w:customStyle="1" w:styleId="Style32133711">
    <w:name w:val="Style32133711"/>
    <w:uiPriority w:val="99"/>
    <w:rsid w:val="00813462"/>
  </w:style>
  <w:style w:type="numbering" w:customStyle="1" w:styleId="Style32133712">
    <w:name w:val="Style32133712"/>
    <w:uiPriority w:val="99"/>
    <w:rsid w:val="00813462"/>
  </w:style>
  <w:style w:type="numbering" w:customStyle="1" w:styleId="Style32133713">
    <w:name w:val="Style32133713"/>
    <w:uiPriority w:val="99"/>
    <w:rsid w:val="00813462"/>
  </w:style>
  <w:style w:type="table" w:customStyle="1" w:styleId="TableGrid4">
    <w:name w:val="Table Grid4"/>
    <w:basedOn w:val="TableNormal"/>
    <w:next w:val="TableGrid"/>
    <w:uiPriority w:val="39"/>
    <w:rsid w:val="00813462"/>
    <w:pPr>
      <w:spacing w:before="0" w:after="0"/>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14">
    <w:name w:val="Style32133714"/>
    <w:uiPriority w:val="99"/>
    <w:rsid w:val="00813462"/>
  </w:style>
  <w:style w:type="table" w:customStyle="1" w:styleId="TableGrid41">
    <w:name w:val="Table Grid41"/>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
    <w:name w:val="Style3213"/>
    <w:uiPriority w:val="99"/>
    <w:rsid w:val="00813462"/>
    <w:pPr>
      <w:numPr>
        <w:numId w:val="8"/>
      </w:numPr>
    </w:pPr>
  </w:style>
  <w:style w:type="numbering" w:customStyle="1" w:styleId="Style32131">
    <w:name w:val="Style32131"/>
    <w:uiPriority w:val="99"/>
    <w:rsid w:val="00813462"/>
  </w:style>
  <w:style w:type="numbering" w:customStyle="1" w:styleId="Style32132">
    <w:name w:val="Style32132"/>
    <w:uiPriority w:val="99"/>
    <w:rsid w:val="00813462"/>
  </w:style>
  <w:style w:type="numbering" w:customStyle="1" w:styleId="Style32133">
    <w:name w:val="Style32133"/>
    <w:uiPriority w:val="99"/>
    <w:rsid w:val="00813462"/>
  </w:style>
  <w:style w:type="numbering" w:customStyle="1" w:styleId="Style32134">
    <w:name w:val="Style32134"/>
    <w:uiPriority w:val="99"/>
    <w:rsid w:val="00813462"/>
  </w:style>
  <w:style w:type="numbering" w:customStyle="1" w:styleId="Style32135">
    <w:name w:val="Style32135"/>
    <w:uiPriority w:val="99"/>
    <w:rsid w:val="00813462"/>
  </w:style>
  <w:style w:type="numbering" w:customStyle="1" w:styleId="Style32136">
    <w:name w:val="Style32136"/>
    <w:uiPriority w:val="99"/>
    <w:rsid w:val="00813462"/>
  </w:style>
  <w:style w:type="numbering" w:customStyle="1" w:styleId="Style32137">
    <w:name w:val="Style32137"/>
    <w:uiPriority w:val="99"/>
    <w:rsid w:val="00813462"/>
  </w:style>
  <w:style w:type="numbering" w:customStyle="1" w:styleId="Style32138">
    <w:name w:val="Style32138"/>
    <w:uiPriority w:val="99"/>
    <w:rsid w:val="00813462"/>
  </w:style>
  <w:style w:type="numbering" w:customStyle="1" w:styleId="Style32139">
    <w:name w:val="Style32139"/>
    <w:uiPriority w:val="99"/>
    <w:rsid w:val="00813462"/>
  </w:style>
  <w:style w:type="numbering" w:customStyle="1" w:styleId="NoList5">
    <w:name w:val="No List5"/>
    <w:next w:val="NoList"/>
    <w:uiPriority w:val="99"/>
    <w:semiHidden/>
    <w:unhideWhenUsed/>
    <w:rsid w:val="00813462"/>
  </w:style>
  <w:style w:type="numbering" w:customStyle="1" w:styleId="NoList13">
    <w:name w:val="No List13"/>
    <w:next w:val="NoList"/>
    <w:uiPriority w:val="99"/>
    <w:semiHidden/>
    <w:unhideWhenUsed/>
    <w:rsid w:val="00813462"/>
  </w:style>
  <w:style w:type="numbering" w:customStyle="1" w:styleId="NoList113">
    <w:name w:val="No List113"/>
    <w:next w:val="NoList"/>
    <w:uiPriority w:val="99"/>
    <w:semiHidden/>
    <w:unhideWhenUsed/>
    <w:rsid w:val="00813462"/>
  </w:style>
  <w:style w:type="numbering" w:customStyle="1" w:styleId="NoList23">
    <w:name w:val="No List23"/>
    <w:next w:val="NoList"/>
    <w:uiPriority w:val="99"/>
    <w:semiHidden/>
    <w:unhideWhenUsed/>
    <w:rsid w:val="00813462"/>
  </w:style>
  <w:style w:type="numbering" w:customStyle="1" w:styleId="Style321310">
    <w:name w:val="Style321310"/>
    <w:uiPriority w:val="99"/>
    <w:rsid w:val="00813462"/>
  </w:style>
  <w:style w:type="numbering" w:customStyle="1" w:styleId="Style321311">
    <w:name w:val="Style321311"/>
    <w:uiPriority w:val="99"/>
    <w:rsid w:val="00813462"/>
  </w:style>
  <w:style w:type="numbering" w:customStyle="1" w:styleId="Style321312">
    <w:name w:val="Style321312"/>
    <w:uiPriority w:val="99"/>
    <w:rsid w:val="00813462"/>
  </w:style>
  <w:style w:type="numbering" w:customStyle="1" w:styleId="Style321313">
    <w:name w:val="Style321313"/>
    <w:uiPriority w:val="99"/>
    <w:rsid w:val="00813462"/>
  </w:style>
  <w:style w:type="numbering" w:customStyle="1" w:styleId="Style321314">
    <w:name w:val="Style321314"/>
    <w:uiPriority w:val="99"/>
    <w:rsid w:val="00813462"/>
  </w:style>
  <w:style w:type="numbering" w:customStyle="1" w:styleId="Style321315">
    <w:name w:val="Style321315"/>
    <w:uiPriority w:val="99"/>
    <w:rsid w:val="00813462"/>
  </w:style>
  <w:style w:type="numbering" w:customStyle="1" w:styleId="Style321316">
    <w:name w:val="Style321316"/>
    <w:uiPriority w:val="99"/>
    <w:rsid w:val="00813462"/>
  </w:style>
  <w:style w:type="numbering" w:customStyle="1" w:styleId="Style321317">
    <w:name w:val="Style321317"/>
    <w:uiPriority w:val="99"/>
    <w:rsid w:val="00813462"/>
  </w:style>
  <w:style w:type="numbering" w:customStyle="1" w:styleId="Style321318">
    <w:name w:val="Style321318"/>
    <w:uiPriority w:val="99"/>
    <w:rsid w:val="00813462"/>
  </w:style>
  <w:style w:type="numbering" w:customStyle="1" w:styleId="Style321319">
    <w:name w:val="Style321319"/>
    <w:uiPriority w:val="99"/>
    <w:rsid w:val="00813462"/>
  </w:style>
  <w:style w:type="table" w:customStyle="1" w:styleId="133">
    <w:name w:val="Сетка таблицы133"/>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813462"/>
    <w:pPr>
      <w:spacing w:before="0" w:after="100" w:line="276" w:lineRule="auto"/>
      <w:ind w:left="1100"/>
      <w:jc w:val="left"/>
    </w:pPr>
    <w:rPr>
      <w:rFonts w:ascii="Calibri" w:eastAsia="Times New Roman" w:hAnsi="Calibri"/>
    </w:rPr>
  </w:style>
  <w:style w:type="paragraph" w:customStyle="1" w:styleId="TOC71">
    <w:name w:val="TOC 71"/>
    <w:basedOn w:val="Normal"/>
    <w:next w:val="Normal"/>
    <w:autoRedefine/>
    <w:uiPriority w:val="39"/>
    <w:unhideWhenUsed/>
    <w:rsid w:val="00813462"/>
    <w:pPr>
      <w:spacing w:before="0" w:after="100" w:line="276" w:lineRule="auto"/>
      <w:ind w:left="1320"/>
      <w:jc w:val="left"/>
    </w:pPr>
    <w:rPr>
      <w:rFonts w:ascii="Calibri" w:eastAsia="Times New Roman" w:hAnsi="Calibri"/>
    </w:rPr>
  </w:style>
  <w:style w:type="paragraph" w:customStyle="1" w:styleId="TOC81">
    <w:name w:val="TOC 81"/>
    <w:basedOn w:val="Normal"/>
    <w:next w:val="Normal"/>
    <w:autoRedefine/>
    <w:uiPriority w:val="39"/>
    <w:unhideWhenUsed/>
    <w:rsid w:val="00813462"/>
    <w:pPr>
      <w:spacing w:before="0" w:after="100" w:line="276" w:lineRule="auto"/>
      <w:ind w:left="1540"/>
      <w:jc w:val="left"/>
    </w:pPr>
    <w:rPr>
      <w:rFonts w:ascii="Calibri" w:eastAsia="Times New Roman" w:hAnsi="Calibri"/>
    </w:rPr>
  </w:style>
  <w:style w:type="paragraph" w:customStyle="1" w:styleId="TOC91">
    <w:name w:val="TOC 91"/>
    <w:basedOn w:val="Normal"/>
    <w:next w:val="Normal"/>
    <w:autoRedefine/>
    <w:uiPriority w:val="39"/>
    <w:unhideWhenUsed/>
    <w:rsid w:val="00813462"/>
    <w:pPr>
      <w:spacing w:before="0" w:after="100" w:line="276" w:lineRule="auto"/>
      <w:ind w:left="1760"/>
      <w:jc w:val="left"/>
    </w:pPr>
    <w:rPr>
      <w:rFonts w:ascii="Calibri" w:eastAsia="Times New Roman" w:hAnsi="Calibri"/>
    </w:rPr>
  </w:style>
  <w:style w:type="numbering" w:customStyle="1" w:styleId="Style321320">
    <w:name w:val="Style321320"/>
    <w:uiPriority w:val="99"/>
    <w:rsid w:val="00813462"/>
  </w:style>
  <w:style w:type="numbering" w:customStyle="1" w:styleId="Style321321">
    <w:name w:val="Style321321"/>
    <w:uiPriority w:val="99"/>
    <w:rsid w:val="00813462"/>
  </w:style>
  <w:style w:type="numbering" w:customStyle="1" w:styleId="Style321322">
    <w:name w:val="Style321322"/>
    <w:uiPriority w:val="99"/>
    <w:rsid w:val="00813462"/>
  </w:style>
  <w:style w:type="numbering" w:customStyle="1" w:styleId="Style321323">
    <w:name w:val="Style321323"/>
    <w:uiPriority w:val="99"/>
    <w:rsid w:val="00813462"/>
  </w:style>
  <w:style w:type="numbering" w:customStyle="1" w:styleId="Style321324">
    <w:name w:val="Style321324"/>
    <w:uiPriority w:val="99"/>
    <w:rsid w:val="00813462"/>
  </w:style>
  <w:style w:type="numbering" w:customStyle="1" w:styleId="Style321325">
    <w:name w:val="Style321325"/>
    <w:uiPriority w:val="99"/>
    <w:rsid w:val="00813462"/>
  </w:style>
  <w:style w:type="numbering" w:customStyle="1" w:styleId="Style321326">
    <w:name w:val="Style321326"/>
    <w:uiPriority w:val="99"/>
    <w:rsid w:val="00813462"/>
  </w:style>
  <w:style w:type="numbering" w:customStyle="1" w:styleId="Style321327">
    <w:name w:val="Style321327"/>
    <w:uiPriority w:val="99"/>
    <w:rsid w:val="00813462"/>
  </w:style>
  <w:style w:type="numbering" w:customStyle="1" w:styleId="Style321328">
    <w:name w:val="Style321328"/>
    <w:uiPriority w:val="99"/>
    <w:rsid w:val="00813462"/>
  </w:style>
  <w:style w:type="numbering" w:customStyle="1" w:styleId="Style321329">
    <w:name w:val="Style321329"/>
    <w:uiPriority w:val="99"/>
    <w:rsid w:val="00813462"/>
  </w:style>
  <w:style w:type="numbering" w:customStyle="1" w:styleId="Style321330">
    <w:name w:val="Style321330"/>
    <w:uiPriority w:val="99"/>
    <w:rsid w:val="00813462"/>
  </w:style>
  <w:style w:type="numbering" w:customStyle="1" w:styleId="Style321331">
    <w:name w:val="Style321331"/>
    <w:uiPriority w:val="99"/>
    <w:rsid w:val="00813462"/>
  </w:style>
  <w:style w:type="numbering" w:customStyle="1" w:styleId="Style321332">
    <w:name w:val="Style321332"/>
    <w:uiPriority w:val="99"/>
    <w:rsid w:val="00813462"/>
  </w:style>
  <w:style w:type="numbering" w:customStyle="1" w:styleId="Style313">
    <w:name w:val="Style313"/>
    <w:uiPriority w:val="99"/>
    <w:rsid w:val="00813462"/>
  </w:style>
  <w:style w:type="numbering" w:customStyle="1" w:styleId="Style3131">
    <w:name w:val="Style3131"/>
    <w:uiPriority w:val="99"/>
    <w:rsid w:val="00813462"/>
  </w:style>
  <w:style w:type="numbering" w:customStyle="1" w:styleId="Style321333">
    <w:name w:val="Style321333"/>
    <w:uiPriority w:val="99"/>
    <w:rsid w:val="00813462"/>
  </w:style>
  <w:style w:type="numbering" w:customStyle="1" w:styleId="Style3132">
    <w:name w:val="Style3132"/>
    <w:uiPriority w:val="99"/>
    <w:rsid w:val="00813462"/>
  </w:style>
  <w:style w:type="numbering" w:customStyle="1" w:styleId="Style3133">
    <w:name w:val="Style3133"/>
    <w:uiPriority w:val="99"/>
    <w:rsid w:val="00813462"/>
  </w:style>
  <w:style w:type="numbering" w:customStyle="1" w:styleId="Style321334">
    <w:name w:val="Style321334"/>
    <w:uiPriority w:val="99"/>
    <w:rsid w:val="00813462"/>
  </w:style>
  <w:style w:type="numbering" w:customStyle="1" w:styleId="Style321335">
    <w:name w:val="Style321335"/>
    <w:uiPriority w:val="99"/>
    <w:rsid w:val="00813462"/>
  </w:style>
  <w:style w:type="numbering" w:customStyle="1" w:styleId="Style321336">
    <w:name w:val="Style321336"/>
    <w:uiPriority w:val="99"/>
    <w:rsid w:val="00813462"/>
  </w:style>
  <w:style w:type="numbering" w:customStyle="1" w:styleId="NoList6">
    <w:name w:val="No List6"/>
    <w:next w:val="NoList"/>
    <w:uiPriority w:val="99"/>
    <w:semiHidden/>
    <w:unhideWhenUsed/>
    <w:rsid w:val="00813462"/>
  </w:style>
  <w:style w:type="character" w:customStyle="1" w:styleId="TOC1Char">
    <w:name w:val="TOC 1 Char"/>
    <w:basedOn w:val="DefaultParagraphFont"/>
    <w:link w:val="TOC1"/>
    <w:uiPriority w:val="39"/>
    <w:rsid w:val="00813462"/>
  </w:style>
  <w:style w:type="table" w:customStyle="1" w:styleId="24211">
    <w:name w:val="Сетка таблицы242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813462"/>
  </w:style>
  <w:style w:type="paragraph" w:customStyle="1" w:styleId="1">
    <w:name w:val="ცხრილებში1"/>
    <w:basedOn w:val="Normal"/>
    <w:next w:val="Normal"/>
    <w:unhideWhenUsed/>
    <w:qFormat/>
    <w:rsid w:val="00813462"/>
    <w:pPr>
      <w:keepNext/>
      <w:keepLines/>
      <w:ind w:left="720" w:hanging="720"/>
      <w:jc w:val="left"/>
      <w:outlineLvl w:val="2"/>
    </w:pPr>
    <w:rPr>
      <w:rFonts w:ascii="Sylfaen" w:eastAsia="Times New Roman" w:hAnsi="Sylfaen" w:cs="Times New Roman"/>
      <w:b/>
      <w:bCs/>
    </w:rPr>
  </w:style>
  <w:style w:type="paragraph" w:customStyle="1" w:styleId="Heading41">
    <w:name w:val="Heading 41"/>
    <w:basedOn w:val="Normal"/>
    <w:next w:val="Normal"/>
    <w:unhideWhenUsed/>
    <w:qFormat/>
    <w:rsid w:val="00813462"/>
    <w:pPr>
      <w:keepNext/>
      <w:keepLines/>
      <w:ind w:left="862" w:hanging="862"/>
      <w:jc w:val="left"/>
      <w:outlineLvl w:val="3"/>
    </w:pPr>
    <w:rPr>
      <w:rFonts w:ascii="Sylfaen" w:eastAsia="Times New Roman" w:hAnsi="Sylfaen" w:cs="Times New Roman"/>
      <w:b/>
      <w:bCs/>
      <w:iCs/>
    </w:rPr>
  </w:style>
  <w:style w:type="paragraph" w:customStyle="1" w:styleId="Heading61">
    <w:name w:val="Heading 61"/>
    <w:basedOn w:val="Normal"/>
    <w:next w:val="Normal"/>
    <w:unhideWhenUsed/>
    <w:qFormat/>
    <w:rsid w:val="00813462"/>
    <w:pPr>
      <w:keepNext/>
      <w:keepLines/>
      <w:spacing w:line="276" w:lineRule="auto"/>
      <w:ind w:left="1152" w:hanging="1152"/>
      <w:jc w:val="left"/>
      <w:outlineLvl w:val="5"/>
    </w:pPr>
    <w:rPr>
      <w:rFonts w:ascii="Sylfaen" w:eastAsia="Times New Roman" w:hAnsi="Sylfaen" w:cs="Times New Roman"/>
      <w:b/>
      <w:iCs/>
    </w:rPr>
  </w:style>
  <w:style w:type="paragraph" w:customStyle="1" w:styleId="Heading71">
    <w:name w:val="Heading 71"/>
    <w:basedOn w:val="Normal"/>
    <w:next w:val="Normal"/>
    <w:unhideWhenUsed/>
    <w:qFormat/>
    <w:rsid w:val="00813462"/>
    <w:pPr>
      <w:keepNext/>
      <w:keepLines/>
      <w:spacing w:line="276" w:lineRule="auto"/>
      <w:ind w:left="1298" w:hanging="1298"/>
      <w:jc w:val="left"/>
      <w:outlineLvl w:val="6"/>
    </w:pPr>
    <w:rPr>
      <w:rFonts w:ascii="Sylfaen" w:eastAsia="Times New Roman" w:hAnsi="Sylfaen" w:cs="Times New Roman"/>
      <w:b/>
      <w:iCs/>
    </w:rPr>
  </w:style>
  <w:style w:type="paragraph" w:customStyle="1" w:styleId="Heading81">
    <w:name w:val="Heading 81"/>
    <w:basedOn w:val="Normal"/>
    <w:next w:val="Normal"/>
    <w:unhideWhenUsed/>
    <w:qFormat/>
    <w:rsid w:val="00813462"/>
    <w:pPr>
      <w:keepNext/>
      <w:keepLines/>
      <w:spacing w:before="200" w:after="0" w:line="276" w:lineRule="auto"/>
      <w:ind w:left="1440" w:hanging="1440"/>
      <w:jc w:val="left"/>
      <w:outlineLvl w:val="7"/>
    </w:pPr>
    <w:rPr>
      <w:rFonts w:ascii="Cambria" w:eastAsia="Times New Roman" w:hAnsi="Cambria" w:cs="Times New Roman"/>
      <w:color w:val="404040"/>
      <w:sz w:val="20"/>
      <w:szCs w:val="20"/>
    </w:rPr>
  </w:style>
  <w:style w:type="paragraph" w:customStyle="1" w:styleId="Heading91">
    <w:name w:val="Heading 91"/>
    <w:basedOn w:val="Normal"/>
    <w:next w:val="Normal"/>
    <w:unhideWhenUsed/>
    <w:qFormat/>
    <w:rsid w:val="00813462"/>
    <w:pPr>
      <w:keepNext/>
      <w:keepLines/>
      <w:spacing w:before="200" w:after="0" w:line="276" w:lineRule="auto"/>
      <w:ind w:left="1584" w:hanging="1584"/>
      <w:jc w:val="left"/>
      <w:outlineLvl w:val="8"/>
    </w:pPr>
    <w:rPr>
      <w:rFonts w:ascii="Cambria" w:eastAsia="Times New Roman" w:hAnsi="Cambria" w:cs="Times New Roman"/>
      <w:i/>
      <w:iCs/>
      <w:color w:val="404040"/>
      <w:sz w:val="20"/>
      <w:szCs w:val="20"/>
    </w:rPr>
  </w:style>
  <w:style w:type="numbering" w:customStyle="1" w:styleId="NoList114">
    <w:name w:val="No List114"/>
    <w:next w:val="NoList"/>
    <w:uiPriority w:val="99"/>
    <w:semiHidden/>
    <w:unhideWhenUsed/>
    <w:rsid w:val="00813462"/>
  </w:style>
  <w:style w:type="table" w:customStyle="1" w:styleId="24">
    <w:name w:val="Сетка таблицы24"/>
    <w:basedOn w:val="TableNormal"/>
    <w:next w:val="TableGrid"/>
    <w:uiPriority w:val="59"/>
    <w:rsid w:val="00813462"/>
    <w:pPr>
      <w:spacing w:before="0" w:after="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kseevka4">
    <w:name w:val="Alekseevka4"/>
    <w:basedOn w:val="Normal"/>
    <w:autoRedefine/>
    <w:rsid w:val="00813462"/>
    <w:pPr>
      <w:numPr>
        <w:numId w:val="12"/>
      </w:numPr>
      <w:tabs>
        <w:tab w:val="clear" w:pos="675"/>
        <w:tab w:val="num" w:pos="1761"/>
      </w:tabs>
      <w:spacing w:before="0" w:after="0"/>
      <w:ind w:left="1761" w:hanging="360"/>
      <w:jc w:val="left"/>
    </w:pPr>
    <w:rPr>
      <w:rFonts w:ascii="AcadNusx" w:eastAsia="Times New Roman" w:hAnsi="AcadNusx" w:cs="Times New Roman"/>
      <w:lang w:eastAsia="ru-RU"/>
    </w:rPr>
  </w:style>
  <w:style w:type="paragraph" w:customStyle="1" w:styleId="NormIndent">
    <w:name w:val="NormIndent"/>
    <w:basedOn w:val="Normal"/>
    <w:rsid w:val="00813462"/>
    <w:pPr>
      <w:numPr>
        <w:ilvl w:val="1"/>
        <w:numId w:val="12"/>
      </w:numPr>
      <w:tabs>
        <w:tab w:val="clear" w:pos="947"/>
      </w:tabs>
      <w:spacing w:before="0" w:after="0"/>
      <w:ind w:left="680" w:firstLine="0"/>
      <w:jc w:val="left"/>
    </w:pPr>
    <w:rPr>
      <w:rFonts w:ascii="Univers" w:eastAsia="Times New Roman" w:hAnsi="Univers" w:cs="Times New Roman"/>
      <w:szCs w:val="20"/>
      <w:lang w:val="en-GB"/>
    </w:rPr>
  </w:style>
  <w:style w:type="paragraph" w:styleId="E-mailSignature">
    <w:name w:val="E-mail Signature"/>
    <w:basedOn w:val="Normal"/>
    <w:link w:val="E-mailSignatureChar"/>
    <w:rsid w:val="00813462"/>
    <w:pPr>
      <w:numPr>
        <w:ilvl w:val="2"/>
        <w:numId w:val="12"/>
      </w:numPr>
      <w:tabs>
        <w:tab w:val="clear" w:pos="1430"/>
      </w:tabs>
      <w:spacing w:before="0" w:after="0"/>
      <w:ind w:left="0" w:firstLine="0"/>
      <w:jc w:val="left"/>
    </w:pPr>
    <w:rPr>
      <w:rFonts w:ascii="Sylfaen" w:eastAsia="Times New Roman" w:hAnsi="Sylfaen" w:cs="Times New Roman"/>
      <w:sz w:val="24"/>
      <w:szCs w:val="24"/>
      <w:lang w:val="ru-RU" w:eastAsia="ru-RU"/>
    </w:rPr>
  </w:style>
  <w:style w:type="character" w:customStyle="1" w:styleId="E-mailSignatureChar">
    <w:name w:val="E-mail Signature Char"/>
    <w:basedOn w:val="DefaultParagraphFont"/>
    <w:link w:val="E-mailSignature"/>
    <w:rsid w:val="00813462"/>
    <w:rPr>
      <w:rFonts w:ascii="Sylfaen" w:eastAsia="Times New Roman" w:hAnsi="Sylfaen" w:cs="Times New Roman"/>
      <w:sz w:val="24"/>
      <w:szCs w:val="24"/>
      <w:lang w:val="ru-RU" w:eastAsia="ru-RU"/>
    </w:rPr>
  </w:style>
  <w:style w:type="character" w:customStyle="1" w:styleId="Hyperlink1">
    <w:name w:val="Hyperlink1"/>
    <w:basedOn w:val="DefaultParagraphFont"/>
    <w:uiPriority w:val="99"/>
    <w:unhideWhenUsed/>
    <w:rsid w:val="00813462"/>
    <w:rPr>
      <w:color w:val="0000FF"/>
      <w:u w:val="single"/>
    </w:rPr>
  </w:style>
  <w:style w:type="table" w:customStyle="1" w:styleId="TableGrid35">
    <w:name w:val="Table Grid35"/>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
    <w:name w:val="Table Grid80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13462"/>
  </w:style>
  <w:style w:type="numbering" w:customStyle="1" w:styleId="Style84">
    <w:name w:val="Style84"/>
    <w:uiPriority w:val="99"/>
    <w:rsid w:val="00813462"/>
  </w:style>
  <w:style w:type="paragraph" w:styleId="ListBullet">
    <w:name w:val="List Bullet"/>
    <w:basedOn w:val="Normal"/>
    <w:autoRedefine/>
    <w:rsid w:val="00813462"/>
    <w:pPr>
      <w:numPr>
        <w:numId w:val="16"/>
      </w:numPr>
      <w:spacing w:before="0" w:after="0"/>
      <w:jc w:val="left"/>
    </w:pPr>
    <w:rPr>
      <w:rFonts w:ascii="Times New Roman" w:eastAsia="Times New Roman" w:hAnsi="Times New Roman" w:cs="Times New Roman"/>
      <w:sz w:val="20"/>
      <w:szCs w:val="20"/>
      <w:lang w:val="ru-RU" w:eastAsia="ru-RU"/>
    </w:rPr>
  </w:style>
  <w:style w:type="table" w:customStyle="1" w:styleId="TableGrid66">
    <w:name w:val="Table Grid66"/>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813462"/>
    <w:pPr>
      <w:numPr>
        <w:numId w:val="17"/>
      </w:numPr>
    </w:pPr>
  </w:style>
  <w:style w:type="table" w:customStyle="1" w:styleId="TableGrid75">
    <w:name w:val="Table Grid75"/>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13462"/>
  </w:style>
  <w:style w:type="table" w:customStyle="1" w:styleId="TableGrid7611">
    <w:name w:val="Table Grid76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Знак Зна Char Char Char Char Char Char,Знак Зна Char Char Char Char Char"/>
    <w:basedOn w:val="Normal"/>
    <w:uiPriority w:val="99"/>
    <w:unhideWhenUsed/>
    <w:rsid w:val="00813462"/>
    <w:pPr>
      <w:numPr>
        <w:numId w:val="18"/>
      </w:numPr>
      <w:spacing w:before="0" w:after="0"/>
      <w:contextualSpacing/>
      <w:jc w:val="left"/>
    </w:pPr>
    <w:rPr>
      <w:rFonts w:ascii="Times New Roman" w:eastAsia="Times New Roman" w:hAnsi="Times New Roman" w:cs="Times New Roman"/>
      <w:sz w:val="24"/>
      <w:szCs w:val="24"/>
      <w:lang w:val="ru-RU" w:eastAsia="ru-RU"/>
    </w:rPr>
  </w:style>
  <w:style w:type="table" w:customStyle="1" w:styleId="TableGrid611">
    <w:name w:val="Table Grid61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813462"/>
    <w:pPr>
      <w:numPr>
        <w:numId w:val="20"/>
      </w:numPr>
    </w:pPr>
  </w:style>
  <w:style w:type="table" w:customStyle="1" w:styleId="TableGrid63">
    <w:name w:val="Table Grid63"/>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uiPriority w:val="99"/>
    <w:rsid w:val="00813462"/>
    <w:pPr>
      <w:numPr>
        <w:numId w:val="24"/>
      </w:numPr>
    </w:pPr>
  </w:style>
  <w:style w:type="numbering" w:customStyle="1" w:styleId="NoList24">
    <w:name w:val="No List24"/>
    <w:next w:val="NoList"/>
    <w:uiPriority w:val="99"/>
    <w:semiHidden/>
    <w:unhideWhenUsed/>
    <w:rsid w:val="00813462"/>
  </w:style>
  <w:style w:type="paragraph" w:customStyle="1" w:styleId="L11">
    <w:name w:val="L11"/>
    <w:basedOn w:val="Normal"/>
    <w:next w:val="Normal"/>
    <w:autoRedefine/>
    <w:uiPriority w:val="9"/>
    <w:qFormat/>
    <w:rsid w:val="00813462"/>
    <w:pPr>
      <w:keepNext/>
      <w:keepLines/>
      <w:spacing w:before="0" w:after="180"/>
      <w:ind w:left="717" w:hanging="360"/>
      <w:jc w:val="left"/>
      <w:outlineLvl w:val="0"/>
    </w:pPr>
    <w:rPr>
      <w:rFonts w:ascii="Sylfaen" w:eastAsia="Times New Roman" w:hAnsi="Sylfaen" w:cs="Times New Roman"/>
      <w:color w:val="000000"/>
      <w:szCs w:val="28"/>
    </w:rPr>
  </w:style>
  <w:style w:type="paragraph" w:customStyle="1" w:styleId="Heading4Kaxa1">
    <w:name w:val="Heading 4_Kaxa1"/>
    <w:basedOn w:val="Normal"/>
    <w:next w:val="Normal"/>
    <w:autoRedefine/>
    <w:semiHidden/>
    <w:unhideWhenUsed/>
    <w:qFormat/>
    <w:rsid w:val="00813462"/>
    <w:pPr>
      <w:keepNext/>
      <w:keepLines/>
      <w:spacing w:before="0"/>
      <w:ind w:left="1077" w:hanging="720"/>
      <w:jc w:val="left"/>
      <w:outlineLvl w:val="3"/>
    </w:pPr>
    <w:rPr>
      <w:rFonts w:ascii="Sylfaen" w:eastAsia="Times New Roman" w:hAnsi="Sylfaen" w:cs="Times New Roman"/>
      <w:iCs/>
      <w:color w:val="000000"/>
      <w:szCs w:val="16"/>
    </w:rPr>
  </w:style>
  <w:style w:type="numbering" w:customStyle="1" w:styleId="NoList111111">
    <w:name w:val="No List111111"/>
    <w:next w:val="NoList"/>
    <w:uiPriority w:val="99"/>
    <w:semiHidden/>
    <w:unhideWhenUsed/>
    <w:rsid w:val="00813462"/>
  </w:style>
  <w:style w:type="character" w:customStyle="1" w:styleId="Heading4Char1">
    <w:name w:val="Heading 4 Char1"/>
    <w:aliases w:val="Heading 4_Kaxa Char1"/>
    <w:basedOn w:val="DefaultParagraphFont"/>
    <w:semiHidden/>
    <w:rsid w:val="00813462"/>
    <w:rPr>
      <w:rFonts w:ascii="Cambria" w:eastAsia="Times New Roman" w:hAnsi="Cambria" w:cs="Times New Roman"/>
      <w:i/>
      <w:iCs/>
      <w:color w:val="365F91"/>
      <w:sz w:val="22"/>
      <w:szCs w:val="16"/>
    </w:rPr>
  </w:style>
  <w:style w:type="table" w:customStyle="1" w:styleId="TableGrid20">
    <w:name w:val="Table Grid20"/>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uiPriority w:val="99"/>
    <w:rsid w:val="00813462"/>
  </w:style>
  <w:style w:type="character" w:customStyle="1" w:styleId="Heading1Char2">
    <w:name w:val="Heading 1 Char2"/>
    <w:basedOn w:val="DefaultParagraphFont"/>
    <w:uiPriority w:val="9"/>
    <w:rsid w:val="00813462"/>
    <w:rPr>
      <w:rFonts w:ascii="Calibri Light" w:eastAsia="Times New Roman" w:hAnsi="Calibri Light" w:cs="Times New Roman"/>
      <w:color w:val="2E74B5"/>
      <w:sz w:val="32"/>
      <w:szCs w:val="32"/>
    </w:rPr>
  </w:style>
  <w:style w:type="character" w:customStyle="1" w:styleId="Heading4Char2">
    <w:name w:val="Heading 4 Char2"/>
    <w:basedOn w:val="DefaultParagraphFont"/>
    <w:uiPriority w:val="9"/>
    <w:semiHidden/>
    <w:rsid w:val="00813462"/>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813462"/>
    <w:rPr>
      <w:rFonts w:ascii="Calibri Light" w:eastAsia="Times New Roman" w:hAnsi="Calibri Light" w:cs="Times New Roman"/>
      <w:color w:val="2E74B5"/>
    </w:rPr>
  </w:style>
  <w:style w:type="character" w:customStyle="1" w:styleId="Heading6Char1">
    <w:name w:val="Heading 6 Char1"/>
    <w:basedOn w:val="DefaultParagraphFont"/>
    <w:uiPriority w:val="9"/>
    <w:semiHidden/>
    <w:rsid w:val="00813462"/>
    <w:rPr>
      <w:rFonts w:ascii="Calibri Light" w:eastAsia="Times New Roman" w:hAnsi="Calibri Light" w:cs="Times New Roman"/>
      <w:color w:val="1F4D78"/>
    </w:rPr>
  </w:style>
  <w:style w:type="table" w:customStyle="1" w:styleId="TableGrid2111">
    <w:name w:val="Table Grid2111"/>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uiPriority w:val="99"/>
    <w:rsid w:val="00813462"/>
  </w:style>
  <w:style w:type="numbering" w:customStyle="1" w:styleId="NoList311">
    <w:name w:val="No List311"/>
    <w:next w:val="NoList"/>
    <w:uiPriority w:val="99"/>
    <w:semiHidden/>
    <w:unhideWhenUsed/>
    <w:rsid w:val="00813462"/>
  </w:style>
  <w:style w:type="numbering" w:customStyle="1" w:styleId="NoList1211">
    <w:name w:val="No List1211"/>
    <w:next w:val="NoList"/>
    <w:uiPriority w:val="99"/>
    <w:semiHidden/>
    <w:unhideWhenUsed/>
    <w:rsid w:val="00813462"/>
  </w:style>
  <w:style w:type="table" w:customStyle="1" w:styleId="TableGrid110">
    <w:name w:val="Table Grid1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813462"/>
  </w:style>
  <w:style w:type="numbering" w:customStyle="1" w:styleId="Style841">
    <w:name w:val="Style841"/>
    <w:uiPriority w:val="99"/>
    <w:rsid w:val="00813462"/>
  </w:style>
  <w:style w:type="numbering" w:customStyle="1" w:styleId="Style111">
    <w:name w:val="Style111"/>
    <w:uiPriority w:val="99"/>
    <w:rsid w:val="00813462"/>
  </w:style>
  <w:style w:type="numbering" w:customStyle="1" w:styleId="Style311">
    <w:name w:val="Style311"/>
    <w:uiPriority w:val="99"/>
    <w:rsid w:val="00813462"/>
  </w:style>
  <w:style w:type="numbering" w:customStyle="1" w:styleId="Style323">
    <w:name w:val="Style323"/>
    <w:uiPriority w:val="99"/>
    <w:rsid w:val="00813462"/>
  </w:style>
  <w:style w:type="numbering" w:customStyle="1" w:styleId="NoList2111">
    <w:name w:val="No List2111"/>
    <w:next w:val="NoList"/>
    <w:uiPriority w:val="99"/>
    <w:semiHidden/>
    <w:unhideWhenUsed/>
    <w:rsid w:val="00813462"/>
  </w:style>
  <w:style w:type="numbering" w:customStyle="1" w:styleId="NoList11111111">
    <w:name w:val="No List11111111"/>
    <w:next w:val="NoList"/>
    <w:uiPriority w:val="99"/>
    <w:semiHidden/>
    <w:unhideWhenUsed/>
    <w:rsid w:val="00813462"/>
  </w:style>
  <w:style w:type="numbering" w:customStyle="1" w:styleId="Style3211">
    <w:name w:val="Style3211"/>
    <w:uiPriority w:val="99"/>
    <w:rsid w:val="00813462"/>
  </w:style>
  <w:style w:type="character" w:customStyle="1" w:styleId="Heading7Char1">
    <w:name w:val="Heading 7 Char1"/>
    <w:basedOn w:val="DefaultParagraphFont"/>
    <w:uiPriority w:val="9"/>
    <w:semiHidden/>
    <w:rsid w:val="00813462"/>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813462"/>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813462"/>
    <w:rPr>
      <w:rFonts w:ascii="Calibri Light" w:eastAsia="Times New Roman" w:hAnsi="Calibri Light" w:cs="Times New Roman"/>
      <w:i/>
      <w:iCs/>
      <w:color w:val="272727"/>
      <w:sz w:val="21"/>
      <w:szCs w:val="21"/>
    </w:rPr>
  </w:style>
  <w:style w:type="table" w:customStyle="1" w:styleId="TableGrid82">
    <w:name w:val="Table Grid82"/>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31">
    <w:name w:val="Style431"/>
    <w:uiPriority w:val="99"/>
    <w:rsid w:val="00813462"/>
    <w:pPr>
      <w:numPr>
        <w:numId w:val="22"/>
      </w:numPr>
    </w:pPr>
  </w:style>
  <w:style w:type="table" w:customStyle="1" w:styleId="TableGrid23">
    <w:name w:val="Table Grid23"/>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13462"/>
    <w:pPr>
      <w:spacing w:before="0" w:after="0"/>
      <w:jc w:val="left"/>
    </w:pPr>
    <w:rPr>
      <w:rFonts w:ascii="Sylfaen" w:hAnsi="Sylfae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TableNormal"/>
    <w:next w:val="TableGrid"/>
    <w:rsid w:val="00813462"/>
    <w:pPr>
      <w:spacing w:before="0" w:after="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13462"/>
    <w:pPr>
      <w:spacing w:before="0"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813462"/>
    <w:rPr>
      <w:rFonts w:ascii="Sylfaen" w:eastAsia="Times New Roman" w:hAnsi="Sylfaen" w:cs="Times New Roman"/>
      <w:color w:val="1F4D78"/>
      <w:sz w:val="24"/>
      <w:szCs w:val="24"/>
    </w:rPr>
  </w:style>
  <w:style w:type="character" w:customStyle="1" w:styleId="Heading4Char3">
    <w:name w:val="Heading 4 Char3"/>
    <w:basedOn w:val="DefaultParagraphFont"/>
    <w:uiPriority w:val="9"/>
    <w:semiHidden/>
    <w:rsid w:val="00813462"/>
    <w:rPr>
      <w:rFonts w:ascii="Sylfaen" w:eastAsia="Times New Roman" w:hAnsi="Sylfaen" w:cs="Times New Roman"/>
      <w:i/>
      <w:iCs/>
      <w:color w:val="2E74B5"/>
    </w:rPr>
  </w:style>
  <w:style w:type="character" w:customStyle="1" w:styleId="Heading5Char2">
    <w:name w:val="Heading 5 Char2"/>
    <w:basedOn w:val="DefaultParagraphFont"/>
    <w:uiPriority w:val="9"/>
    <w:semiHidden/>
    <w:rsid w:val="00813462"/>
    <w:rPr>
      <w:rFonts w:ascii="Sylfaen" w:eastAsia="Times New Roman" w:hAnsi="Sylfaen" w:cs="Times New Roman"/>
      <w:color w:val="2E74B5"/>
    </w:rPr>
  </w:style>
  <w:style w:type="character" w:customStyle="1" w:styleId="Heading6Char2">
    <w:name w:val="Heading 6 Char2"/>
    <w:basedOn w:val="DefaultParagraphFont"/>
    <w:uiPriority w:val="9"/>
    <w:semiHidden/>
    <w:rsid w:val="00813462"/>
    <w:rPr>
      <w:rFonts w:ascii="Sylfaen" w:eastAsia="Times New Roman" w:hAnsi="Sylfaen" w:cs="Times New Roman"/>
      <w:color w:val="1F4D78"/>
    </w:rPr>
  </w:style>
  <w:style w:type="character" w:customStyle="1" w:styleId="Heading7Char2">
    <w:name w:val="Heading 7 Char2"/>
    <w:basedOn w:val="DefaultParagraphFont"/>
    <w:uiPriority w:val="9"/>
    <w:semiHidden/>
    <w:rsid w:val="00813462"/>
    <w:rPr>
      <w:rFonts w:ascii="Sylfaen" w:eastAsia="Times New Roman" w:hAnsi="Sylfaen" w:cs="Times New Roman"/>
      <w:i/>
      <w:iCs/>
      <w:color w:val="1F4D78"/>
    </w:rPr>
  </w:style>
  <w:style w:type="character" w:customStyle="1" w:styleId="Heading8Char2">
    <w:name w:val="Heading 8 Char2"/>
    <w:basedOn w:val="DefaultParagraphFont"/>
    <w:uiPriority w:val="9"/>
    <w:semiHidden/>
    <w:rsid w:val="00813462"/>
    <w:rPr>
      <w:rFonts w:ascii="Sylfaen" w:eastAsia="Times New Roman" w:hAnsi="Sylfaen" w:cs="Times New Roman"/>
      <w:color w:val="272727"/>
      <w:sz w:val="21"/>
      <w:szCs w:val="21"/>
    </w:rPr>
  </w:style>
  <w:style w:type="character" w:customStyle="1" w:styleId="Heading9Char2">
    <w:name w:val="Heading 9 Char2"/>
    <w:basedOn w:val="DefaultParagraphFont"/>
    <w:uiPriority w:val="9"/>
    <w:semiHidden/>
    <w:rsid w:val="00813462"/>
    <w:rPr>
      <w:rFonts w:ascii="Sylfaen" w:eastAsia="Times New Roman" w:hAnsi="Sylfaen" w:cs="Times New Roman"/>
      <w:i/>
      <w:iCs/>
      <w:color w:val="272727"/>
      <w:sz w:val="21"/>
      <w:szCs w:val="21"/>
    </w:rPr>
  </w:style>
  <w:style w:type="numbering" w:customStyle="1" w:styleId="NoList411">
    <w:name w:val="No List411"/>
    <w:next w:val="NoList"/>
    <w:uiPriority w:val="99"/>
    <w:semiHidden/>
    <w:unhideWhenUsed/>
    <w:rsid w:val="00813462"/>
  </w:style>
  <w:style w:type="table" w:customStyle="1" w:styleId="TableGrid1111">
    <w:name w:val="Table Grid11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13462"/>
  </w:style>
  <w:style w:type="numbering" w:customStyle="1" w:styleId="Style842">
    <w:name w:val="Style842"/>
    <w:uiPriority w:val="99"/>
    <w:rsid w:val="00813462"/>
    <w:pPr>
      <w:numPr>
        <w:numId w:val="25"/>
      </w:numPr>
    </w:pPr>
  </w:style>
  <w:style w:type="numbering" w:customStyle="1" w:styleId="Style112">
    <w:name w:val="Style112"/>
    <w:uiPriority w:val="99"/>
    <w:rsid w:val="00813462"/>
  </w:style>
  <w:style w:type="numbering" w:customStyle="1" w:styleId="Style312">
    <w:name w:val="Style312"/>
    <w:uiPriority w:val="99"/>
    <w:rsid w:val="00813462"/>
    <w:pPr>
      <w:numPr>
        <w:numId w:val="19"/>
      </w:numPr>
    </w:pPr>
  </w:style>
  <w:style w:type="paragraph" w:customStyle="1" w:styleId="TOC82">
    <w:name w:val="TOC 82"/>
    <w:basedOn w:val="Normal"/>
    <w:next w:val="Normal"/>
    <w:autoRedefine/>
    <w:uiPriority w:val="39"/>
    <w:unhideWhenUsed/>
    <w:rsid w:val="00813462"/>
    <w:pPr>
      <w:spacing w:before="0" w:after="100" w:line="276" w:lineRule="auto"/>
      <w:ind w:left="1540"/>
      <w:jc w:val="left"/>
    </w:pPr>
    <w:rPr>
      <w:rFonts w:ascii="Calibri" w:eastAsia="Times New Roman" w:hAnsi="Calibri"/>
    </w:rPr>
  </w:style>
  <w:style w:type="paragraph" w:customStyle="1" w:styleId="TOC92">
    <w:name w:val="TOC 92"/>
    <w:basedOn w:val="Normal"/>
    <w:next w:val="Normal"/>
    <w:autoRedefine/>
    <w:uiPriority w:val="39"/>
    <w:unhideWhenUsed/>
    <w:rsid w:val="00813462"/>
    <w:pPr>
      <w:spacing w:before="0" w:after="100" w:line="276" w:lineRule="auto"/>
      <w:ind w:left="1760"/>
      <w:jc w:val="left"/>
    </w:pPr>
    <w:rPr>
      <w:rFonts w:ascii="Calibri" w:eastAsia="Times New Roman" w:hAnsi="Calibri"/>
    </w:rPr>
  </w:style>
  <w:style w:type="numbering" w:customStyle="1" w:styleId="Style324">
    <w:name w:val="Style324"/>
    <w:uiPriority w:val="99"/>
    <w:rsid w:val="00813462"/>
    <w:pPr>
      <w:numPr>
        <w:numId w:val="23"/>
      </w:numPr>
    </w:pPr>
  </w:style>
  <w:style w:type="numbering" w:customStyle="1" w:styleId="NoList2211">
    <w:name w:val="No List2211"/>
    <w:next w:val="NoList"/>
    <w:uiPriority w:val="99"/>
    <w:semiHidden/>
    <w:unhideWhenUsed/>
    <w:rsid w:val="00813462"/>
  </w:style>
  <w:style w:type="numbering" w:customStyle="1" w:styleId="NoList11211">
    <w:name w:val="No List11211"/>
    <w:next w:val="NoList"/>
    <w:uiPriority w:val="99"/>
    <w:semiHidden/>
    <w:unhideWhenUsed/>
    <w:rsid w:val="00813462"/>
  </w:style>
  <w:style w:type="numbering" w:customStyle="1" w:styleId="Style3212">
    <w:name w:val="Style3212"/>
    <w:uiPriority w:val="99"/>
    <w:rsid w:val="00813462"/>
  </w:style>
  <w:style w:type="numbering" w:customStyle="1" w:styleId="Style3221">
    <w:name w:val="Style3221"/>
    <w:uiPriority w:val="99"/>
    <w:rsid w:val="00813462"/>
  </w:style>
  <w:style w:type="numbering" w:customStyle="1" w:styleId="NoList3111">
    <w:name w:val="No List3111"/>
    <w:next w:val="NoList"/>
    <w:uiPriority w:val="99"/>
    <w:semiHidden/>
    <w:unhideWhenUsed/>
    <w:rsid w:val="00813462"/>
  </w:style>
  <w:style w:type="numbering" w:customStyle="1" w:styleId="NoList12111">
    <w:name w:val="No List12111"/>
    <w:next w:val="NoList"/>
    <w:uiPriority w:val="99"/>
    <w:semiHidden/>
    <w:unhideWhenUsed/>
    <w:rsid w:val="00813462"/>
  </w:style>
  <w:style w:type="numbering" w:customStyle="1" w:styleId="NoList11121">
    <w:name w:val="No List11121"/>
    <w:next w:val="NoList"/>
    <w:uiPriority w:val="99"/>
    <w:semiHidden/>
    <w:unhideWhenUsed/>
    <w:rsid w:val="00813462"/>
  </w:style>
  <w:style w:type="numbering" w:customStyle="1" w:styleId="Style8411">
    <w:name w:val="Style8411"/>
    <w:uiPriority w:val="99"/>
    <w:rsid w:val="00813462"/>
  </w:style>
  <w:style w:type="numbering" w:customStyle="1" w:styleId="Style1111">
    <w:name w:val="Style1111"/>
    <w:uiPriority w:val="99"/>
    <w:rsid w:val="00813462"/>
  </w:style>
  <w:style w:type="numbering" w:customStyle="1" w:styleId="Style3111">
    <w:name w:val="Style3111"/>
    <w:uiPriority w:val="99"/>
    <w:rsid w:val="00813462"/>
  </w:style>
  <w:style w:type="numbering" w:customStyle="1" w:styleId="Style3231">
    <w:name w:val="Style3231"/>
    <w:uiPriority w:val="99"/>
    <w:rsid w:val="00813462"/>
  </w:style>
  <w:style w:type="numbering" w:customStyle="1" w:styleId="NoList21111">
    <w:name w:val="No List21111"/>
    <w:next w:val="NoList"/>
    <w:uiPriority w:val="99"/>
    <w:semiHidden/>
    <w:unhideWhenUsed/>
    <w:rsid w:val="00813462"/>
  </w:style>
  <w:style w:type="numbering" w:customStyle="1" w:styleId="NoList11112">
    <w:name w:val="No List11112"/>
    <w:next w:val="NoList"/>
    <w:uiPriority w:val="99"/>
    <w:semiHidden/>
    <w:unhideWhenUsed/>
    <w:rsid w:val="00813462"/>
  </w:style>
  <w:style w:type="numbering" w:customStyle="1" w:styleId="Style32111">
    <w:name w:val="Style32111"/>
    <w:uiPriority w:val="99"/>
    <w:rsid w:val="00813462"/>
  </w:style>
  <w:style w:type="numbering" w:customStyle="1" w:styleId="Style4311">
    <w:name w:val="Style4311"/>
    <w:uiPriority w:val="99"/>
    <w:rsid w:val="00813462"/>
    <w:pPr>
      <w:numPr>
        <w:numId w:val="21"/>
      </w:numPr>
    </w:pPr>
  </w:style>
  <w:style w:type="table" w:customStyle="1" w:styleId="TableGrid8622">
    <w:name w:val="Table Grid862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3">
    <w:name w:val="Table Grid8023"/>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813462"/>
    <w:pPr>
      <w:spacing w:before="0" w:after="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11">
    <w:name w:val="Table Grid862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13462"/>
  </w:style>
  <w:style w:type="table" w:customStyle="1" w:styleId="TableGrid33">
    <w:name w:val="Table Grid33"/>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813462"/>
    <w:pPr>
      <w:spacing w:before="0" w:after="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11">
    <w:name w:val="Table Grid802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111">
    <w:name w:val="Table Grid8621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1">
    <w:name w:val="Table Grid7131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21">
    <w:name w:val="Table Grid8022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31">
    <w:name w:val="Table Grid8623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13462"/>
  </w:style>
  <w:style w:type="numbering" w:customStyle="1" w:styleId="NoList141">
    <w:name w:val="No List141"/>
    <w:next w:val="NoList"/>
    <w:uiPriority w:val="99"/>
    <w:semiHidden/>
    <w:unhideWhenUsed/>
    <w:rsid w:val="00813462"/>
  </w:style>
  <w:style w:type="table" w:customStyle="1" w:styleId="241">
    <w:name w:val="Сетка таблицы241"/>
    <w:basedOn w:val="TableNormal"/>
    <w:next w:val="TableGrid"/>
    <w:uiPriority w:val="59"/>
    <w:rsid w:val="00813462"/>
    <w:pPr>
      <w:spacing w:before="0" w:after="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3">
    <w:name w:val="Table Grid803"/>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11">
    <w:name w:val="Table Grid80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1">
    <w:name w:val="Table Grid78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1">
    <w:name w:val="Table Grid79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813462"/>
  </w:style>
  <w:style w:type="numbering" w:customStyle="1" w:styleId="Style843">
    <w:name w:val="Style843"/>
    <w:uiPriority w:val="99"/>
    <w:rsid w:val="00813462"/>
    <w:pPr>
      <w:numPr>
        <w:numId w:val="11"/>
      </w:numPr>
    </w:pPr>
  </w:style>
  <w:style w:type="table" w:customStyle="1" w:styleId="TableGrid661">
    <w:name w:val="Table Grid66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3">
    <w:name w:val="Style113"/>
    <w:uiPriority w:val="99"/>
    <w:rsid w:val="00813462"/>
    <w:pPr>
      <w:numPr>
        <w:numId w:val="10"/>
      </w:numPr>
    </w:pPr>
  </w:style>
  <w:style w:type="table" w:customStyle="1" w:styleId="TableGrid752">
    <w:name w:val="Table Grid75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1"/>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4">
    <w:name w:val="Style3134"/>
    <w:uiPriority w:val="99"/>
    <w:rsid w:val="00813462"/>
    <w:pPr>
      <w:numPr>
        <w:numId w:val="7"/>
      </w:numPr>
    </w:pPr>
  </w:style>
  <w:style w:type="table" w:customStyle="1" w:styleId="TableGrid631">
    <w:name w:val="Table Grid63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2">
    <w:name w:val="Table Grid71312"/>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uiPriority w:val="99"/>
    <w:rsid w:val="00813462"/>
    <w:pPr>
      <w:numPr>
        <w:numId w:val="15"/>
      </w:numPr>
    </w:pPr>
  </w:style>
  <w:style w:type="numbering" w:customStyle="1" w:styleId="NoList231">
    <w:name w:val="No List231"/>
    <w:next w:val="NoList"/>
    <w:uiPriority w:val="99"/>
    <w:semiHidden/>
    <w:unhideWhenUsed/>
    <w:rsid w:val="00813462"/>
  </w:style>
  <w:style w:type="numbering" w:customStyle="1" w:styleId="NoList1113">
    <w:name w:val="No List1113"/>
    <w:next w:val="NoList"/>
    <w:uiPriority w:val="99"/>
    <w:semiHidden/>
    <w:unhideWhenUsed/>
    <w:rsid w:val="00813462"/>
  </w:style>
  <w:style w:type="table" w:customStyle="1" w:styleId="TableGrid201">
    <w:name w:val="Table Grid201"/>
    <w:basedOn w:val="TableNormal"/>
    <w:next w:val="TableGrid"/>
    <w:uiPriority w:val="3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1">
    <w:name w:val="Table Grid87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15">
    <w:name w:val="Style32133715"/>
    <w:uiPriority w:val="99"/>
    <w:rsid w:val="00813462"/>
  </w:style>
  <w:style w:type="table" w:customStyle="1" w:styleId="TableGrid212">
    <w:name w:val="Table Grid212"/>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2">
    <w:name w:val="Style3222"/>
    <w:uiPriority w:val="99"/>
    <w:rsid w:val="00813462"/>
  </w:style>
  <w:style w:type="numbering" w:customStyle="1" w:styleId="NoList32">
    <w:name w:val="No List32"/>
    <w:next w:val="NoList"/>
    <w:uiPriority w:val="99"/>
    <w:semiHidden/>
    <w:unhideWhenUsed/>
    <w:rsid w:val="00813462"/>
  </w:style>
  <w:style w:type="numbering" w:customStyle="1" w:styleId="NoList122">
    <w:name w:val="No List122"/>
    <w:next w:val="NoList"/>
    <w:uiPriority w:val="99"/>
    <w:semiHidden/>
    <w:unhideWhenUsed/>
    <w:rsid w:val="00813462"/>
  </w:style>
  <w:style w:type="table" w:customStyle="1" w:styleId="TableGrid1101">
    <w:name w:val="Table Grid110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813462"/>
  </w:style>
  <w:style w:type="numbering" w:customStyle="1" w:styleId="Style8412">
    <w:name w:val="Style8412"/>
    <w:uiPriority w:val="99"/>
    <w:rsid w:val="00813462"/>
  </w:style>
  <w:style w:type="numbering" w:customStyle="1" w:styleId="Style1112">
    <w:name w:val="Style1112"/>
    <w:uiPriority w:val="99"/>
    <w:rsid w:val="00813462"/>
  </w:style>
  <w:style w:type="numbering" w:customStyle="1" w:styleId="Style3112">
    <w:name w:val="Style3112"/>
    <w:uiPriority w:val="99"/>
    <w:rsid w:val="00813462"/>
  </w:style>
  <w:style w:type="numbering" w:customStyle="1" w:styleId="Style3232">
    <w:name w:val="Style3232"/>
    <w:uiPriority w:val="99"/>
    <w:rsid w:val="00813462"/>
  </w:style>
  <w:style w:type="numbering" w:customStyle="1" w:styleId="NoList212">
    <w:name w:val="No List212"/>
    <w:next w:val="NoList"/>
    <w:uiPriority w:val="99"/>
    <w:semiHidden/>
    <w:unhideWhenUsed/>
    <w:rsid w:val="00813462"/>
  </w:style>
  <w:style w:type="numbering" w:customStyle="1" w:styleId="NoList111112">
    <w:name w:val="No List111112"/>
    <w:next w:val="NoList"/>
    <w:uiPriority w:val="99"/>
    <w:semiHidden/>
    <w:unhideWhenUsed/>
    <w:rsid w:val="00813462"/>
  </w:style>
  <w:style w:type="numbering" w:customStyle="1" w:styleId="Style32112">
    <w:name w:val="Style32112"/>
    <w:uiPriority w:val="99"/>
    <w:rsid w:val="00813462"/>
  </w:style>
  <w:style w:type="table" w:customStyle="1" w:styleId="TableGrid821">
    <w:name w:val="Table Grid82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312">
    <w:name w:val="Style4312"/>
    <w:uiPriority w:val="99"/>
    <w:rsid w:val="00813462"/>
    <w:pPr>
      <w:numPr>
        <w:numId w:val="13"/>
      </w:numPr>
    </w:pPr>
  </w:style>
  <w:style w:type="table" w:customStyle="1" w:styleId="TableGrid231">
    <w:name w:val="Table Grid231"/>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813462"/>
    <w:pPr>
      <w:spacing w:before="0" w:after="0"/>
      <w:jc w:val="left"/>
    </w:pPr>
    <w:rPr>
      <w:rFonts w:ascii="Sylfaen" w:hAnsi="Sylfae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TableNormal"/>
    <w:next w:val="TableGrid"/>
    <w:rsid w:val="00813462"/>
    <w:pPr>
      <w:spacing w:before="0" w:after="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1">
    <w:name w:val="Table Grid891"/>
    <w:basedOn w:val="TableNormal"/>
    <w:next w:val="TableGrid"/>
    <w:uiPriority w:val="59"/>
    <w:rsid w:val="00813462"/>
    <w:pPr>
      <w:spacing w:before="0" w:after="0"/>
      <w:jc w:val="lef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813462"/>
  </w:style>
  <w:style w:type="table" w:customStyle="1" w:styleId="TableGrid1112">
    <w:name w:val="Table Grid1112"/>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81346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813462"/>
  </w:style>
  <w:style w:type="numbering" w:customStyle="1" w:styleId="Style8421">
    <w:name w:val="Style8421"/>
    <w:uiPriority w:val="99"/>
    <w:rsid w:val="00813462"/>
  </w:style>
  <w:style w:type="numbering" w:customStyle="1" w:styleId="Style1121">
    <w:name w:val="Style1121"/>
    <w:uiPriority w:val="99"/>
    <w:rsid w:val="00813462"/>
    <w:pPr>
      <w:numPr>
        <w:numId w:val="26"/>
      </w:numPr>
    </w:pPr>
  </w:style>
  <w:style w:type="numbering" w:customStyle="1" w:styleId="Style3121">
    <w:name w:val="Style3121"/>
    <w:uiPriority w:val="99"/>
    <w:rsid w:val="00813462"/>
    <w:pPr>
      <w:numPr>
        <w:numId w:val="3"/>
      </w:numPr>
    </w:pPr>
  </w:style>
  <w:style w:type="numbering" w:customStyle="1" w:styleId="Style3241">
    <w:name w:val="Style3241"/>
    <w:uiPriority w:val="99"/>
    <w:rsid w:val="00813462"/>
    <w:pPr>
      <w:numPr>
        <w:numId w:val="14"/>
      </w:numPr>
    </w:pPr>
  </w:style>
  <w:style w:type="numbering" w:customStyle="1" w:styleId="NoList22111">
    <w:name w:val="No List22111"/>
    <w:next w:val="NoList"/>
    <w:uiPriority w:val="99"/>
    <w:semiHidden/>
    <w:unhideWhenUsed/>
    <w:rsid w:val="00813462"/>
  </w:style>
  <w:style w:type="numbering" w:customStyle="1" w:styleId="NoList112111">
    <w:name w:val="No List112111"/>
    <w:next w:val="NoList"/>
    <w:uiPriority w:val="99"/>
    <w:semiHidden/>
    <w:unhideWhenUsed/>
    <w:rsid w:val="00813462"/>
  </w:style>
  <w:style w:type="numbering" w:customStyle="1" w:styleId="Style32121">
    <w:name w:val="Style32121"/>
    <w:uiPriority w:val="99"/>
    <w:rsid w:val="00813462"/>
    <w:pPr>
      <w:numPr>
        <w:numId w:val="1"/>
      </w:numPr>
    </w:pPr>
  </w:style>
  <w:style w:type="numbering" w:customStyle="1" w:styleId="Style32211">
    <w:name w:val="Style32211"/>
    <w:uiPriority w:val="99"/>
    <w:rsid w:val="00813462"/>
  </w:style>
  <w:style w:type="numbering" w:customStyle="1" w:styleId="NoList31111">
    <w:name w:val="No List31111"/>
    <w:next w:val="NoList"/>
    <w:uiPriority w:val="99"/>
    <w:semiHidden/>
    <w:unhideWhenUsed/>
    <w:rsid w:val="00813462"/>
  </w:style>
  <w:style w:type="numbering" w:customStyle="1" w:styleId="NoList121111">
    <w:name w:val="No List121111"/>
    <w:next w:val="NoList"/>
    <w:uiPriority w:val="99"/>
    <w:semiHidden/>
    <w:unhideWhenUsed/>
    <w:rsid w:val="00813462"/>
  </w:style>
  <w:style w:type="numbering" w:customStyle="1" w:styleId="NoList111211">
    <w:name w:val="No List111211"/>
    <w:next w:val="NoList"/>
    <w:uiPriority w:val="99"/>
    <w:semiHidden/>
    <w:unhideWhenUsed/>
    <w:rsid w:val="00813462"/>
  </w:style>
  <w:style w:type="numbering" w:customStyle="1" w:styleId="Style84111">
    <w:name w:val="Style84111"/>
    <w:uiPriority w:val="99"/>
    <w:rsid w:val="00813462"/>
  </w:style>
  <w:style w:type="numbering" w:customStyle="1" w:styleId="Style11111">
    <w:name w:val="Style11111"/>
    <w:uiPriority w:val="99"/>
    <w:rsid w:val="00813462"/>
  </w:style>
  <w:style w:type="numbering" w:customStyle="1" w:styleId="Style31111">
    <w:name w:val="Style31111"/>
    <w:uiPriority w:val="99"/>
    <w:rsid w:val="00813462"/>
  </w:style>
  <w:style w:type="numbering" w:customStyle="1" w:styleId="Style32311">
    <w:name w:val="Style32311"/>
    <w:uiPriority w:val="99"/>
    <w:rsid w:val="00813462"/>
  </w:style>
  <w:style w:type="numbering" w:customStyle="1" w:styleId="NoList211111">
    <w:name w:val="No List211111"/>
    <w:next w:val="NoList"/>
    <w:uiPriority w:val="99"/>
    <w:semiHidden/>
    <w:unhideWhenUsed/>
    <w:rsid w:val="00813462"/>
  </w:style>
  <w:style w:type="numbering" w:customStyle="1" w:styleId="NoList111121">
    <w:name w:val="No List111121"/>
    <w:next w:val="NoList"/>
    <w:uiPriority w:val="99"/>
    <w:semiHidden/>
    <w:unhideWhenUsed/>
    <w:rsid w:val="00813462"/>
  </w:style>
  <w:style w:type="numbering" w:customStyle="1" w:styleId="Style321111">
    <w:name w:val="Style321111"/>
    <w:uiPriority w:val="99"/>
    <w:rsid w:val="00813462"/>
  </w:style>
  <w:style w:type="numbering" w:customStyle="1" w:styleId="Style43111">
    <w:name w:val="Style43111"/>
    <w:uiPriority w:val="99"/>
    <w:rsid w:val="00813462"/>
    <w:pPr>
      <w:numPr>
        <w:numId w:val="12"/>
      </w:numPr>
    </w:pPr>
  </w:style>
  <w:style w:type="table" w:customStyle="1" w:styleId="TableGrid80222">
    <w:name w:val="Table Grid8022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813462"/>
    <w:pPr>
      <w:spacing w:before="0" w:after="0"/>
      <w:jc w:val="lef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12">
    <w:name w:val="Table Grid8621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2112">
    <w:name w:val="Table Grid862112"/>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2211">
    <w:name w:val="Table Grid80221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13462"/>
  </w:style>
  <w:style w:type="numbering" w:customStyle="1" w:styleId="NoList1411">
    <w:name w:val="No List1411"/>
    <w:next w:val="NoList"/>
    <w:uiPriority w:val="99"/>
    <w:semiHidden/>
    <w:unhideWhenUsed/>
    <w:rsid w:val="00813462"/>
  </w:style>
  <w:style w:type="numbering" w:customStyle="1" w:styleId="NoList11311">
    <w:name w:val="No List11311"/>
    <w:next w:val="NoList"/>
    <w:uiPriority w:val="99"/>
    <w:semiHidden/>
    <w:unhideWhenUsed/>
    <w:rsid w:val="00813462"/>
  </w:style>
  <w:style w:type="numbering" w:customStyle="1" w:styleId="NoList11131">
    <w:name w:val="No List11131"/>
    <w:next w:val="NoList"/>
    <w:uiPriority w:val="99"/>
    <w:semiHidden/>
    <w:unhideWhenUsed/>
    <w:rsid w:val="00813462"/>
  </w:style>
  <w:style w:type="numbering" w:customStyle="1" w:styleId="NoList2311">
    <w:name w:val="No List2311"/>
    <w:next w:val="NoList"/>
    <w:uiPriority w:val="99"/>
    <w:semiHidden/>
    <w:unhideWhenUsed/>
    <w:rsid w:val="00813462"/>
  </w:style>
  <w:style w:type="numbering" w:customStyle="1" w:styleId="NoList321">
    <w:name w:val="No List321"/>
    <w:next w:val="NoList"/>
    <w:uiPriority w:val="99"/>
    <w:semiHidden/>
    <w:unhideWhenUsed/>
    <w:rsid w:val="00813462"/>
  </w:style>
  <w:style w:type="numbering" w:customStyle="1" w:styleId="NoList1221">
    <w:name w:val="No List1221"/>
    <w:next w:val="NoList"/>
    <w:uiPriority w:val="99"/>
    <w:semiHidden/>
    <w:unhideWhenUsed/>
    <w:rsid w:val="00813462"/>
  </w:style>
  <w:style w:type="numbering" w:customStyle="1" w:styleId="NoList2121">
    <w:name w:val="No List2121"/>
    <w:next w:val="NoList"/>
    <w:uiPriority w:val="99"/>
    <w:semiHidden/>
    <w:unhideWhenUsed/>
    <w:rsid w:val="00813462"/>
  </w:style>
  <w:style w:type="table" w:customStyle="1" w:styleId="TableGrid7621">
    <w:name w:val="Table Grid7621"/>
    <w:basedOn w:val="TableNormal"/>
    <w:uiPriority w:val="59"/>
    <w:rsid w:val="0081346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1">
    <w:name w:val="Сетка таблицы12521"/>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uiPriority w:val="99"/>
    <w:rsid w:val="00813462"/>
    <w:pPr>
      <w:numPr>
        <w:numId w:val="16"/>
      </w:numPr>
    </w:pPr>
  </w:style>
  <w:style w:type="table" w:customStyle="1" w:styleId="TableGrid6321">
    <w:name w:val="Table Grid632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1">
    <w:name w:val="Table Grid642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1">
    <w:name w:val="Table Grid6621"/>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TableNormal"/>
    <w:next w:val="TableGrid"/>
    <w:rsid w:val="00813462"/>
    <w:pPr>
      <w:spacing w:before="0" w:after="0"/>
      <w:jc w:val="left"/>
    </w:pPr>
    <w:rPr>
      <w:rFonts w:ascii="Sylfaen" w:eastAsia="Times New Roman" w:hAnsi="Sylfae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3">
    <w:name w:val="Table Grid71313"/>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3462"/>
  </w:style>
  <w:style w:type="table" w:customStyle="1" w:styleId="2422">
    <w:name w:val="Сетка таблицы2422"/>
    <w:basedOn w:val="TableNormal"/>
    <w:next w:val="TableGrid"/>
    <w:uiPriority w:val="59"/>
    <w:rsid w:val="00813462"/>
    <w:pPr>
      <w:spacing w:before="0" w:after="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813462"/>
    <w:pPr>
      <w:spacing w:before="0" w:after="0"/>
    </w:pPr>
    <w:rPr>
      <w:rFonts w:ascii="Sylfaen" w:hAns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1">
    <w:name w:val="Table Grid6521"/>
    <w:basedOn w:val="TableNormal"/>
    <w:uiPriority w:val="59"/>
    <w:rsid w:val="0081346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813462"/>
  </w:style>
  <w:style w:type="paragraph" w:customStyle="1" w:styleId="11">
    <w:name w:val="Заголовок 11"/>
    <w:basedOn w:val="Normal"/>
    <w:rsid w:val="00813462"/>
    <w:pPr>
      <w:numPr>
        <w:numId w:val="27"/>
      </w:numPr>
      <w:spacing w:before="0" w:after="0"/>
      <w:ind w:left="720" w:hanging="360"/>
    </w:pPr>
    <w:rPr>
      <w:rFonts w:ascii="Sylfaen" w:hAnsi="Sylfaen"/>
      <w:lang w:val="ka-GE"/>
    </w:rPr>
  </w:style>
  <w:style w:type="paragraph" w:customStyle="1" w:styleId="21">
    <w:name w:val="Заголовок 21"/>
    <w:basedOn w:val="Normal"/>
    <w:rsid w:val="00813462"/>
    <w:pPr>
      <w:numPr>
        <w:ilvl w:val="1"/>
        <w:numId w:val="27"/>
      </w:numPr>
      <w:spacing w:before="0" w:after="0"/>
      <w:ind w:left="1440" w:hanging="360"/>
    </w:pPr>
    <w:rPr>
      <w:rFonts w:ascii="Sylfaen" w:hAnsi="Sylfaen"/>
      <w:lang w:val="ka-GE"/>
    </w:rPr>
  </w:style>
  <w:style w:type="paragraph" w:customStyle="1" w:styleId="31">
    <w:name w:val="Заголовок 31"/>
    <w:basedOn w:val="Normal"/>
    <w:rsid w:val="00813462"/>
    <w:pPr>
      <w:numPr>
        <w:ilvl w:val="2"/>
        <w:numId w:val="27"/>
      </w:numPr>
      <w:spacing w:before="0" w:after="0"/>
      <w:ind w:left="2160" w:hanging="360"/>
    </w:pPr>
    <w:rPr>
      <w:rFonts w:ascii="Sylfaen" w:hAnsi="Sylfaen"/>
      <w:lang w:val="ka-GE"/>
    </w:rPr>
  </w:style>
  <w:style w:type="paragraph" w:customStyle="1" w:styleId="41">
    <w:name w:val="Заголовок 41"/>
    <w:basedOn w:val="Normal"/>
    <w:rsid w:val="00813462"/>
    <w:pPr>
      <w:numPr>
        <w:ilvl w:val="3"/>
        <w:numId w:val="27"/>
      </w:numPr>
      <w:spacing w:before="0" w:after="0"/>
      <w:ind w:left="2880" w:hanging="360"/>
    </w:pPr>
    <w:rPr>
      <w:rFonts w:ascii="Sylfaen" w:hAnsi="Sylfaen"/>
      <w:lang w:val="ka-GE"/>
    </w:rPr>
  </w:style>
  <w:style w:type="paragraph" w:customStyle="1" w:styleId="51">
    <w:name w:val="Заголовок 51"/>
    <w:basedOn w:val="Normal"/>
    <w:rsid w:val="00813462"/>
    <w:pPr>
      <w:numPr>
        <w:ilvl w:val="4"/>
        <w:numId w:val="27"/>
      </w:numPr>
      <w:spacing w:before="0" w:after="0"/>
      <w:ind w:left="3600" w:hanging="360"/>
    </w:pPr>
    <w:rPr>
      <w:rFonts w:ascii="Sylfaen" w:hAnsi="Sylfaen"/>
      <w:lang w:val="ka-GE"/>
    </w:rPr>
  </w:style>
  <w:style w:type="paragraph" w:customStyle="1" w:styleId="61">
    <w:name w:val="Заголовок 61"/>
    <w:basedOn w:val="Normal"/>
    <w:rsid w:val="00813462"/>
    <w:pPr>
      <w:numPr>
        <w:ilvl w:val="5"/>
        <w:numId w:val="27"/>
      </w:numPr>
      <w:spacing w:before="0" w:after="0"/>
      <w:ind w:left="4320" w:hanging="360"/>
    </w:pPr>
    <w:rPr>
      <w:rFonts w:ascii="Sylfaen" w:hAnsi="Sylfaen"/>
      <w:lang w:val="ka-GE"/>
    </w:rPr>
  </w:style>
  <w:style w:type="paragraph" w:customStyle="1" w:styleId="71">
    <w:name w:val="Заголовок 71"/>
    <w:basedOn w:val="Normal"/>
    <w:rsid w:val="00813462"/>
    <w:pPr>
      <w:numPr>
        <w:ilvl w:val="6"/>
        <w:numId w:val="27"/>
      </w:numPr>
      <w:spacing w:before="0" w:after="0"/>
      <w:ind w:left="5040" w:hanging="360"/>
    </w:pPr>
    <w:rPr>
      <w:rFonts w:ascii="Sylfaen" w:hAnsi="Sylfaen"/>
      <w:lang w:val="ka-GE"/>
    </w:rPr>
  </w:style>
  <w:style w:type="paragraph" w:customStyle="1" w:styleId="81">
    <w:name w:val="Заголовок 81"/>
    <w:basedOn w:val="Normal"/>
    <w:rsid w:val="00813462"/>
    <w:pPr>
      <w:numPr>
        <w:ilvl w:val="7"/>
        <w:numId w:val="27"/>
      </w:numPr>
      <w:spacing w:before="0" w:after="0"/>
      <w:ind w:left="5760" w:hanging="360"/>
    </w:pPr>
    <w:rPr>
      <w:rFonts w:ascii="Sylfaen" w:hAnsi="Sylfaen"/>
      <w:lang w:val="ka-GE"/>
    </w:rPr>
  </w:style>
  <w:style w:type="paragraph" w:customStyle="1" w:styleId="91">
    <w:name w:val="Заголовок 91"/>
    <w:basedOn w:val="Normal"/>
    <w:rsid w:val="00813462"/>
    <w:pPr>
      <w:numPr>
        <w:ilvl w:val="8"/>
        <w:numId w:val="27"/>
      </w:numPr>
      <w:spacing w:before="0" w:after="0"/>
      <w:ind w:left="6480" w:hanging="360"/>
    </w:pPr>
    <w:rPr>
      <w:rFonts w:ascii="Sylfaen" w:hAnsi="Sylfaen"/>
      <w:lang w:val="ka-GE"/>
    </w:rPr>
  </w:style>
  <w:style w:type="paragraph" w:customStyle="1" w:styleId="Heading1kaxa">
    <w:name w:val="Heading 1_kaxa"/>
    <w:basedOn w:val="Heading1"/>
    <w:autoRedefine/>
    <w:qFormat/>
    <w:rsid w:val="00813462"/>
    <w:pPr>
      <w:keepLines w:val="0"/>
      <w:numPr>
        <w:numId w:val="0"/>
      </w:numPr>
      <w:tabs>
        <w:tab w:val="left" w:pos="9639"/>
      </w:tabs>
      <w:jc w:val="left"/>
    </w:pPr>
    <w:rPr>
      <w:rFonts w:eastAsia="Times New Roman" w:cs="Arial"/>
      <w:bCs/>
      <w:color w:val="auto"/>
      <w:kern w:val="32"/>
      <w:sz w:val="24"/>
      <w:lang w:val="ru-RU" w:eastAsia="ru-RU"/>
    </w:rPr>
  </w:style>
  <w:style w:type="table" w:customStyle="1" w:styleId="TableGrid281">
    <w:name w:val="Table Grid281"/>
    <w:basedOn w:val="TableNormal"/>
    <w:next w:val="TableGrid"/>
    <w:uiPriority w:val="59"/>
    <w:rsid w:val="0081346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16">
    <w:name w:val="Style32133716"/>
    <w:uiPriority w:val="99"/>
    <w:rsid w:val="00813462"/>
  </w:style>
  <w:style w:type="numbering" w:customStyle="1" w:styleId="Style32133717">
    <w:name w:val="Style32133717"/>
    <w:uiPriority w:val="99"/>
    <w:rsid w:val="00813462"/>
  </w:style>
  <w:style w:type="numbering" w:customStyle="1" w:styleId="Style32133718">
    <w:name w:val="Style32133718"/>
    <w:uiPriority w:val="99"/>
    <w:rsid w:val="00813462"/>
  </w:style>
  <w:style w:type="numbering" w:customStyle="1" w:styleId="Style32133719">
    <w:name w:val="Style32133719"/>
    <w:uiPriority w:val="99"/>
    <w:rsid w:val="00813462"/>
  </w:style>
  <w:style w:type="numbering" w:customStyle="1" w:styleId="Style1131">
    <w:name w:val="Style1131"/>
    <w:uiPriority w:val="99"/>
    <w:rsid w:val="00813462"/>
  </w:style>
  <w:style w:type="numbering" w:customStyle="1" w:styleId="Style321338">
    <w:name w:val="Style321338"/>
    <w:uiPriority w:val="99"/>
    <w:rsid w:val="00813462"/>
  </w:style>
  <w:style w:type="numbering" w:customStyle="1" w:styleId="Style32133720">
    <w:name w:val="Style32133720"/>
    <w:uiPriority w:val="99"/>
    <w:rsid w:val="00813462"/>
  </w:style>
  <w:style w:type="numbering" w:customStyle="1" w:styleId="Style32133721">
    <w:name w:val="Style32133721"/>
    <w:uiPriority w:val="99"/>
    <w:rsid w:val="00813462"/>
  </w:style>
  <w:style w:type="numbering" w:customStyle="1" w:styleId="Style32133722">
    <w:name w:val="Style32133722"/>
    <w:uiPriority w:val="99"/>
    <w:rsid w:val="00813462"/>
  </w:style>
  <w:style w:type="numbering" w:customStyle="1" w:styleId="Style32133723">
    <w:name w:val="Style32133723"/>
    <w:uiPriority w:val="99"/>
    <w:rsid w:val="00813462"/>
  </w:style>
  <w:style w:type="numbering" w:customStyle="1" w:styleId="Style3213372420">
    <w:name w:val="Style3213372420"/>
    <w:uiPriority w:val="99"/>
    <w:rsid w:val="00813462"/>
    <w:pPr>
      <w:numPr>
        <w:numId w:val="2"/>
      </w:numPr>
    </w:pPr>
  </w:style>
  <w:style w:type="numbering" w:customStyle="1" w:styleId="Style3135">
    <w:name w:val="Style3135"/>
    <w:uiPriority w:val="99"/>
    <w:rsid w:val="00E6445A"/>
  </w:style>
  <w:style w:type="numbering" w:customStyle="1" w:styleId="Style31211">
    <w:name w:val="Style31211"/>
    <w:uiPriority w:val="99"/>
    <w:rsid w:val="00D2018E"/>
  </w:style>
  <w:style w:type="numbering" w:customStyle="1" w:styleId="Style31212">
    <w:name w:val="Style31212"/>
    <w:uiPriority w:val="99"/>
    <w:rsid w:val="00D2018E"/>
  </w:style>
  <w:style w:type="numbering" w:customStyle="1" w:styleId="Style31213">
    <w:name w:val="Style31213"/>
    <w:uiPriority w:val="99"/>
    <w:rsid w:val="00D2018E"/>
  </w:style>
  <w:style w:type="numbering" w:customStyle="1" w:styleId="NoList8">
    <w:name w:val="No List8"/>
    <w:next w:val="NoList"/>
    <w:uiPriority w:val="99"/>
    <w:semiHidden/>
    <w:unhideWhenUsed/>
    <w:rsid w:val="00E22452"/>
  </w:style>
  <w:style w:type="table" w:customStyle="1" w:styleId="243">
    <w:name w:val="Сетка таблицы243"/>
    <w:basedOn w:val="TableNormal"/>
    <w:next w:val="TableGrid"/>
    <w:uiPriority w:val="59"/>
    <w:rsid w:val="00E22452"/>
    <w:pPr>
      <w:spacing w:before="0" w:after="0"/>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59"/>
    <w:rsid w:val="00E22452"/>
    <w:pPr>
      <w:spacing w:before="0" w:after="0"/>
      <w:jc w:val="left"/>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E22452"/>
    <w:pPr>
      <w:numPr>
        <w:ilvl w:val="2"/>
        <w:numId w:val="42"/>
      </w:numPr>
      <w:spacing w:before="0" w:after="0" w:line="260" w:lineRule="exact"/>
      <w:jc w:val="left"/>
    </w:pPr>
    <w:rPr>
      <w:rFonts w:ascii="Arial" w:eastAsia="Times New Roman" w:hAnsi="Arial" w:cs="Arial"/>
      <w:szCs w:val="24"/>
      <w:lang w:val="en-GB" w:eastAsia="en-GB"/>
    </w:rPr>
  </w:style>
  <w:style w:type="table" w:customStyle="1" w:styleId="TableGrid312">
    <w:name w:val="Table Grid312"/>
    <w:basedOn w:val="TableNormal"/>
    <w:next w:val="TableGrid"/>
    <w:uiPriority w:val="59"/>
    <w:rsid w:val="00E22452"/>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E22452"/>
    <w:pPr>
      <w:spacing w:before="0"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2452"/>
  </w:style>
  <w:style w:type="paragraph" w:customStyle="1" w:styleId="Alekseevka2">
    <w:name w:val="Alekseevka2"/>
    <w:basedOn w:val="Normal"/>
    <w:autoRedefine/>
    <w:rsid w:val="00E22452"/>
    <w:pPr>
      <w:tabs>
        <w:tab w:val="num" w:pos="947"/>
      </w:tabs>
      <w:spacing w:before="0" w:after="0"/>
      <w:jc w:val="left"/>
    </w:pPr>
    <w:rPr>
      <w:rFonts w:ascii="AcadNusx" w:eastAsia="Times New Roman" w:hAnsi="AcadNusx" w:cs="Times New Roman"/>
      <w:b/>
      <w:bCs/>
      <w:lang w:eastAsia="ru-RU"/>
    </w:rPr>
  </w:style>
  <w:style w:type="paragraph" w:customStyle="1" w:styleId="Alekseevka3">
    <w:name w:val="Alekseevka3"/>
    <w:basedOn w:val="Normal"/>
    <w:rsid w:val="00E22452"/>
    <w:pPr>
      <w:tabs>
        <w:tab w:val="num" w:pos="1430"/>
      </w:tabs>
      <w:spacing w:before="0" w:after="0"/>
      <w:ind w:left="1430" w:hanging="720"/>
      <w:jc w:val="left"/>
    </w:pPr>
    <w:rPr>
      <w:rFonts w:ascii="AcadNusx" w:eastAsia="Times New Roman" w:hAnsi="AcadNusx" w:cs="Times New Roman"/>
      <w:lang w:eastAsia="ru-RU"/>
    </w:rPr>
  </w:style>
  <w:style w:type="table" w:customStyle="1" w:styleId="TableGrid512">
    <w:name w:val="Table Grid512"/>
    <w:basedOn w:val="TableNormal"/>
    <w:next w:val="TableGrid"/>
    <w:uiPriority w:val="59"/>
    <w:rsid w:val="00E2245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2112">
    <w:name w:val="Style112112"/>
    <w:uiPriority w:val="99"/>
    <w:rsid w:val="00E22452"/>
  </w:style>
  <w:style w:type="paragraph" w:customStyle="1" w:styleId="Normal0">
    <w:name w:val="[Normal]"/>
    <w:link w:val="NormalChar"/>
    <w:rsid w:val="00E22452"/>
    <w:pPr>
      <w:widowControl w:val="0"/>
      <w:autoSpaceDE w:val="0"/>
      <w:autoSpaceDN w:val="0"/>
      <w:adjustRightInd w:val="0"/>
      <w:spacing w:before="0" w:after="0"/>
      <w:jc w:val="left"/>
    </w:pPr>
    <w:rPr>
      <w:rFonts w:ascii="Arial" w:eastAsia="Times New Roman" w:hAnsi="Arial" w:cs="Arial"/>
      <w:sz w:val="24"/>
      <w:szCs w:val="24"/>
      <w:lang w:val="ru-RU" w:eastAsia="ru-RU"/>
    </w:rPr>
  </w:style>
  <w:style w:type="character" w:customStyle="1" w:styleId="NormalChar">
    <w:name w:val="[Normal] Char"/>
    <w:basedOn w:val="DefaultParagraphFont"/>
    <w:link w:val="Normal0"/>
    <w:rsid w:val="00E22452"/>
    <w:rPr>
      <w:rFonts w:ascii="Arial" w:eastAsia="Times New Roman" w:hAnsi="Arial" w:cs="Arial"/>
      <w:sz w:val="24"/>
      <w:szCs w:val="24"/>
      <w:lang w:val="ru-RU" w:eastAsia="ru-RU"/>
    </w:rPr>
  </w:style>
  <w:style w:type="paragraph" w:customStyle="1" w:styleId="TableParagraph">
    <w:name w:val="Table Paragraph"/>
    <w:basedOn w:val="Normal"/>
    <w:uiPriority w:val="1"/>
    <w:qFormat/>
    <w:rsid w:val="00E22452"/>
    <w:pPr>
      <w:widowControl w:val="0"/>
      <w:autoSpaceDE w:val="0"/>
      <w:autoSpaceDN w:val="0"/>
      <w:adjustRightInd w:val="0"/>
      <w:spacing w:before="0" w:after="0"/>
      <w:jc w:val="left"/>
    </w:pPr>
    <w:rPr>
      <w:rFonts w:ascii="Times New Roman" w:eastAsiaTheme="minorEastAsia" w:hAnsi="Times New Roman" w:cs="Times New Roman"/>
      <w:sz w:val="24"/>
      <w:szCs w:val="24"/>
    </w:rPr>
  </w:style>
  <w:style w:type="table" w:customStyle="1" w:styleId="TableGrid0">
    <w:name w:val="TableGrid"/>
    <w:rsid w:val="00E22452"/>
    <w:pPr>
      <w:spacing w:before="0" w:after="0"/>
      <w:jc w:val="left"/>
    </w:pPr>
    <w:rPr>
      <w:rFonts w:eastAsiaTheme="minorEastAsia"/>
    </w:rPr>
    <w:tblPr>
      <w:tblCellMar>
        <w:top w:w="0" w:type="dxa"/>
        <w:left w:w="0" w:type="dxa"/>
        <w:bottom w:w="0" w:type="dxa"/>
        <w:right w:w="0" w:type="dxa"/>
      </w:tblCellMar>
    </w:tblPr>
  </w:style>
  <w:style w:type="table" w:customStyle="1" w:styleId="TableGrid182">
    <w:name w:val="Table Grid182"/>
    <w:basedOn w:val="TableNormal"/>
    <w:next w:val="TableGrid"/>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1">
    <w:name w:val="Style1141"/>
    <w:uiPriority w:val="99"/>
    <w:rsid w:val="00E22452"/>
  </w:style>
  <w:style w:type="numbering" w:customStyle="1" w:styleId="Style32421">
    <w:name w:val="Style32421"/>
    <w:uiPriority w:val="99"/>
    <w:rsid w:val="00E22452"/>
  </w:style>
  <w:style w:type="numbering" w:customStyle="1" w:styleId="Style321337211">
    <w:name w:val="Style321337211"/>
    <w:uiPriority w:val="99"/>
    <w:rsid w:val="00E22452"/>
  </w:style>
  <w:style w:type="paragraph" w:customStyle="1" w:styleId="muxli">
    <w:name w:val="muxli"/>
    <w:basedOn w:val="Heading6"/>
    <w:rsid w:val="00E22452"/>
    <w:pPr>
      <w:numPr>
        <w:ilvl w:val="0"/>
        <w:numId w:val="0"/>
      </w:numPr>
      <w:tabs>
        <w:tab w:val="left" w:pos="720"/>
        <w:tab w:val="left" w:pos="2438"/>
      </w:tabs>
      <w:spacing w:before="240" w:after="0"/>
      <w:ind w:left="2438" w:hanging="2438"/>
      <w:jc w:val="left"/>
    </w:pPr>
    <w:rPr>
      <w:rFonts w:ascii="Geo_Dumbadze" w:eastAsia="Times New Roman" w:hAnsi="Geo_Dumbadze" w:cs="Times New Roman"/>
      <w:snapToGrid w:val="0"/>
      <w:color w:val="auto"/>
      <w:sz w:val="24"/>
      <w:szCs w:val="20"/>
      <w:lang w:val="ka-GE"/>
    </w:rPr>
  </w:style>
  <w:style w:type="paragraph" w:customStyle="1" w:styleId="stilixml">
    <w:name w:val="stili_xml"/>
    <w:basedOn w:val="abzacixml"/>
    <w:link w:val="stilixmlChar"/>
    <w:rsid w:val="00E22452"/>
  </w:style>
  <w:style w:type="character" w:customStyle="1" w:styleId="stilixmlChar">
    <w:name w:val="stili_xml Char"/>
    <w:link w:val="stilixml"/>
    <w:rsid w:val="00E22452"/>
    <w:rPr>
      <w:rFonts w:ascii="Sylfaen" w:eastAsia="Times New Roman" w:hAnsi="Sylfaen" w:cs="Courier New"/>
      <w:szCs w:val="72"/>
      <w:lang w:eastAsia="ru-RU"/>
    </w:rPr>
  </w:style>
  <w:style w:type="paragraph" w:customStyle="1" w:styleId="abzacixml">
    <w:name w:val="abzaci_xml"/>
    <w:basedOn w:val="PlainText"/>
    <w:link w:val="abzacixmlChar"/>
    <w:autoRedefine/>
    <w:qFormat/>
    <w:rsid w:val="00E22452"/>
    <w:pPr>
      <w:ind w:firstLine="283"/>
      <w:jc w:val="both"/>
    </w:pPr>
    <w:rPr>
      <w:rFonts w:ascii="Sylfaen" w:hAnsi="Sylfaen" w:cs="Courier New"/>
      <w:sz w:val="22"/>
      <w:szCs w:val="72"/>
      <w:lang w:eastAsia="ru-RU"/>
    </w:rPr>
  </w:style>
  <w:style w:type="paragraph" w:styleId="PlainText">
    <w:name w:val="Plain Text"/>
    <w:basedOn w:val="Normal"/>
    <w:link w:val="PlainTextChar"/>
    <w:uiPriority w:val="99"/>
    <w:semiHidden/>
    <w:unhideWhenUsed/>
    <w:rsid w:val="00E22452"/>
    <w:pPr>
      <w:spacing w:before="0" w:after="0"/>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E22452"/>
    <w:rPr>
      <w:rFonts w:ascii="Consolas" w:eastAsia="Times New Roman" w:hAnsi="Consolas" w:cs="Times New Roman"/>
      <w:sz w:val="21"/>
      <w:szCs w:val="21"/>
    </w:rPr>
  </w:style>
  <w:style w:type="character" w:customStyle="1" w:styleId="abzacixmlChar">
    <w:name w:val="abzaci_xml Char"/>
    <w:link w:val="abzacixml"/>
    <w:rsid w:val="00E22452"/>
    <w:rPr>
      <w:rFonts w:ascii="Sylfaen" w:eastAsia="Times New Roman" w:hAnsi="Sylfaen" w:cs="Courier New"/>
      <w:szCs w:val="72"/>
      <w:lang w:eastAsia="ru-RU"/>
    </w:rPr>
  </w:style>
  <w:style w:type="paragraph" w:customStyle="1" w:styleId="Sataurixml">
    <w:name w:val="Satauri_xml"/>
    <w:basedOn w:val="Title"/>
    <w:autoRedefine/>
    <w:rsid w:val="00E22452"/>
    <w:pPr>
      <w:keepNext/>
      <w:keepLines/>
      <w:pBdr>
        <w:bottom w:val="single" w:sz="8" w:space="4" w:color="4F81BD"/>
      </w:pBdr>
      <w:spacing w:before="480"/>
    </w:pPr>
    <w:rPr>
      <w:rFonts w:ascii="Sylfaen" w:hAnsi="Sylfaen" w:cs="Sylfaen"/>
      <w:bCs/>
      <w:sz w:val="26"/>
      <w:lang w:val="ru-RU" w:eastAsia="ru-RU"/>
    </w:rPr>
  </w:style>
  <w:style w:type="paragraph" w:styleId="Title">
    <w:name w:val="Title"/>
    <w:basedOn w:val="Normal"/>
    <w:link w:val="TitleChar"/>
    <w:qFormat/>
    <w:rsid w:val="00E22452"/>
    <w:pPr>
      <w:tabs>
        <w:tab w:val="left" w:pos="720"/>
      </w:tabs>
      <w:spacing w:before="6000" w:after="60"/>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E22452"/>
    <w:rPr>
      <w:rFonts w:ascii="SPGrotesk" w:eastAsia="Times New Roman" w:hAnsi="SPGrotesk" w:cs="Times New Roman"/>
      <w:b/>
      <w:spacing w:val="60"/>
      <w:kern w:val="28"/>
      <w:sz w:val="32"/>
      <w:szCs w:val="24"/>
    </w:rPr>
  </w:style>
  <w:style w:type="paragraph" w:customStyle="1" w:styleId="tarigi">
    <w:name w:val="tarigi"/>
    <w:basedOn w:val="Sataurixml"/>
    <w:rsid w:val="00E22452"/>
    <w:pPr>
      <w:spacing w:before="240" w:after="0"/>
    </w:pPr>
    <w:rPr>
      <w:sz w:val="22"/>
    </w:rPr>
  </w:style>
  <w:style w:type="paragraph" w:customStyle="1" w:styleId="sataruri2xml">
    <w:name w:val="sataruri2_xml"/>
    <w:basedOn w:val="abzacixml"/>
    <w:autoRedefine/>
    <w:rsid w:val="00E22452"/>
    <w:pPr>
      <w:spacing w:after="120"/>
      <w:jc w:val="center"/>
    </w:pPr>
    <w:rPr>
      <w:b/>
    </w:rPr>
  </w:style>
  <w:style w:type="paragraph" w:customStyle="1" w:styleId="muxlixml">
    <w:name w:val="muxli_xml"/>
    <w:basedOn w:val="abzacixml"/>
    <w:autoRedefine/>
    <w:rsid w:val="00E22452"/>
    <w:pPr>
      <w:suppressAutoHyphens/>
      <w:spacing w:before="240" w:line="240" w:lineRule="exact"/>
      <w:ind w:left="850" w:hanging="850"/>
      <w:jc w:val="left"/>
    </w:pPr>
    <w:rPr>
      <w:b/>
    </w:rPr>
  </w:style>
  <w:style w:type="paragraph" w:customStyle="1" w:styleId="MyPetit">
    <w:name w:val="MyPetit"/>
    <w:autoRedefine/>
    <w:qFormat/>
    <w:rsid w:val="00E22452"/>
    <w:pPr>
      <w:spacing w:before="0" w:after="0"/>
      <w:jc w:val="left"/>
    </w:pPr>
    <w:rPr>
      <w:rFonts w:ascii="Sylfaen" w:eastAsia="Times New Roman" w:hAnsi="Sylfaen" w:cs="Sylfaen"/>
      <w:i/>
      <w:sz w:val="20"/>
      <w:szCs w:val="20"/>
    </w:rPr>
  </w:style>
  <w:style w:type="paragraph" w:customStyle="1" w:styleId="RedStyle">
    <w:name w:val="RedStyle"/>
    <w:basedOn w:val="abzacixml"/>
    <w:qFormat/>
    <w:rsid w:val="00E22452"/>
    <w:rPr>
      <w:rFonts w:cs="Sylfaen"/>
      <w:color w:val="FF0000"/>
      <w:szCs w:val="20"/>
      <w:lang w:eastAsia="en-US"/>
    </w:rPr>
  </w:style>
  <w:style w:type="paragraph" w:customStyle="1" w:styleId="petiti">
    <w:name w:val="petiti"/>
    <w:basedOn w:val="Normal"/>
    <w:autoRedefine/>
    <w:rsid w:val="00E22452"/>
    <w:pPr>
      <w:widowControl w:val="0"/>
      <w:tabs>
        <w:tab w:val="left" w:pos="0"/>
        <w:tab w:val="left" w:pos="1718"/>
      </w:tabs>
      <w:spacing w:after="0"/>
      <w:ind w:left="284"/>
    </w:pPr>
    <w:rPr>
      <w:rFonts w:ascii="SPLiteraturuly" w:eastAsia="Times New Roman" w:hAnsi="SPLiteraturuly" w:cs="Courier New"/>
      <w:i/>
      <w:snapToGrid w:val="0"/>
      <w:kern w:val="28"/>
      <w:sz w:val="17"/>
      <w:szCs w:val="20"/>
    </w:rPr>
  </w:style>
  <w:style w:type="paragraph" w:customStyle="1" w:styleId="petitixml">
    <w:name w:val="petiti_xml"/>
    <w:basedOn w:val="abzacixml"/>
    <w:autoRedefine/>
    <w:rsid w:val="00E22452"/>
    <w:rPr>
      <w:rFonts w:cs="Sylfaen"/>
      <w:szCs w:val="20"/>
      <w:lang w:eastAsia="en-US"/>
    </w:rPr>
  </w:style>
  <w:style w:type="paragraph" w:customStyle="1" w:styleId="danartixml">
    <w:name w:val="danarti_xml"/>
    <w:basedOn w:val="Normal"/>
    <w:autoRedefine/>
    <w:qFormat/>
    <w:rsid w:val="00E22452"/>
    <w:pPr>
      <w:spacing w:before="0" w:after="0"/>
      <w:ind w:firstLine="283"/>
    </w:pPr>
    <w:rPr>
      <w:rFonts w:ascii="Sylfaen" w:eastAsia="Times New Roman" w:hAnsi="Sylfaen" w:cs="Courier New"/>
      <w:lang w:eastAsia="ru-RU"/>
    </w:rPr>
  </w:style>
  <w:style w:type="paragraph" w:customStyle="1" w:styleId="khelmoceraxml">
    <w:name w:val="khelmocera_xml"/>
    <w:basedOn w:val="danartixml"/>
    <w:qFormat/>
    <w:rsid w:val="00E22452"/>
  </w:style>
  <w:style w:type="paragraph" w:customStyle="1" w:styleId="ckhrilixml">
    <w:name w:val="ckhrili_xml"/>
    <w:basedOn w:val="khelmoceraxml"/>
    <w:autoRedefine/>
    <w:qFormat/>
    <w:rsid w:val="00E22452"/>
  </w:style>
  <w:style w:type="paragraph" w:customStyle="1" w:styleId="zogadinacilixml">
    <w:name w:val="zogadi_nacili_xml"/>
    <w:basedOn w:val="abzacixml"/>
    <w:qFormat/>
    <w:rsid w:val="00E22452"/>
    <w:rPr>
      <w:szCs w:val="22"/>
    </w:rPr>
  </w:style>
  <w:style w:type="paragraph" w:customStyle="1" w:styleId="gansakutrebulinacilixml">
    <w:name w:val="gansakutrebuli_nacili_xml"/>
    <w:basedOn w:val="zogadinacilixml"/>
    <w:qFormat/>
    <w:rsid w:val="00E22452"/>
  </w:style>
  <w:style w:type="paragraph" w:customStyle="1" w:styleId="sulcvlilebaxml">
    <w:name w:val="sul_cvlileba_xml"/>
    <w:basedOn w:val="abzacixml"/>
    <w:qFormat/>
    <w:rsid w:val="00E22452"/>
    <w:rPr>
      <w:szCs w:val="22"/>
    </w:rPr>
  </w:style>
  <w:style w:type="paragraph" w:customStyle="1" w:styleId="sataurixml0">
    <w:name w:val="satauri_xml"/>
    <w:basedOn w:val="abzacixml"/>
    <w:autoRedefine/>
    <w:qFormat/>
    <w:rsid w:val="00E22452"/>
    <w:rPr>
      <w:szCs w:val="22"/>
    </w:rPr>
  </w:style>
  <w:style w:type="paragraph" w:customStyle="1" w:styleId="tarigixml">
    <w:name w:val="tarigi_xml"/>
    <w:basedOn w:val="abzacixml"/>
    <w:qFormat/>
    <w:rsid w:val="00E22452"/>
    <w:rPr>
      <w:szCs w:val="22"/>
    </w:rPr>
  </w:style>
  <w:style w:type="paragraph" w:customStyle="1" w:styleId="satauri2">
    <w:name w:val="satauri2"/>
    <w:basedOn w:val="sataurixml0"/>
    <w:qFormat/>
    <w:rsid w:val="00E22452"/>
  </w:style>
  <w:style w:type="paragraph" w:customStyle="1" w:styleId="mimgebixml">
    <w:name w:val="mimgebi_xml"/>
    <w:basedOn w:val="abzacixml"/>
    <w:autoRedefine/>
    <w:qFormat/>
    <w:rsid w:val="00E22452"/>
  </w:style>
  <w:style w:type="paragraph" w:customStyle="1" w:styleId="saxexml">
    <w:name w:val="saxe_xml"/>
    <w:basedOn w:val="mimgebixml"/>
    <w:autoRedefine/>
    <w:qFormat/>
    <w:rsid w:val="00E22452"/>
  </w:style>
  <w:style w:type="paragraph" w:customStyle="1" w:styleId="adgilixml">
    <w:name w:val="adgili_xml"/>
    <w:basedOn w:val="saxexml"/>
    <w:autoRedefine/>
    <w:qFormat/>
    <w:rsid w:val="00E22452"/>
  </w:style>
  <w:style w:type="paragraph" w:customStyle="1" w:styleId="kodixml">
    <w:name w:val="kodi_xml"/>
    <w:basedOn w:val="adgilixml"/>
    <w:autoRedefine/>
    <w:qFormat/>
    <w:rsid w:val="00E22452"/>
  </w:style>
  <w:style w:type="paragraph" w:customStyle="1" w:styleId="tavixml">
    <w:name w:val="tavi_xml"/>
    <w:basedOn w:val="abzacixml"/>
    <w:autoRedefine/>
    <w:qFormat/>
    <w:rsid w:val="00E22452"/>
    <w:pPr>
      <w:widowControl w:val="0"/>
      <w:jc w:val="center"/>
      <w:outlineLvl w:val="0"/>
    </w:pPr>
  </w:style>
  <w:style w:type="paragraph" w:customStyle="1" w:styleId="tavisataurixml">
    <w:name w:val="tavi_satauri_xml"/>
    <w:basedOn w:val="abzacixml"/>
    <w:autoRedefine/>
    <w:qFormat/>
    <w:rsid w:val="00E22452"/>
    <w:pPr>
      <w:widowControl w:val="0"/>
      <w:jc w:val="center"/>
      <w:outlineLvl w:val="0"/>
    </w:pPr>
    <w:rPr>
      <w:b/>
    </w:rPr>
  </w:style>
  <w:style w:type="numbering" w:customStyle="1" w:styleId="NoList15">
    <w:name w:val="No List15"/>
    <w:next w:val="NoList"/>
    <w:uiPriority w:val="99"/>
    <w:semiHidden/>
    <w:unhideWhenUsed/>
    <w:rsid w:val="00E22452"/>
  </w:style>
  <w:style w:type="numbering" w:customStyle="1" w:styleId="NoList115">
    <w:name w:val="No List115"/>
    <w:next w:val="NoList"/>
    <w:uiPriority w:val="99"/>
    <w:semiHidden/>
    <w:unhideWhenUsed/>
    <w:rsid w:val="00E22452"/>
  </w:style>
  <w:style w:type="paragraph" w:customStyle="1" w:styleId="Heading3Kaxa">
    <w:name w:val="Heading 3_Kaxa"/>
    <w:basedOn w:val="Heading3"/>
    <w:autoRedefine/>
    <w:uiPriority w:val="99"/>
    <w:qFormat/>
    <w:rsid w:val="00E22452"/>
    <w:pPr>
      <w:keepLines w:val="0"/>
      <w:numPr>
        <w:numId w:val="0"/>
      </w:numPr>
      <w:ind w:left="990" w:hanging="720"/>
      <w:jc w:val="left"/>
    </w:pPr>
    <w:rPr>
      <w:rFonts w:eastAsia="Times New Roman" w:cs="Arial"/>
      <w:bCs/>
      <w:color w:val="auto"/>
      <w:szCs w:val="26"/>
      <w:u w:color="000000"/>
      <w:lang w:val="ka-GE" w:eastAsia="ru-RU"/>
    </w:rPr>
  </w:style>
  <w:style w:type="character" w:customStyle="1" w:styleId="NoSpacingChar">
    <w:name w:val="No Spacing Char"/>
    <w:basedOn w:val="DefaultParagraphFont"/>
    <w:link w:val="NoSpacing"/>
    <w:uiPriority w:val="1"/>
    <w:rsid w:val="00E22452"/>
  </w:style>
  <w:style w:type="character" w:styleId="IntenseReference">
    <w:name w:val="Intense Reference"/>
    <w:basedOn w:val="DefaultParagraphFont"/>
    <w:uiPriority w:val="32"/>
    <w:qFormat/>
    <w:rsid w:val="00E22452"/>
    <w:rPr>
      <w:b/>
      <w:bCs/>
      <w:smallCaps/>
      <w:color w:val="5B9BD5" w:themeColor="accent1"/>
      <w:spacing w:val="5"/>
    </w:rPr>
  </w:style>
  <w:style w:type="character" w:customStyle="1" w:styleId="Style1Char">
    <w:name w:val="Style1 Char"/>
    <w:basedOn w:val="DefaultParagraphFont"/>
    <w:link w:val="Style1"/>
    <w:rsid w:val="00E22452"/>
    <w:rPr>
      <w:rFonts w:ascii="Sylfaen" w:hAnsi="Sylfaen"/>
      <w:color w:val="000000"/>
    </w:rPr>
  </w:style>
  <w:style w:type="character" w:styleId="Strong">
    <w:name w:val="Strong"/>
    <w:uiPriority w:val="22"/>
    <w:qFormat/>
    <w:rsid w:val="00E22452"/>
    <w:rPr>
      <w:b/>
      <w:bCs/>
      <w:color w:val="943634"/>
      <w:spacing w:val="5"/>
    </w:rPr>
  </w:style>
  <w:style w:type="character" w:customStyle="1" w:styleId="CommentTextChar1">
    <w:name w:val="Comment Text Char1"/>
    <w:basedOn w:val="DefaultParagraphFont"/>
    <w:semiHidden/>
    <w:locked/>
    <w:rsid w:val="00E22452"/>
    <w:rPr>
      <w:rFonts w:ascii="Times New Roman" w:eastAsia="Times New Roman" w:hAnsi="Times New Roman" w:cs="Times New Roman"/>
      <w:sz w:val="28"/>
      <w:szCs w:val="28"/>
      <w:lang w:val="en-GB"/>
    </w:rPr>
  </w:style>
  <w:style w:type="character" w:customStyle="1" w:styleId="HeaderChar1">
    <w:name w:val="Header Char1"/>
    <w:basedOn w:val="DefaultParagraphFont"/>
    <w:uiPriority w:val="99"/>
    <w:semiHidden/>
    <w:rsid w:val="00E22452"/>
  </w:style>
  <w:style w:type="paragraph" w:styleId="BodyTextIndent">
    <w:name w:val="Body Text Indent"/>
    <w:basedOn w:val="Normal"/>
    <w:link w:val="BodyTextIndentChar"/>
    <w:unhideWhenUsed/>
    <w:rsid w:val="00E22452"/>
    <w:pPr>
      <w:autoSpaceDN w:val="0"/>
      <w:spacing w:before="0" w:line="276" w:lineRule="auto"/>
      <w:ind w:left="360"/>
      <w:jc w:val="left"/>
    </w:pPr>
    <w:rPr>
      <w:rFonts w:eastAsiaTheme="minorEastAsia"/>
    </w:rPr>
  </w:style>
  <w:style w:type="character" w:customStyle="1" w:styleId="BodyTextIndentChar">
    <w:name w:val="Body Text Indent Char"/>
    <w:basedOn w:val="DefaultParagraphFont"/>
    <w:link w:val="BodyTextIndent"/>
    <w:rsid w:val="00E22452"/>
    <w:rPr>
      <w:rFonts w:eastAsiaTheme="minorEastAsia"/>
    </w:rPr>
  </w:style>
  <w:style w:type="paragraph" w:styleId="Subtitle">
    <w:name w:val="Subtitle"/>
    <w:basedOn w:val="Normal"/>
    <w:next w:val="Normal"/>
    <w:link w:val="SubtitleChar"/>
    <w:uiPriority w:val="11"/>
    <w:qFormat/>
    <w:rsid w:val="00E22452"/>
    <w:pPr>
      <w:autoSpaceDN w:val="0"/>
      <w:spacing w:before="0" w:after="560"/>
      <w:jc w:val="center"/>
    </w:pPr>
    <w:rPr>
      <w:rFonts w:ascii="Cambria" w:eastAsia="Times New Roman" w:hAnsi="Cambria" w:cs="Times New Roman"/>
      <w:caps/>
      <w:spacing w:val="20"/>
      <w:sz w:val="18"/>
      <w:szCs w:val="18"/>
    </w:rPr>
  </w:style>
  <w:style w:type="character" w:customStyle="1" w:styleId="SubtitleChar">
    <w:name w:val="Subtitle Char"/>
    <w:basedOn w:val="DefaultParagraphFont"/>
    <w:link w:val="Subtitle"/>
    <w:uiPriority w:val="11"/>
    <w:rsid w:val="00E22452"/>
    <w:rPr>
      <w:rFonts w:ascii="Cambria" w:eastAsia="Times New Roman" w:hAnsi="Cambria" w:cs="Times New Roman"/>
      <w:caps/>
      <w:spacing w:val="20"/>
      <w:sz w:val="18"/>
      <w:szCs w:val="18"/>
    </w:rPr>
  </w:style>
  <w:style w:type="paragraph" w:styleId="BodyText2">
    <w:name w:val="Body Text 2"/>
    <w:basedOn w:val="Normal"/>
    <w:link w:val="BodyText2Char1"/>
    <w:semiHidden/>
    <w:unhideWhenUsed/>
    <w:rsid w:val="00E22452"/>
    <w:pPr>
      <w:autoSpaceDN w:val="0"/>
      <w:spacing w:before="0" w:after="0"/>
    </w:pPr>
    <w:rPr>
      <w:rFonts w:ascii="LitNusx" w:eastAsia="Times New Roman" w:hAnsi="LitNusx" w:cs="Times New Roman"/>
      <w:sz w:val="24"/>
      <w:szCs w:val="20"/>
      <w:lang w:val="en-GB"/>
    </w:rPr>
  </w:style>
  <w:style w:type="character" w:customStyle="1" w:styleId="BodyText2Char">
    <w:name w:val="Body Text 2 Char"/>
    <w:basedOn w:val="DefaultParagraphFont"/>
    <w:semiHidden/>
    <w:rsid w:val="00E22452"/>
  </w:style>
  <w:style w:type="character" w:customStyle="1" w:styleId="BodyText2Char1">
    <w:name w:val="Body Text 2 Char1"/>
    <w:basedOn w:val="DefaultParagraphFont"/>
    <w:link w:val="BodyText2"/>
    <w:semiHidden/>
    <w:locked/>
    <w:rsid w:val="00E22452"/>
    <w:rPr>
      <w:rFonts w:ascii="LitNusx" w:eastAsia="Times New Roman" w:hAnsi="LitNusx" w:cs="Times New Roman"/>
      <w:sz w:val="24"/>
      <w:szCs w:val="20"/>
      <w:lang w:val="en-GB"/>
    </w:rPr>
  </w:style>
  <w:style w:type="character" w:customStyle="1" w:styleId="BodyText3Char1">
    <w:name w:val="Body Text 3 Char1"/>
    <w:basedOn w:val="DefaultParagraphFont"/>
    <w:semiHidden/>
    <w:locked/>
    <w:rsid w:val="00E22452"/>
    <w:rPr>
      <w:rFonts w:ascii="Times New Roman" w:eastAsia="Times New Roman" w:hAnsi="Times New Roman" w:cs="Times New Roman"/>
      <w:sz w:val="16"/>
      <w:szCs w:val="16"/>
      <w:lang w:eastAsia="ja-JP"/>
    </w:rPr>
  </w:style>
  <w:style w:type="character" w:customStyle="1" w:styleId="BodyTextIndent2Char">
    <w:name w:val="Body Text Indent 2 Char"/>
    <w:basedOn w:val="DefaultParagraphFont"/>
    <w:link w:val="BodyTextIndent2"/>
    <w:rsid w:val="00E22452"/>
  </w:style>
  <w:style w:type="paragraph" w:styleId="BodyTextIndent2">
    <w:name w:val="Body Text Indent 2"/>
    <w:basedOn w:val="Normal"/>
    <w:link w:val="BodyTextIndent2Char"/>
    <w:unhideWhenUsed/>
    <w:rsid w:val="00E22452"/>
    <w:pPr>
      <w:autoSpaceDN w:val="0"/>
      <w:spacing w:before="0" w:line="480" w:lineRule="auto"/>
      <w:ind w:left="360"/>
      <w:jc w:val="left"/>
    </w:pPr>
  </w:style>
  <w:style w:type="character" w:customStyle="1" w:styleId="BodyTextIndent2Char1">
    <w:name w:val="Body Text Indent 2 Char1"/>
    <w:basedOn w:val="DefaultParagraphFont"/>
    <w:uiPriority w:val="99"/>
    <w:semiHidden/>
    <w:rsid w:val="00E22452"/>
  </w:style>
  <w:style w:type="character" w:customStyle="1" w:styleId="BodyTextIndent3Char">
    <w:name w:val="Body Text Indent 3 Char"/>
    <w:basedOn w:val="DefaultParagraphFont"/>
    <w:link w:val="BodyTextIndent3"/>
    <w:semiHidden/>
    <w:rsid w:val="00E22452"/>
    <w:rPr>
      <w:rFonts w:ascii="GEO LITERATURULI" w:eastAsia="Times New Roman" w:hAnsi="GEO LITERATURULI" w:cs="Times New Roman"/>
      <w:sz w:val="24"/>
      <w:szCs w:val="20"/>
    </w:rPr>
  </w:style>
  <w:style w:type="paragraph" w:styleId="BodyTextIndent3">
    <w:name w:val="Body Text Indent 3"/>
    <w:basedOn w:val="Normal"/>
    <w:link w:val="BodyTextIndent3Char"/>
    <w:semiHidden/>
    <w:unhideWhenUsed/>
    <w:rsid w:val="00E22452"/>
    <w:pPr>
      <w:autoSpaceDN w:val="0"/>
      <w:spacing w:before="0" w:after="0" w:line="360" w:lineRule="auto"/>
      <w:ind w:firstLine="720"/>
    </w:pPr>
    <w:rPr>
      <w:rFonts w:ascii="GEO LITERATURULI" w:eastAsia="Times New Roman" w:hAnsi="GEO LITERATURULI" w:cs="Times New Roman"/>
      <w:sz w:val="24"/>
      <w:szCs w:val="20"/>
    </w:rPr>
  </w:style>
  <w:style w:type="character" w:customStyle="1" w:styleId="BodyTextIndent3Char1">
    <w:name w:val="Body Text Indent 3 Char1"/>
    <w:basedOn w:val="DefaultParagraphFont"/>
    <w:uiPriority w:val="99"/>
    <w:semiHidden/>
    <w:rsid w:val="00E22452"/>
    <w:rPr>
      <w:sz w:val="16"/>
      <w:szCs w:val="16"/>
    </w:rPr>
  </w:style>
  <w:style w:type="paragraph" w:styleId="Quote">
    <w:name w:val="Quote"/>
    <w:basedOn w:val="Normal"/>
    <w:next w:val="Normal"/>
    <w:link w:val="QuoteChar"/>
    <w:uiPriority w:val="29"/>
    <w:qFormat/>
    <w:rsid w:val="00E22452"/>
    <w:pPr>
      <w:autoSpaceDN w:val="0"/>
      <w:spacing w:before="0" w:after="0"/>
      <w:jc w:val="left"/>
    </w:pPr>
    <w:rPr>
      <w:rFonts w:ascii="Cambria" w:eastAsia="Times New Roman" w:hAnsi="Cambria" w:cs="Times New Roman"/>
      <w:i/>
      <w:iCs/>
      <w:sz w:val="20"/>
      <w:szCs w:val="20"/>
    </w:rPr>
  </w:style>
  <w:style w:type="character" w:customStyle="1" w:styleId="QuoteChar">
    <w:name w:val="Quote Char"/>
    <w:basedOn w:val="DefaultParagraphFont"/>
    <w:link w:val="Quote"/>
    <w:uiPriority w:val="29"/>
    <w:rsid w:val="00E22452"/>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E22452"/>
    <w:pPr>
      <w:pBdr>
        <w:top w:val="dotted" w:sz="2" w:space="10" w:color="632423"/>
        <w:bottom w:val="dotted" w:sz="2" w:space="4" w:color="632423"/>
      </w:pBdr>
      <w:autoSpaceDN w:val="0"/>
      <w:spacing w:before="160" w:after="0" w:line="300" w:lineRule="auto"/>
      <w:ind w:left="1440" w:right="1440"/>
      <w:jc w:val="left"/>
    </w:pPr>
    <w:rPr>
      <w:rFonts w:ascii="Cambria" w:eastAsia="Times New Roman" w:hAnsi="Cambria" w:cs="Times New Roman"/>
      <w:caps/>
      <w:color w:val="622423"/>
      <w:spacing w:val="5"/>
      <w:sz w:val="20"/>
      <w:szCs w:val="20"/>
    </w:rPr>
  </w:style>
  <w:style w:type="character" w:customStyle="1" w:styleId="IntenseQuoteChar">
    <w:name w:val="Intense Quote Char"/>
    <w:basedOn w:val="DefaultParagraphFont"/>
    <w:link w:val="IntenseQuote"/>
    <w:uiPriority w:val="30"/>
    <w:rsid w:val="00E22452"/>
    <w:rPr>
      <w:rFonts w:ascii="Cambria" w:eastAsia="Times New Roman" w:hAnsi="Cambria" w:cs="Times New Roman"/>
      <w:caps/>
      <w:color w:val="622423"/>
      <w:spacing w:val="5"/>
      <w:sz w:val="20"/>
      <w:szCs w:val="20"/>
    </w:rPr>
  </w:style>
  <w:style w:type="paragraph" w:customStyle="1" w:styleId="sat1">
    <w:name w:val="sat1"/>
    <w:basedOn w:val="Normal"/>
    <w:rsid w:val="00E22452"/>
    <w:pPr>
      <w:autoSpaceDN w:val="0"/>
      <w:spacing w:before="0" w:after="0" w:line="360" w:lineRule="auto"/>
      <w:jc w:val="center"/>
    </w:pPr>
    <w:rPr>
      <w:rFonts w:ascii="LitNusx" w:eastAsia="Times New Roman" w:hAnsi="LitNusx" w:cs="Times New Roman"/>
      <w:b/>
      <w:sz w:val="40"/>
      <w:szCs w:val="24"/>
      <w:lang w:val="en-GB" w:eastAsia="ru-RU"/>
    </w:rPr>
  </w:style>
  <w:style w:type="paragraph" w:customStyle="1" w:styleId="sat2">
    <w:name w:val="sat2"/>
    <w:basedOn w:val="Heading9"/>
    <w:rsid w:val="00E22452"/>
    <w:pPr>
      <w:keepLines w:val="0"/>
      <w:numPr>
        <w:ilvl w:val="0"/>
        <w:numId w:val="0"/>
      </w:numPr>
      <w:autoSpaceDN w:val="0"/>
      <w:spacing w:before="120" w:after="120" w:line="360" w:lineRule="auto"/>
      <w:ind w:right="-5"/>
      <w:jc w:val="center"/>
    </w:pPr>
    <w:rPr>
      <w:rFonts w:ascii="LitNusx" w:eastAsia="Times New Roman" w:hAnsi="LitNusx" w:cs="Times New Roman"/>
      <w:b/>
      <w:i w:val="0"/>
      <w:iCs w:val="0"/>
      <w:color w:val="auto"/>
      <w:sz w:val="36"/>
      <w:szCs w:val="24"/>
      <w:lang w:val="en-GB" w:eastAsia="ru-RU"/>
    </w:rPr>
  </w:style>
  <w:style w:type="paragraph" w:customStyle="1" w:styleId="BodyText21">
    <w:name w:val="Body Text 21"/>
    <w:basedOn w:val="Normal"/>
    <w:rsid w:val="00E22452"/>
    <w:pPr>
      <w:autoSpaceDN w:val="0"/>
      <w:snapToGrid w:val="0"/>
      <w:spacing w:before="0" w:after="0"/>
      <w:ind w:left="1440"/>
    </w:pPr>
    <w:rPr>
      <w:rFonts w:ascii="Times New Roman" w:eastAsia="Times New Roman" w:hAnsi="Times New Roman" w:cs="Times New Roman"/>
      <w:sz w:val="36"/>
      <w:szCs w:val="20"/>
    </w:rPr>
  </w:style>
  <w:style w:type="character" w:styleId="SubtleEmphasis">
    <w:name w:val="Subtle Emphasis"/>
    <w:uiPriority w:val="19"/>
    <w:qFormat/>
    <w:rsid w:val="00E22452"/>
    <w:rPr>
      <w:i/>
      <w:iCs/>
    </w:rPr>
  </w:style>
  <w:style w:type="character" w:styleId="IntenseEmphasis">
    <w:name w:val="Intense Emphasis"/>
    <w:uiPriority w:val="21"/>
    <w:qFormat/>
    <w:rsid w:val="00E22452"/>
    <w:rPr>
      <w:i/>
      <w:iCs/>
      <w:caps/>
      <w:spacing w:val="10"/>
      <w:sz w:val="20"/>
      <w:szCs w:val="20"/>
    </w:rPr>
  </w:style>
  <w:style w:type="character" w:styleId="SubtleReference">
    <w:name w:val="Subtle Reference"/>
    <w:uiPriority w:val="31"/>
    <w:qFormat/>
    <w:rsid w:val="00E22452"/>
    <w:rPr>
      <w:rFonts w:ascii="Calibri" w:eastAsia="Times New Roman" w:hAnsi="Calibri" w:cs="Times New Roman" w:hint="default"/>
      <w:i/>
      <w:iCs/>
      <w:color w:val="622423"/>
    </w:rPr>
  </w:style>
  <w:style w:type="character" w:styleId="BookTitle">
    <w:name w:val="Book Title"/>
    <w:uiPriority w:val="33"/>
    <w:qFormat/>
    <w:rsid w:val="00E22452"/>
    <w:rPr>
      <w:caps/>
      <w:color w:val="622423"/>
      <w:spacing w:val="5"/>
      <w:u w:color="622423"/>
    </w:rPr>
  </w:style>
  <w:style w:type="character" w:customStyle="1" w:styleId="FooterChar1">
    <w:name w:val="Footer Char1"/>
    <w:basedOn w:val="DefaultParagraphFont"/>
    <w:uiPriority w:val="99"/>
    <w:locked/>
    <w:rsid w:val="00E22452"/>
    <w:rPr>
      <w:rFonts w:ascii="Times New Roman" w:eastAsia="Times New Roman" w:hAnsi="Times New Roman" w:cs="Times New Roman" w:hint="default"/>
      <w:sz w:val="24"/>
      <w:szCs w:val="20"/>
    </w:rPr>
  </w:style>
  <w:style w:type="table" w:customStyle="1" w:styleId="TableGrid142">
    <w:name w:val="Table Grid142"/>
    <w:basedOn w:val="TableNormal"/>
    <w:rsid w:val="00E22452"/>
    <w:pPr>
      <w:spacing w:before="0" w:after="0"/>
      <w:jc w:val="left"/>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Table25">
    <w:name w:val="Report Table 25"/>
    <w:uiPriority w:val="98"/>
    <w:semiHidden/>
    <w:unhideWhenUsed/>
    <w:qFormat/>
    <w:rsid w:val="00E22452"/>
    <w:pPr>
      <w:spacing w:before="0" w:after="0"/>
      <w:jc w:val="left"/>
    </w:pPr>
    <w:rPr>
      <w:rFonts w:ascii="Calibri" w:eastAsia="Calibri" w:hAnsi="Calibri"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123">
    <w:name w:val="Table Grid123"/>
    <w:basedOn w:val="TableNormal"/>
    <w:next w:val="TableGrid"/>
    <w:uiPriority w:val="3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22452"/>
  </w:style>
  <w:style w:type="numbering" w:customStyle="1" w:styleId="NoList25">
    <w:name w:val="No List25"/>
    <w:next w:val="NoList"/>
    <w:uiPriority w:val="99"/>
    <w:semiHidden/>
    <w:unhideWhenUsed/>
    <w:rsid w:val="00E22452"/>
  </w:style>
  <w:style w:type="table" w:customStyle="1" w:styleId="TableGrid522">
    <w:name w:val="Table Grid522"/>
    <w:basedOn w:val="TableNormal"/>
    <w:next w:val="TableGrid"/>
    <w:uiPriority w:val="5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421">
    <w:name w:val="Style3213372421"/>
    <w:uiPriority w:val="99"/>
    <w:rsid w:val="00E22452"/>
    <w:pPr>
      <w:numPr>
        <w:numId w:val="41"/>
      </w:numPr>
    </w:pPr>
  </w:style>
  <w:style w:type="numbering" w:customStyle="1" w:styleId="Style32133724110">
    <w:name w:val="Style32133724110"/>
    <w:uiPriority w:val="99"/>
    <w:rsid w:val="00E22452"/>
  </w:style>
  <w:style w:type="numbering" w:customStyle="1" w:styleId="Style3213372422">
    <w:name w:val="Style3213372422"/>
    <w:uiPriority w:val="99"/>
    <w:rsid w:val="00E22452"/>
  </w:style>
  <w:style w:type="numbering" w:customStyle="1" w:styleId="Style3213372431">
    <w:name w:val="Style3213372431"/>
    <w:uiPriority w:val="99"/>
    <w:rsid w:val="00E22452"/>
  </w:style>
  <w:style w:type="numbering" w:customStyle="1" w:styleId="Style3213372441">
    <w:name w:val="Style3213372441"/>
    <w:uiPriority w:val="99"/>
    <w:rsid w:val="00E22452"/>
  </w:style>
  <w:style w:type="numbering" w:customStyle="1" w:styleId="Style3213372451">
    <w:name w:val="Style3213372451"/>
    <w:uiPriority w:val="99"/>
    <w:rsid w:val="00E22452"/>
  </w:style>
  <w:style w:type="numbering" w:customStyle="1" w:styleId="NoList123">
    <w:name w:val="No List123"/>
    <w:next w:val="NoList"/>
    <w:uiPriority w:val="99"/>
    <w:semiHidden/>
    <w:unhideWhenUsed/>
    <w:rsid w:val="00E22452"/>
  </w:style>
  <w:style w:type="numbering" w:customStyle="1" w:styleId="NoList213">
    <w:name w:val="No List213"/>
    <w:next w:val="NoList"/>
    <w:uiPriority w:val="99"/>
    <w:semiHidden/>
    <w:unhideWhenUsed/>
    <w:rsid w:val="00E22452"/>
  </w:style>
  <w:style w:type="numbering" w:customStyle="1" w:styleId="NoList33">
    <w:name w:val="No List33"/>
    <w:next w:val="NoList"/>
    <w:uiPriority w:val="99"/>
    <w:semiHidden/>
    <w:unhideWhenUsed/>
    <w:rsid w:val="00E22452"/>
  </w:style>
  <w:style w:type="numbering" w:customStyle="1" w:styleId="NoList1114">
    <w:name w:val="No List1114"/>
    <w:next w:val="NoList"/>
    <w:uiPriority w:val="99"/>
    <w:semiHidden/>
    <w:unhideWhenUsed/>
    <w:rsid w:val="00E22452"/>
  </w:style>
  <w:style w:type="numbering" w:customStyle="1" w:styleId="NoList11114">
    <w:name w:val="No List11114"/>
    <w:next w:val="NoList"/>
    <w:uiPriority w:val="99"/>
    <w:semiHidden/>
    <w:unhideWhenUsed/>
    <w:rsid w:val="00E22452"/>
  </w:style>
  <w:style w:type="numbering" w:customStyle="1" w:styleId="NoList2112">
    <w:name w:val="No List2112"/>
    <w:next w:val="NoList"/>
    <w:uiPriority w:val="99"/>
    <w:semiHidden/>
    <w:unhideWhenUsed/>
    <w:rsid w:val="00E22452"/>
  </w:style>
  <w:style w:type="numbering" w:customStyle="1" w:styleId="Style3213372461">
    <w:name w:val="Style3213372461"/>
    <w:uiPriority w:val="99"/>
    <w:rsid w:val="00E22452"/>
  </w:style>
  <w:style w:type="numbering" w:customStyle="1" w:styleId="Style3213372471">
    <w:name w:val="Style3213372471"/>
    <w:uiPriority w:val="99"/>
    <w:rsid w:val="00E22452"/>
  </w:style>
  <w:style w:type="numbering" w:customStyle="1" w:styleId="Style3213372481">
    <w:name w:val="Style3213372481"/>
    <w:uiPriority w:val="99"/>
    <w:rsid w:val="00E22452"/>
  </w:style>
  <w:style w:type="numbering" w:customStyle="1" w:styleId="Style3213372491">
    <w:name w:val="Style3213372491"/>
    <w:uiPriority w:val="99"/>
    <w:rsid w:val="00E22452"/>
  </w:style>
  <w:style w:type="numbering" w:customStyle="1" w:styleId="Style32133724101">
    <w:name w:val="Style32133724101"/>
    <w:uiPriority w:val="99"/>
    <w:rsid w:val="00E22452"/>
  </w:style>
  <w:style w:type="numbering" w:customStyle="1" w:styleId="Style32133724111">
    <w:name w:val="Style32133724111"/>
    <w:uiPriority w:val="99"/>
    <w:rsid w:val="00E22452"/>
  </w:style>
  <w:style w:type="numbering" w:customStyle="1" w:styleId="Style32133724121">
    <w:name w:val="Style32133724121"/>
    <w:uiPriority w:val="99"/>
    <w:rsid w:val="00E22452"/>
  </w:style>
  <w:style w:type="numbering" w:customStyle="1" w:styleId="Style32133724131">
    <w:name w:val="Style32133724131"/>
    <w:uiPriority w:val="99"/>
    <w:rsid w:val="00E22452"/>
  </w:style>
  <w:style w:type="numbering" w:customStyle="1" w:styleId="Style32133724141">
    <w:name w:val="Style32133724141"/>
    <w:uiPriority w:val="99"/>
    <w:rsid w:val="00E22452"/>
  </w:style>
  <w:style w:type="numbering" w:customStyle="1" w:styleId="Style32133724151">
    <w:name w:val="Style32133724151"/>
    <w:uiPriority w:val="99"/>
    <w:rsid w:val="00E22452"/>
  </w:style>
  <w:style w:type="numbering" w:customStyle="1" w:styleId="Style32133724161">
    <w:name w:val="Style32133724161"/>
    <w:uiPriority w:val="99"/>
    <w:rsid w:val="00E22452"/>
  </w:style>
  <w:style w:type="numbering" w:customStyle="1" w:styleId="Style32133724171">
    <w:name w:val="Style32133724171"/>
    <w:uiPriority w:val="99"/>
    <w:rsid w:val="00E22452"/>
  </w:style>
  <w:style w:type="numbering" w:customStyle="1" w:styleId="Style32133724181">
    <w:name w:val="Style32133724181"/>
    <w:uiPriority w:val="99"/>
    <w:rsid w:val="00E22452"/>
  </w:style>
  <w:style w:type="numbering" w:customStyle="1" w:styleId="Style32133724191">
    <w:name w:val="Style32133724191"/>
    <w:uiPriority w:val="99"/>
    <w:rsid w:val="00E22452"/>
  </w:style>
  <w:style w:type="table" w:customStyle="1" w:styleId="TableGrid132">
    <w:name w:val="Table Grid132"/>
    <w:basedOn w:val="TableNormal"/>
    <w:next w:val="TableGrid"/>
    <w:uiPriority w:val="39"/>
    <w:rsid w:val="00E22452"/>
    <w:pPr>
      <w:spacing w:before="0" w:after="0"/>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E22452"/>
  </w:style>
  <w:style w:type="table" w:customStyle="1" w:styleId="TableGrid1113">
    <w:name w:val="Table Grid1113"/>
    <w:basedOn w:val="TableNormal"/>
    <w:next w:val="TableGrid"/>
    <w:uiPriority w:val="5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25">
    <w:name w:val="Style32133725"/>
    <w:uiPriority w:val="99"/>
    <w:rsid w:val="00E22452"/>
  </w:style>
  <w:style w:type="numbering" w:customStyle="1" w:styleId="Style321337110">
    <w:name w:val="Style321337110"/>
    <w:uiPriority w:val="99"/>
    <w:rsid w:val="00E22452"/>
  </w:style>
  <w:style w:type="numbering" w:customStyle="1" w:styleId="Style32133726">
    <w:name w:val="Style32133726"/>
    <w:uiPriority w:val="99"/>
    <w:rsid w:val="00E22452"/>
  </w:style>
  <w:style w:type="numbering" w:customStyle="1" w:styleId="Style32133731">
    <w:name w:val="Style32133731"/>
    <w:uiPriority w:val="99"/>
    <w:rsid w:val="00E22452"/>
  </w:style>
  <w:style w:type="numbering" w:customStyle="1" w:styleId="Style32133741">
    <w:name w:val="Style32133741"/>
    <w:uiPriority w:val="99"/>
    <w:rsid w:val="00E22452"/>
  </w:style>
  <w:style w:type="numbering" w:customStyle="1" w:styleId="Style32133751">
    <w:name w:val="Style32133751"/>
    <w:uiPriority w:val="99"/>
    <w:rsid w:val="00E22452"/>
  </w:style>
  <w:style w:type="numbering" w:customStyle="1" w:styleId="Style32133761">
    <w:name w:val="Style32133761"/>
    <w:uiPriority w:val="99"/>
    <w:rsid w:val="00E22452"/>
  </w:style>
  <w:style w:type="numbering" w:customStyle="1" w:styleId="Style32133771">
    <w:name w:val="Style32133771"/>
    <w:uiPriority w:val="99"/>
    <w:rsid w:val="00E22452"/>
  </w:style>
  <w:style w:type="numbering" w:customStyle="1" w:styleId="NoList1212">
    <w:name w:val="No List1212"/>
    <w:next w:val="NoList"/>
    <w:uiPriority w:val="99"/>
    <w:semiHidden/>
    <w:unhideWhenUsed/>
    <w:rsid w:val="00E22452"/>
  </w:style>
  <w:style w:type="numbering" w:customStyle="1" w:styleId="NoList1122">
    <w:name w:val="No List1122"/>
    <w:next w:val="NoList"/>
    <w:uiPriority w:val="99"/>
    <w:semiHidden/>
    <w:unhideWhenUsed/>
    <w:rsid w:val="00E22452"/>
  </w:style>
  <w:style w:type="numbering" w:customStyle="1" w:styleId="NoList222">
    <w:name w:val="No List222"/>
    <w:next w:val="NoList"/>
    <w:uiPriority w:val="99"/>
    <w:semiHidden/>
    <w:unhideWhenUsed/>
    <w:rsid w:val="00E22452"/>
  </w:style>
  <w:style w:type="numbering" w:customStyle="1" w:styleId="NoList312">
    <w:name w:val="No List312"/>
    <w:next w:val="NoList"/>
    <w:uiPriority w:val="99"/>
    <w:semiHidden/>
    <w:unhideWhenUsed/>
    <w:rsid w:val="00E22452"/>
  </w:style>
  <w:style w:type="numbering" w:customStyle="1" w:styleId="NoList111113">
    <w:name w:val="No List111113"/>
    <w:next w:val="NoList"/>
    <w:uiPriority w:val="99"/>
    <w:semiHidden/>
    <w:unhideWhenUsed/>
    <w:rsid w:val="00E22452"/>
  </w:style>
  <w:style w:type="numbering" w:customStyle="1" w:styleId="NoList1111112">
    <w:name w:val="No List1111112"/>
    <w:next w:val="NoList"/>
    <w:uiPriority w:val="99"/>
    <w:semiHidden/>
    <w:unhideWhenUsed/>
    <w:rsid w:val="00E22452"/>
  </w:style>
  <w:style w:type="numbering" w:customStyle="1" w:styleId="NoList21112">
    <w:name w:val="No List21112"/>
    <w:next w:val="NoList"/>
    <w:uiPriority w:val="99"/>
    <w:semiHidden/>
    <w:unhideWhenUsed/>
    <w:rsid w:val="00E22452"/>
  </w:style>
  <w:style w:type="numbering" w:customStyle="1" w:styleId="NoList412">
    <w:name w:val="No List412"/>
    <w:next w:val="NoList"/>
    <w:uiPriority w:val="99"/>
    <w:semiHidden/>
    <w:unhideWhenUsed/>
    <w:rsid w:val="00E22452"/>
  </w:style>
  <w:style w:type="numbering" w:customStyle="1" w:styleId="NoList12112">
    <w:name w:val="No List12112"/>
    <w:next w:val="NoList"/>
    <w:uiPriority w:val="99"/>
    <w:semiHidden/>
    <w:unhideWhenUsed/>
    <w:rsid w:val="00E22452"/>
  </w:style>
  <w:style w:type="numbering" w:customStyle="1" w:styleId="NoList11212">
    <w:name w:val="No List11212"/>
    <w:next w:val="NoList"/>
    <w:uiPriority w:val="99"/>
    <w:semiHidden/>
    <w:unhideWhenUsed/>
    <w:rsid w:val="00E22452"/>
  </w:style>
  <w:style w:type="numbering" w:customStyle="1" w:styleId="NoList2212">
    <w:name w:val="No List2212"/>
    <w:next w:val="NoList"/>
    <w:uiPriority w:val="99"/>
    <w:semiHidden/>
    <w:unhideWhenUsed/>
    <w:rsid w:val="00E22452"/>
  </w:style>
  <w:style w:type="numbering" w:customStyle="1" w:styleId="Style32133781">
    <w:name w:val="Style32133781"/>
    <w:uiPriority w:val="99"/>
    <w:rsid w:val="00E22452"/>
  </w:style>
  <w:style w:type="numbering" w:customStyle="1" w:styleId="Style32133791">
    <w:name w:val="Style32133791"/>
    <w:uiPriority w:val="99"/>
    <w:rsid w:val="00E22452"/>
  </w:style>
  <w:style w:type="numbering" w:customStyle="1" w:styleId="Style321337101">
    <w:name w:val="Style321337101"/>
    <w:uiPriority w:val="99"/>
    <w:rsid w:val="00E22452"/>
  </w:style>
  <w:style w:type="numbering" w:customStyle="1" w:styleId="Style321337111">
    <w:name w:val="Style321337111"/>
    <w:uiPriority w:val="99"/>
    <w:rsid w:val="00E22452"/>
  </w:style>
  <w:style w:type="numbering" w:customStyle="1" w:styleId="Style321337121">
    <w:name w:val="Style321337121"/>
    <w:uiPriority w:val="99"/>
    <w:rsid w:val="00E22452"/>
  </w:style>
  <w:style w:type="numbering" w:customStyle="1" w:styleId="Style321337131">
    <w:name w:val="Style321337131"/>
    <w:uiPriority w:val="99"/>
    <w:rsid w:val="00E22452"/>
  </w:style>
  <w:style w:type="table" w:customStyle="1" w:styleId="TableGrid413">
    <w:name w:val="Table Grid413"/>
    <w:basedOn w:val="TableNormal"/>
    <w:next w:val="TableGrid"/>
    <w:uiPriority w:val="39"/>
    <w:rsid w:val="00E22452"/>
    <w:pPr>
      <w:spacing w:before="0" w:after="0"/>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7141">
    <w:name w:val="Style321337141"/>
    <w:uiPriority w:val="99"/>
    <w:rsid w:val="00E22452"/>
  </w:style>
  <w:style w:type="table" w:customStyle="1" w:styleId="TableGrid4112">
    <w:name w:val="Table Grid4112"/>
    <w:basedOn w:val="TableNormal"/>
    <w:next w:val="TableGrid"/>
    <w:uiPriority w:val="5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39">
    <w:name w:val="Style321339"/>
    <w:uiPriority w:val="99"/>
    <w:rsid w:val="00E22452"/>
    <w:pPr>
      <w:numPr>
        <w:numId w:val="43"/>
      </w:numPr>
    </w:pPr>
  </w:style>
  <w:style w:type="numbering" w:customStyle="1" w:styleId="Style3213110">
    <w:name w:val="Style3213110"/>
    <w:uiPriority w:val="99"/>
    <w:rsid w:val="00E22452"/>
  </w:style>
  <w:style w:type="numbering" w:customStyle="1" w:styleId="Style3213210">
    <w:name w:val="Style3213210"/>
    <w:uiPriority w:val="99"/>
    <w:rsid w:val="00E22452"/>
  </w:style>
  <w:style w:type="numbering" w:customStyle="1" w:styleId="Style3213310">
    <w:name w:val="Style3213310"/>
    <w:uiPriority w:val="99"/>
    <w:rsid w:val="00E22452"/>
  </w:style>
  <w:style w:type="numbering" w:customStyle="1" w:styleId="Style321341">
    <w:name w:val="Style321341"/>
    <w:uiPriority w:val="99"/>
    <w:rsid w:val="00E22452"/>
  </w:style>
  <w:style w:type="numbering" w:customStyle="1" w:styleId="Style321351">
    <w:name w:val="Style321351"/>
    <w:uiPriority w:val="99"/>
    <w:rsid w:val="00E22452"/>
  </w:style>
  <w:style w:type="numbering" w:customStyle="1" w:styleId="Style321361">
    <w:name w:val="Style321361"/>
    <w:uiPriority w:val="99"/>
    <w:rsid w:val="00E22452"/>
  </w:style>
  <w:style w:type="numbering" w:customStyle="1" w:styleId="Style321371">
    <w:name w:val="Style321371"/>
    <w:uiPriority w:val="99"/>
    <w:rsid w:val="00E22452"/>
  </w:style>
  <w:style w:type="numbering" w:customStyle="1" w:styleId="Style321381">
    <w:name w:val="Style321381"/>
    <w:uiPriority w:val="99"/>
    <w:rsid w:val="00E22452"/>
  </w:style>
  <w:style w:type="numbering" w:customStyle="1" w:styleId="Style321391">
    <w:name w:val="Style321391"/>
    <w:uiPriority w:val="99"/>
    <w:rsid w:val="00E22452"/>
  </w:style>
  <w:style w:type="numbering" w:customStyle="1" w:styleId="NoList52">
    <w:name w:val="No List52"/>
    <w:next w:val="NoList"/>
    <w:uiPriority w:val="99"/>
    <w:semiHidden/>
    <w:unhideWhenUsed/>
    <w:rsid w:val="00E22452"/>
  </w:style>
  <w:style w:type="numbering" w:customStyle="1" w:styleId="NoList132">
    <w:name w:val="No List132"/>
    <w:next w:val="NoList"/>
    <w:uiPriority w:val="99"/>
    <w:semiHidden/>
    <w:unhideWhenUsed/>
    <w:rsid w:val="00E22452"/>
  </w:style>
  <w:style w:type="numbering" w:customStyle="1" w:styleId="NoList1132">
    <w:name w:val="No List1132"/>
    <w:next w:val="NoList"/>
    <w:uiPriority w:val="99"/>
    <w:semiHidden/>
    <w:unhideWhenUsed/>
    <w:rsid w:val="00E22452"/>
  </w:style>
  <w:style w:type="numbering" w:customStyle="1" w:styleId="NoList232">
    <w:name w:val="No List232"/>
    <w:next w:val="NoList"/>
    <w:uiPriority w:val="99"/>
    <w:semiHidden/>
    <w:unhideWhenUsed/>
    <w:rsid w:val="00E22452"/>
  </w:style>
  <w:style w:type="numbering" w:customStyle="1" w:styleId="Style3213101">
    <w:name w:val="Style3213101"/>
    <w:uiPriority w:val="99"/>
    <w:rsid w:val="00E22452"/>
  </w:style>
  <w:style w:type="numbering" w:customStyle="1" w:styleId="Style3213111">
    <w:name w:val="Style3213111"/>
    <w:uiPriority w:val="99"/>
    <w:rsid w:val="00E22452"/>
  </w:style>
  <w:style w:type="numbering" w:customStyle="1" w:styleId="Style3213121">
    <w:name w:val="Style3213121"/>
    <w:uiPriority w:val="99"/>
    <w:rsid w:val="00E22452"/>
  </w:style>
  <w:style w:type="numbering" w:customStyle="1" w:styleId="Style3213131">
    <w:name w:val="Style3213131"/>
    <w:uiPriority w:val="99"/>
    <w:rsid w:val="00E22452"/>
  </w:style>
  <w:style w:type="numbering" w:customStyle="1" w:styleId="Style3213141">
    <w:name w:val="Style3213141"/>
    <w:uiPriority w:val="99"/>
    <w:rsid w:val="00E22452"/>
  </w:style>
  <w:style w:type="numbering" w:customStyle="1" w:styleId="Style3213151">
    <w:name w:val="Style3213151"/>
    <w:uiPriority w:val="99"/>
    <w:rsid w:val="00E22452"/>
  </w:style>
  <w:style w:type="numbering" w:customStyle="1" w:styleId="Style3213161">
    <w:name w:val="Style3213161"/>
    <w:uiPriority w:val="99"/>
    <w:rsid w:val="00E22452"/>
  </w:style>
  <w:style w:type="numbering" w:customStyle="1" w:styleId="Style3213171">
    <w:name w:val="Style3213171"/>
    <w:uiPriority w:val="99"/>
    <w:rsid w:val="00E22452"/>
  </w:style>
  <w:style w:type="numbering" w:customStyle="1" w:styleId="Style3213181">
    <w:name w:val="Style3213181"/>
    <w:uiPriority w:val="99"/>
    <w:rsid w:val="00E22452"/>
  </w:style>
  <w:style w:type="numbering" w:customStyle="1" w:styleId="Style3213191">
    <w:name w:val="Style3213191"/>
    <w:uiPriority w:val="99"/>
    <w:rsid w:val="00E22452"/>
  </w:style>
  <w:style w:type="numbering" w:customStyle="1" w:styleId="Style3213201">
    <w:name w:val="Style3213201"/>
    <w:uiPriority w:val="99"/>
    <w:rsid w:val="00E22452"/>
  </w:style>
  <w:style w:type="numbering" w:customStyle="1" w:styleId="Style3213211">
    <w:name w:val="Style3213211"/>
    <w:uiPriority w:val="99"/>
    <w:rsid w:val="00E22452"/>
  </w:style>
  <w:style w:type="numbering" w:customStyle="1" w:styleId="Style3213221">
    <w:name w:val="Style3213221"/>
    <w:uiPriority w:val="99"/>
    <w:rsid w:val="00E22452"/>
  </w:style>
  <w:style w:type="numbering" w:customStyle="1" w:styleId="Style3213231">
    <w:name w:val="Style3213231"/>
    <w:uiPriority w:val="99"/>
    <w:rsid w:val="00E22452"/>
  </w:style>
  <w:style w:type="numbering" w:customStyle="1" w:styleId="Style3213241">
    <w:name w:val="Style3213241"/>
    <w:uiPriority w:val="99"/>
    <w:rsid w:val="00E22452"/>
  </w:style>
  <w:style w:type="numbering" w:customStyle="1" w:styleId="Style3213251">
    <w:name w:val="Style3213251"/>
    <w:uiPriority w:val="99"/>
    <w:rsid w:val="00E22452"/>
  </w:style>
  <w:style w:type="numbering" w:customStyle="1" w:styleId="Style3213261">
    <w:name w:val="Style3213261"/>
    <w:uiPriority w:val="99"/>
    <w:rsid w:val="00E22452"/>
  </w:style>
  <w:style w:type="numbering" w:customStyle="1" w:styleId="Style3213271">
    <w:name w:val="Style3213271"/>
    <w:uiPriority w:val="99"/>
    <w:rsid w:val="00E22452"/>
  </w:style>
  <w:style w:type="numbering" w:customStyle="1" w:styleId="Style3213281">
    <w:name w:val="Style3213281"/>
    <w:uiPriority w:val="99"/>
    <w:rsid w:val="00E22452"/>
  </w:style>
  <w:style w:type="numbering" w:customStyle="1" w:styleId="Style3213291">
    <w:name w:val="Style3213291"/>
    <w:uiPriority w:val="99"/>
    <w:rsid w:val="00E22452"/>
  </w:style>
  <w:style w:type="numbering" w:customStyle="1" w:styleId="Style3213301">
    <w:name w:val="Style3213301"/>
    <w:uiPriority w:val="99"/>
    <w:rsid w:val="00E22452"/>
  </w:style>
  <w:style w:type="numbering" w:customStyle="1" w:styleId="Style3213311">
    <w:name w:val="Style3213311"/>
    <w:uiPriority w:val="99"/>
    <w:rsid w:val="00E22452"/>
  </w:style>
  <w:style w:type="numbering" w:customStyle="1" w:styleId="Style3213321">
    <w:name w:val="Style3213321"/>
    <w:uiPriority w:val="99"/>
    <w:rsid w:val="00E22452"/>
  </w:style>
  <w:style w:type="numbering" w:customStyle="1" w:styleId="Style3136">
    <w:name w:val="Style3136"/>
    <w:uiPriority w:val="99"/>
    <w:rsid w:val="00E22452"/>
  </w:style>
  <w:style w:type="numbering" w:customStyle="1" w:styleId="Style31311">
    <w:name w:val="Style31311"/>
    <w:uiPriority w:val="99"/>
    <w:rsid w:val="00E22452"/>
  </w:style>
  <w:style w:type="numbering" w:customStyle="1" w:styleId="Style3213331">
    <w:name w:val="Style3213331"/>
    <w:uiPriority w:val="99"/>
    <w:rsid w:val="00E22452"/>
  </w:style>
  <w:style w:type="numbering" w:customStyle="1" w:styleId="Style31321">
    <w:name w:val="Style31321"/>
    <w:uiPriority w:val="99"/>
    <w:rsid w:val="00E22452"/>
  </w:style>
  <w:style w:type="numbering" w:customStyle="1" w:styleId="Style31331">
    <w:name w:val="Style31331"/>
    <w:uiPriority w:val="99"/>
    <w:rsid w:val="00E22452"/>
  </w:style>
  <w:style w:type="numbering" w:customStyle="1" w:styleId="Style3213341">
    <w:name w:val="Style3213341"/>
    <w:uiPriority w:val="99"/>
    <w:rsid w:val="00E22452"/>
  </w:style>
  <w:style w:type="numbering" w:customStyle="1" w:styleId="Style3213351">
    <w:name w:val="Style3213351"/>
    <w:uiPriority w:val="99"/>
    <w:rsid w:val="00E22452"/>
  </w:style>
  <w:style w:type="numbering" w:customStyle="1" w:styleId="Style3213361">
    <w:name w:val="Style3213361"/>
    <w:uiPriority w:val="99"/>
    <w:rsid w:val="00E22452"/>
  </w:style>
  <w:style w:type="numbering" w:customStyle="1" w:styleId="NoList62">
    <w:name w:val="No List62"/>
    <w:next w:val="NoList"/>
    <w:uiPriority w:val="99"/>
    <w:semiHidden/>
    <w:unhideWhenUsed/>
    <w:rsid w:val="00E22452"/>
  </w:style>
  <w:style w:type="table" w:customStyle="1" w:styleId="TableGrid41111">
    <w:name w:val="Table Grid41111"/>
    <w:basedOn w:val="TableNormal"/>
    <w:uiPriority w:val="59"/>
    <w:rsid w:val="00E2245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E22452"/>
  </w:style>
  <w:style w:type="numbering" w:customStyle="1" w:styleId="NoList1141">
    <w:name w:val="No List1141"/>
    <w:next w:val="NoList"/>
    <w:uiPriority w:val="99"/>
    <w:semiHidden/>
    <w:unhideWhenUsed/>
    <w:rsid w:val="00E22452"/>
  </w:style>
  <w:style w:type="table" w:customStyle="1" w:styleId="TableGrid3111">
    <w:name w:val="Table Grid3111"/>
    <w:basedOn w:val="TableNormal"/>
    <w:next w:val="TableGrid"/>
    <w:uiPriority w:val="59"/>
    <w:rsid w:val="00E22452"/>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E2245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2">
    <w:name w:val="No List11122"/>
    <w:next w:val="NoList"/>
    <w:uiPriority w:val="99"/>
    <w:semiHidden/>
    <w:unhideWhenUsed/>
    <w:rsid w:val="00E22452"/>
  </w:style>
  <w:style w:type="numbering" w:customStyle="1" w:styleId="Style844">
    <w:name w:val="Style844"/>
    <w:uiPriority w:val="99"/>
    <w:rsid w:val="00E22452"/>
  </w:style>
  <w:style w:type="numbering" w:customStyle="1" w:styleId="Style114">
    <w:name w:val="Style114"/>
    <w:uiPriority w:val="99"/>
    <w:rsid w:val="00E22452"/>
    <w:pPr>
      <w:numPr>
        <w:numId w:val="50"/>
      </w:numPr>
    </w:pPr>
  </w:style>
  <w:style w:type="table" w:customStyle="1" w:styleId="TableGrid12111">
    <w:name w:val="Table Grid12111"/>
    <w:basedOn w:val="TableNormal"/>
    <w:next w:val="TableGrid"/>
    <w:uiPriority w:val="59"/>
    <w:rsid w:val="00E22452"/>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uiPriority w:val="99"/>
    <w:rsid w:val="00E22452"/>
    <w:pPr>
      <w:numPr>
        <w:numId w:val="53"/>
      </w:numPr>
    </w:pPr>
  </w:style>
  <w:style w:type="numbering" w:customStyle="1" w:styleId="Style326">
    <w:name w:val="Style326"/>
    <w:uiPriority w:val="99"/>
    <w:rsid w:val="00E22452"/>
    <w:pPr>
      <w:numPr>
        <w:numId w:val="57"/>
      </w:numPr>
    </w:pPr>
  </w:style>
  <w:style w:type="numbering" w:customStyle="1" w:styleId="NoList241">
    <w:name w:val="No List241"/>
    <w:next w:val="NoList"/>
    <w:uiPriority w:val="99"/>
    <w:semiHidden/>
    <w:unhideWhenUsed/>
    <w:rsid w:val="00E22452"/>
  </w:style>
  <w:style w:type="numbering" w:customStyle="1" w:styleId="NoList11111112">
    <w:name w:val="No List11111112"/>
    <w:next w:val="NoList"/>
    <w:uiPriority w:val="99"/>
    <w:semiHidden/>
    <w:unhideWhenUsed/>
    <w:rsid w:val="00E22452"/>
  </w:style>
  <w:style w:type="numbering" w:customStyle="1" w:styleId="Style3214">
    <w:name w:val="Style3214"/>
    <w:uiPriority w:val="99"/>
    <w:rsid w:val="00E22452"/>
  </w:style>
  <w:style w:type="numbering" w:customStyle="1" w:styleId="Style3223">
    <w:name w:val="Style3223"/>
    <w:uiPriority w:val="99"/>
    <w:rsid w:val="00E22452"/>
  </w:style>
  <w:style w:type="numbering" w:customStyle="1" w:styleId="NoList3112">
    <w:name w:val="No List3112"/>
    <w:next w:val="NoList"/>
    <w:uiPriority w:val="99"/>
    <w:semiHidden/>
    <w:unhideWhenUsed/>
    <w:rsid w:val="00E22452"/>
  </w:style>
  <w:style w:type="numbering" w:customStyle="1" w:styleId="NoList121112">
    <w:name w:val="No List121112"/>
    <w:next w:val="NoList"/>
    <w:uiPriority w:val="99"/>
    <w:semiHidden/>
    <w:unhideWhenUsed/>
    <w:rsid w:val="00E22452"/>
  </w:style>
  <w:style w:type="numbering" w:customStyle="1" w:styleId="NoList111111111">
    <w:name w:val="No List111111111"/>
    <w:next w:val="NoList"/>
    <w:uiPriority w:val="99"/>
    <w:semiHidden/>
    <w:unhideWhenUsed/>
    <w:rsid w:val="00E22452"/>
  </w:style>
  <w:style w:type="numbering" w:customStyle="1" w:styleId="Style8413">
    <w:name w:val="Style8413"/>
    <w:uiPriority w:val="99"/>
    <w:rsid w:val="00E22452"/>
  </w:style>
  <w:style w:type="numbering" w:customStyle="1" w:styleId="Style1113">
    <w:name w:val="Style1113"/>
    <w:uiPriority w:val="99"/>
    <w:rsid w:val="00E22452"/>
  </w:style>
  <w:style w:type="numbering" w:customStyle="1" w:styleId="Style3113">
    <w:name w:val="Style3113"/>
    <w:uiPriority w:val="99"/>
    <w:rsid w:val="00E22452"/>
  </w:style>
  <w:style w:type="numbering" w:customStyle="1" w:styleId="Style3233">
    <w:name w:val="Style3233"/>
    <w:uiPriority w:val="99"/>
    <w:rsid w:val="00E22452"/>
  </w:style>
  <w:style w:type="numbering" w:customStyle="1" w:styleId="NoList211112">
    <w:name w:val="No List211112"/>
    <w:next w:val="NoList"/>
    <w:uiPriority w:val="99"/>
    <w:semiHidden/>
    <w:unhideWhenUsed/>
    <w:rsid w:val="00E22452"/>
  </w:style>
  <w:style w:type="numbering" w:customStyle="1" w:styleId="NoList1111111111">
    <w:name w:val="No List1111111111"/>
    <w:next w:val="NoList"/>
    <w:uiPriority w:val="99"/>
    <w:semiHidden/>
    <w:unhideWhenUsed/>
    <w:rsid w:val="00E22452"/>
  </w:style>
  <w:style w:type="numbering" w:customStyle="1" w:styleId="Style32113">
    <w:name w:val="Style32113"/>
    <w:uiPriority w:val="99"/>
    <w:rsid w:val="00E22452"/>
  </w:style>
  <w:style w:type="numbering" w:customStyle="1" w:styleId="Style4313">
    <w:name w:val="Style4313"/>
    <w:uiPriority w:val="99"/>
    <w:rsid w:val="00E22452"/>
    <w:pPr>
      <w:numPr>
        <w:numId w:val="55"/>
      </w:numPr>
    </w:pPr>
  </w:style>
  <w:style w:type="numbering" w:customStyle="1" w:styleId="NoList4112">
    <w:name w:val="No List4112"/>
    <w:next w:val="NoList"/>
    <w:uiPriority w:val="99"/>
    <w:semiHidden/>
    <w:unhideWhenUsed/>
    <w:rsid w:val="00E22452"/>
  </w:style>
  <w:style w:type="table" w:customStyle="1" w:styleId="TableGrid111111">
    <w:name w:val="Table Grid111111"/>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E22452"/>
  </w:style>
  <w:style w:type="numbering" w:customStyle="1" w:styleId="Style8422">
    <w:name w:val="Style8422"/>
    <w:uiPriority w:val="99"/>
    <w:rsid w:val="00E22452"/>
    <w:pPr>
      <w:numPr>
        <w:numId w:val="58"/>
      </w:numPr>
    </w:pPr>
  </w:style>
  <w:style w:type="numbering" w:customStyle="1" w:styleId="Style1122">
    <w:name w:val="Style1122"/>
    <w:uiPriority w:val="99"/>
    <w:rsid w:val="00E22452"/>
  </w:style>
  <w:style w:type="numbering" w:customStyle="1" w:styleId="Style3122">
    <w:name w:val="Style3122"/>
    <w:uiPriority w:val="99"/>
    <w:rsid w:val="00E22452"/>
    <w:pPr>
      <w:numPr>
        <w:numId w:val="52"/>
      </w:numPr>
    </w:pPr>
  </w:style>
  <w:style w:type="numbering" w:customStyle="1" w:styleId="Style3242">
    <w:name w:val="Style3242"/>
    <w:uiPriority w:val="99"/>
    <w:rsid w:val="00E22452"/>
    <w:pPr>
      <w:numPr>
        <w:numId w:val="56"/>
      </w:numPr>
    </w:pPr>
  </w:style>
  <w:style w:type="numbering" w:customStyle="1" w:styleId="NoList22112">
    <w:name w:val="No List22112"/>
    <w:next w:val="NoList"/>
    <w:uiPriority w:val="99"/>
    <w:semiHidden/>
    <w:unhideWhenUsed/>
    <w:rsid w:val="00E22452"/>
  </w:style>
  <w:style w:type="numbering" w:customStyle="1" w:styleId="NoList112112">
    <w:name w:val="No List112112"/>
    <w:next w:val="NoList"/>
    <w:uiPriority w:val="99"/>
    <w:semiHidden/>
    <w:unhideWhenUsed/>
    <w:rsid w:val="00E22452"/>
  </w:style>
  <w:style w:type="numbering" w:customStyle="1" w:styleId="Style32122">
    <w:name w:val="Style32122"/>
    <w:uiPriority w:val="99"/>
    <w:rsid w:val="00E22452"/>
  </w:style>
  <w:style w:type="numbering" w:customStyle="1" w:styleId="Style32212">
    <w:name w:val="Style32212"/>
    <w:uiPriority w:val="99"/>
    <w:rsid w:val="00E22452"/>
  </w:style>
  <w:style w:type="numbering" w:customStyle="1" w:styleId="NoList31112">
    <w:name w:val="No List31112"/>
    <w:next w:val="NoList"/>
    <w:uiPriority w:val="99"/>
    <w:semiHidden/>
    <w:unhideWhenUsed/>
    <w:rsid w:val="00E22452"/>
  </w:style>
  <w:style w:type="numbering" w:customStyle="1" w:styleId="NoList1211111">
    <w:name w:val="No List1211111"/>
    <w:next w:val="NoList"/>
    <w:uiPriority w:val="99"/>
    <w:semiHidden/>
    <w:unhideWhenUsed/>
    <w:rsid w:val="00E22452"/>
  </w:style>
  <w:style w:type="numbering" w:customStyle="1" w:styleId="NoList111212">
    <w:name w:val="No List111212"/>
    <w:next w:val="NoList"/>
    <w:uiPriority w:val="99"/>
    <w:semiHidden/>
    <w:unhideWhenUsed/>
    <w:rsid w:val="00E22452"/>
  </w:style>
  <w:style w:type="numbering" w:customStyle="1" w:styleId="Style84112">
    <w:name w:val="Style84112"/>
    <w:uiPriority w:val="99"/>
    <w:rsid w:val="00E22452"/>
  </w:style>
  <w:style w:type="numbering" w:customStyle="1" w:styleId="Style11112">
    <w:name w:val="Style11112"/>
    <w:uiPriority w:val="99"/>
    <w:rsid w:val="00E22452"/>
  </w:style>
  <w:style w:type="numbering" w:customStyle="1" w:styleId="Style31112">
    <w:name w:val="Style31112"/>
    <w:uiPriority w:val="99"/>
    <w:rsid w:val="00E22452"/>
  </w:style>
  <w:style w:type="numbering" w:customStyle="1" w:styleId="Style32312">
    <w:name w:val="Style32312"/>
    <w:uiPriority w:val="99"/>
    <w:rsid w:val="00E22452"/>
  </w:style>
  <w:style w:type="numbering" w:customStyle="1" w:styleId="NoList2111111">
    <w:name w:val="No List2111111"/>
    <w:next w:val="NoList"/>
    <w:uiPriority w:val="99"/>
    <w:semiHidden/>
    <w:unhideWhenUsed/>
    <w:rsid w:val="00E22452"/>
  </w:style>
  <w:style w:type="numbering" w:customStyle="1" w:styleId="NoList111122">
    <w:name w:val="No List111122"/>
    <w:next w:val="NoList"/>
    <w:uiPriority w:val="99"/>
    <w:semiHidden/>
    <w:unhideWhenUsed/>
    <w:rsid w:val="00E22452"/>
  </w:style>
  <w:style w:type="numbering" w:customStyle="1" w:styleId="Style321112">
    <w:name w:val="Style321112"/>
    <w:uiPriority w:val="99"/>
    <w:rsid w:val="00E22452"/>
  </w:style>
  <w:style w:type="numbering" w:customStyle="1" w:styleId="Style43112">
    <w:name w:val="Style43112"/>
    <w:uiPriority w:val="99"/>
    <w:rsid w:val="00E22452"/>
    <w:pPr>
      <w:numPr>
        <w:numId w:val="54"/>
      </w:numPr>
    </w:pPr>
  </w:style>
  <w:style w:type="numbering" w:customStyle="1" w:styleId="NoList512">
    <w:name w:val="No List512"/>
    <w:next w:val="NoList"/>
    <w:uiPriority w:val="99"/>
    <w:semiHidden/>
    <w:unhideWhenUsed/>
    <w:rsid w:val="00E22452"/>
  </w:style>
  <w:style w:type="numbering" w:customStyle="1" w:styleId="NoList611">
    <w:name w:val="No List611"/>
    <w:next w:val="NoList"/>
    <w:uiPriority w:val="99"/>
    <w:semiHidden/>
    <w:unhideWhenUsed/>
    <w:rsid w:val="00E22452"/>
  </w:style>
  <w:style w:type="numbering" w:customStyle="1" w:styleId="NoList1412">
    <w:name w:val="No List1412"/>
    <w:next w:val="NoList"/>
    <w:uiPriority w:val="99"/>
    <w:semiHidden/>
    <w:unhideWhenUsed/>
    <w:rsid w:val="00E22452"/>
  </w:style>
  <w:style w:type="numbering" w:customStyle="1" w:styleId="NoList11312">
    <w:name w:val="No List11312"/>
    <w:next w:val="NoList"/>
    <w:uiPriority w:val="99"/>
    <w:semiHidden/>
    <w:unhideWhenUsed/>
    <w:rsid w:val="00E22452"/>
  </w:style>
  <w:style w:type="numbering" w:customStyle="1" w:styleId="Style8431">
    <w:name w:val="Style8431"/>
    <w:uiPriority w:val="99"/>
    <w:rsid w:val="00E22452"/>
    <w:pPr>
      <w:numPr>
        <w:numId w:val="45"/>
      </w:numPr>
    </w:pPr>
  </w:style>
  <w:style w:type="numbering" w:customStyle="1" w:styleId="Style1132">
    <w:name w:val="Style1132"/>
    <w:uiPriority w:val="99"/>
    <w:rsid w:val="00E22452"/>
    <w:pPr>
      <w:numPr>
        <w:numId w:val="44"/>
      </w:numPr>
    </w:pPr>
  </w:style>
  <w:style w:type="numbering" w:customStyle="1" w:styleId="Style31341">
    <w:name w:val="Style31341"/>
    <w:uiPriority w:val="99"/>
    <w:rsid w:val="00E22452"/>
    <w:pPr>
      <w:numPr>
        <w:numId w:val="42"/>
      </w:numPr>
    </w:pPr>
  </w:style>
  <w:style w:type="numbering" w:customStyle="1" w:styleId="Style3251">
    <w:name w:val="Style3251"/>
    <w:uiPriority w:val="99"/>
    <w:rsid w:val="00E22452"/>
    <w:pPr>
      <w:numPr>
        <w:numId w:val="48"/>
      </w:numPr>
    </w:pPr>
  </w:style>
  <w:style w:type="numbering" w:customStyle="1" w:styleId="NoList2312">
    <w:name w:val="No List2312"/>
    <w:next w:val="NoList"/>
    <w:uiPriority w:val="99"/>
    <w:semiHidden/>
    <w:unhideWhenUsed/>
    <w:rsid w:val="00E22452"/>
  </w:style>
  <w:style w:type="numbering" w:customStyle="1" w:styleId="NoList11132">
    <w:name w:val="No List11132"/>
    <w:next w:val="NoList"/>
    <w:uiPriority w:val="99"/>
    <w:semiHidden/>
    <w:unhideWhenUsed/>
    <w:rsid w:val="00E22452"/>
  </w:style>
  <w:style w:type="numbering" w:customStyle="1" w:styleId="Style321337151">
    <w:name w:val="Style321337151"/>
    <w:uiPriority w:val="99"/>
    <w:rsid w:val="00E22452"/>
  </w:style>
  <w:style w:type="numbering" w:customStyle="1" w:styleId="Style32221">
    <w:name w:val="Style32221"/>
    <w:uiPriority w:val="99"/>
    <w:rsid w:val="00E22452"/>
  </w:style>
  <w:style w:type="numbering" w:customStyle="1" w:styleId="NoList322">
    <w:name w:val="No List322"/>
    <w:next w:val="NoList"/>
    <w:uiPriority w:val="99"/>
    <w:semiHidden/>
    <w:unhideWhenUsed/>
    <w:rsid w:val="00E22452"/>
  </w:style>
  <w:style w:type="numbering" w:customStyle="1" w:styleId="NoList1222">
    <w:name w:val="No List1222"/>
    <w:next w:val="NoList"/>
    <w:uiPriority w:val="99"/>
    <w:semiHidden/>
    <w:unhideWhenUsed/>
    <w:rsid w:val="00E22452"/>
  </w:style>
  <w:style w:type="table" w:customStyle="1" w:styleId="TableGrid101111">
    <w:name w:val="Table Grid101111"/>
    <w:basedOn w:val="TableNormal"/>
    <w:next w:val="TableGrid"/>
    <w:uiPriority w:val="59"/>
    <w:rsid w:val="00E22452"/>
    <w:pPr>
      <w:spacing w:before="0" w:after="0"/>
      <w:jc w:val="lef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E22452"/>
  </w:style>
  <w:style w:type="numbering" w:customStyle="1" w:styleId="Style84121">
    <w:name w:val="Style84121"/>
    <w:uiPriority w:val="99"/>
    <w:rsid w:val="00E22452"/>
  </w:style>
  <w:style w:type="numbering" w:customStyle="1" w:styleId="Style11121">
    <w:name w:val="Style11121"/>
    <w:uiPriority w:val="99"/>
    <w:rsid w:val="00E22452"/>
  </w:style>
  <w:style w:type="numbering" w:customStyle="1" w:styleId="Style31121">
    <w:name w:val="Style31121"/>
    <w:uiPriority w:val="99"/>
    <w:rsid w:val="00E22452"/>
  </w:style>
  <w:style w:type="numbering" w:customStyle="1" w:styleId="Style32321">
    <w:name w:val="Style32321"/>
    <w:uiPriority w:val="99"/>
    <w:rsid w:val="00E22452"/>
  </w:style>
  <w:style w:type="numbering" w:customStyle="1" w:styleId="NoList2122">
    <w:name w:val="No List2122"/>
    <w:next w:val="NoList"/>
    <w:uiPriority w:val="99"/>
    <w:semiHidden/>
    <w:unhideWhenUsed/>
    <w:rsid w:val="00E22452"/>
  </w:style>
  <w:style w:type="numbering" w:customStyle="1" w:styleId="NoList1111121">
    <w:name w:val="No List1111121"/>
    <w:next w:val="NoList"/>
    <w:uiPriority w:val="99"/>
    <w:semiHidden/>
    <w:unhideWhenUsed/>
    <w:rsid w:val="00E22452"/>
  </w:style>
  <w:style w:type="numbering" w:customStyle="1" w:styleId="Style321121">
    <w:name w:val="Style321121"/>
    <w:uiPriority w:val="99"/>
    <w:rsid w:val="00E22452"/>
  </w:style>
  <w:style w:type="numbering" w:customStyle="1" w:styleId="Style43121">
    <w:name w:val="Style43121"/>
    <w:uiPriority w:val="99"/>
    <w:rsid w:val="00E22452"/>
    <w:pPr>
      <w:numPr>
        <w:numId w:val="46"/>
      </w:numPr>
    </w:pPr>
  </w:style>
  <w:style w:type="numbering" w:customStyle="1" w:styleId="NoList41111">
    <w:name w:val="No List41111"/>
    <w:next w:val="NoList"/>
    <w:uiPriority w:val="99"/>
    <w:semiHidden/>
    <w:unhideWhenUsed/>
    <w:rsid w:val="00E22452"/>
  </w:style>
  <w:style w:type="numbering" w:customStyle="1" w:styleId="NoList13111">
    <w:name w:val="No List13111"/>
    <w:next w:val="NoList"/>
    <w:uiPriority w:val="99"/>
    <w:semiHidden/>
    <w:unhideWhenUsed/>
    <w:rsid w:val="00E22452"/>
  </w:style>
  <w:style w:type="numbering" w:customStyle="1" w:styleId="Style84211">
    <w:name w:val="Style84211"/>
    <w:uiPriority w:val="99"/>
    <w:rsid w:val="00E22452"/>
  </w:style>
  <w:style w:type="numbering" w:customStyle="1" w:styleId="Style11211">
    <w:name w:val="Style11211"/>
    <w:uiPriority w:val="99"/>
    <w:rsid w:val="00E22452"/>
    <w:pPr>
      <w:numPr>
        <w:numId w:val="59"/>
      </w:numPr>
    </w:pPr>
  </w:style>
  <w:style w:type="numbering" w:customStyle="1" w:styleId="Style31214">
    <w:name w:val="Style31214"/>
    <w:uiPriority w:val="99"/>
    <w:rsid w:val="00E22452"/>
    <w:pPr>
      <w:numPr>
        <w:numId w:val="39"/>
      </w:numPr>
    </w:pPr>
  </w:style>
  <w:style w:type="numbering" w:customStyle="1" w:styleId="Style32411">
    <w:name w:val="Style32411"/>
    <w:uiPriority w:val="99"/>
    <w:rsid w:val="00E22452"/>
    <w:pPr>
      <w:numPr>
        <w:numId w:val="47"/>
      </w:numPr>
    </w:pPr>
  </w:style>
  <w:style w:type="numbering" w:customStyle="1" w:styleId="NoList221111">
    <w:name w:val="No List221111"/>
    <w:next w:val="NoList"/>
    <w:uiPriority w:val="99"/>
    <w:semiHidden/>
    <w:unhideWhenUsed/>
    <w:rsid w:val="00E22452"/>
  </w:style>
  <w:style w:type="numbering" w:customStyle="1" w:styleId="NoList1121111">
    <w:name w:val="No List1121111"/>
    <w:next w:val="NoList"/>
    <w:uiPriority w:val="99"/>
    <w:semiHidden/>
    <w:unhideWhenUsed/>
    <w:rsid w:val="00E22452"/>
  </w:style>
  <w:style w:type="numbering" w:customStyle="1" w:styleId="Style321211">
    <w:name w:val="Style321211"/>
    <w:uiPriority w:val="99"/>
    <w:rsid w:val="00E22452"/>
    <w:pPr>
      <w:numPr>
        <w:numId w:val="37"/>
      </w:numPr>
    </w:pPr>
  </w:style>
  <w:style w:type="numbering" w:customStyle="1" w:styleId="Style322111">
    <w:name w:val="Style322111"/>
    <w:uiPriority w:val="99"/>
    <w:rsid w:val="00E22452"/>
  </w:style>
  <w:style w:type="numbering" w:customStyle="1" w:styleId="NoList311111">
    <w:name w:val="No List311111"/>
    <w:next w:val="NoList"/>
    <w:uiPriority w:val="99"/>
    <w:semiHidden/>
    <w:unhideWhenUsed/>
    <w:rsid w:val="00E22452"/>
  </w:style>
  <w:style w:type="numbering" w:customStyle="1" w:styleId="NoList12111111">
    <w:name w:val="No List12111111"/>
    <w:next w:val="NoList"/>
    <w:uiPriority w:val="99"/>
    <w:semiHidden/>
    <w:unhideWhenUsed/>
    <w:rsid w:val="00E22452"/>
  </w:style>
  <w:style w:type="numbering" w:customStyle="1" w:styleId="NoList1112111">
    <w:name w:val="No List1112111"/>
    <w:next w:val="NoList"/>
    <w:uiPriority w:val="99"/>
    <w:semiHidden/>
    <w:unhideWhenUsed/>
    <w:rsid w:val="00E22452"/>
  </w:style>
  <w:style w:type="numbering" w:customStyle="1" w:styleId="Style841111">
    <w:name w:val="Style841111"/>
    <w:uiPriority w:val="99"/>
    <w:rsid w:val="00E22452"/>
  </w:style>
  <w:style w:type="numbering" w:customStyle="1" w:styleId="Style111111">
    <w:name w:val="Style111111"/>
    <w:uiPriority w:val="99"/>
    <w:rsid w:val="00E22452"/>
  </w:style>
  <w:style w:type="numbering" w:customStyle="1" w:styleId="Style311111">
    <w:name w:val="Style311111"/>
    <w:uiPriority w:val="99"/>
    <w:rsid w:val="00E22452"/>
  </w:style>
  <w:style w:type="numbering" w:customStyle="1" w:styleId="Style323111">
    <w:name w:val="Style323111"/>
    <w:uiPriority w:val="99"/>
    <w:rsid w:val="00E22452"/>
  </w:style>
  <w:style w:type="numbering" w:customStyle="1" w:styleId="NoList21111111">
    <w:name w:val="No List21111111"/>
    <w:next w:val="NoList"/>
    <w:uiPriority w:val="99"/>
    <w:semiHidden/>
    <w:unhideWhenUsed/>
    <w:rsid w:val="00E22452"/>
  </w:style>
  <w:style w:type="numbering" w:customStyle="1" w:styleId="NoList1111211">
    <w:name w:val="No List1111211"/>
    <w:next w:val="NoList"/>
    <w:uiPriority w:val="99"/>
    <w:semiHidden/>
    <w:unhideWhenUsed/>
    <w:rsid w:val="00E22452"/>
  </w:style>
  <w:style w:type="numbering" w:customStyle="1" w:styleId="Style3211111">
    <w:name w:val="Style3211111"/>
    <w:uiPriority w:val="99"/>
    <w:rsid w:val="00E22452"/>
  </w:style>
  <w:style w:type="numbering" w:customStyle="1" w:styleId="Style431111">
    <w:name w:val="Style431111"/>
    <w:uiPriority w:val="99"/>
    <w:rsid w:val="00E22452"/>
    <w:pPr>
      <w:numPr>
        <w:numId w:val="51"/>
      </w:numPr>
    </w:pPr>
  </w:style>
  <w:style w:type="numbering" w:customStyle="1" w:styleId="NoList5111">
    <w:name w:val="No List5111"/>
    <w:next w:val="NoList"/>
    <w:uiPriority w:val="99"/>
    <w:semiHidden/>
    <w:unhideWhenUsed/>
    <w:rsid w:val="00E22452"/>
  </w:style>
  <w:style w:type="numbering" w:customStyle="1" w:styleId="NoList14111">
    <w:name w:val="No List14111"/>
    <w:next w:val="NoList"/>
    <w:uiPriority w:val="99"/>
    <w:semiHidden/>
    <w:unhideWhenUsed/>
    <w:rsid w:val="00E22452"/>
  </w:style>
  <w:style w:type="numbering" w:customStyle="1" w:styleId="NoList113111">
    <w:name w:val="No List113111"/>
    <w:next w:val="NoList"/>
    <w:uiPriority w:val="99"/>
    <w:semiHidden/>
    <w:unhideWhenUsed/>
    <w:rsid w:val="00E22452"/>
  </w:style>
  <w:style w:type="numbering" w:customStyle="1" w:styleId="NoList111311">
    <w:name w:val="No List111311"/>
    <w:next w:val="NoList"/>
    <w:uiPriority w:val="99"/>
    <w:semiHidden/>
    <w:unhideWhenUsed/>
    <w:rsid w:val="00E22452"/>
  </w:style>
  <w:style w:type="numbering" w:customStyle="1" w:styleId="NoList23111">
    <w:name w:val="No List23111"/>
    <w:next w:val="NoList"/>
    <w:uiPriority w:val="99"/>
    <w:semiHidden/>
    <w:unhideWhenUsed/>
    <w:rsid w:val="00E22452"/>
  </w:style>
  <w:style w:type="numbering" w:customStyle="1" w:styleId="NoList3211">
    <w:name w:val="No List3211"/>
    <w:next w:val="NoList"/>
    <w:uiPriority w:val="99"/>
    <w:semiHidden/>
    <w:unhideWhenUsed/>
    <w:rsid w:val="00E22452"/>
  </w:style>
  <w:style w:type="numbering" w:customStyle="1" w:styleId="NoList12211">
    <w:name w:val="No List12211"/>
    <w:next w:val="NoList"/>
    <w:uiPriority w:val="99"/>
    <w:semiHidden/>
    <w:unhideWhenUsed/>
    <w:rsid w:val="00E22452"/>
  </w:style>
  <w:style w:type="numbering" w:customStyle="1" w:styleId="NoList21211">
    <w:name w:val="No List21211"/>
    <w:next w:val="NoList"/>
    <w:uiPriority w:val="99"/>
    <w:semiHidden/>
    <w:unhideWhenUsed/>
    <w:rsid w:val="00E22452"/>
  </w:style>
  <w:style w:type="numbering" w:customStyle="1" w:styleId="Style3141">
    <w:name w:val="Style3141"/>
    <w:uiPriority w:val="99"/>
    <w:rsid w:val="00E22452"/>
    <w:pPr>
      <w:numPr>
        <w:numId w:val="49"/>
      </w:numPr>
    </w:pPr>
  </w:style>
  <w:style w:type="numbering" w:customStyle="1" w:styleId="NoList71">
    <w:name w:val="No List71"/>
    <w:next w:val="NoList"/>
    <w:uiPriority w:val="99"/>
    <w:semiHidden/>
    <w:unhideWhenUsed/>
    <w:rsid w:val="00E22452"/>
  </w:style>
  <w:style w:type="numbering" w:customStyle="1" w:styleId="Style321337161">
    <w:name w:val="Style321337161"/>
    <w:uiPriority w:val="99"/>
    <w:rsid w:val="00E22452"/>
  </w:style>
  <w:style w:type="numbering" w:customStyle="1" w:styleId="Style321337171">
    <w:name w:val="Style321337171"/>
    <w:uiPriority w:val="99"/>
    <w:rsid w:val="00E22452"/>
  </w:style>
  <w:style w:type="numbering" w:customStyle="1" w:styleId="Style321337181">
    <w:name w:val="Style321337181"/>
    <w:uiPriority w:val="99"/>
    <w:rsid w:val="00E22452"/>
  </w:style>
  <w:style w:type="numbering" w:customStyle="1" w:styleId="Style321337191">
    <w:name w:val="Style321337191"/>
    <w:uiPriority w:val="99"/>
    <w:rsid w:val="00E22452"/>
  </w:style>
  <w:style w:type="numbering" w:customStyle="1" w:styleId="Style11311">
    <w:name w:val="Style11311"/>
    <w:uiPriority w:val="99"/>
    <w:rsid w:val="00E22452"/>
  </w:style>
  <w:style w:type="numbering" w:customStyle="1" w:styleId="Style3213381">
    <w:name w:val="Style3213381"/>
    <w:uiPriority w:val="99"/>
    <w:rsid w:val="00E22452"/>
  </w:style>
  <w:style w:type="numbering" w:customStyle="1" w:styleId="Style321337201">
    <w:name w:val="Style321337201"/>
    <w:uiPriority w:val="99"/>
    <w:rsid w:val="00E22452"/>
  </w:style>
  <w:style w:type="numbering" w:customStyle="1" w:styleId="Style3213372111">
    <w:name w:val="Style3213372111"/>
    <w:uiPriority w:val="99"/>
    <w:rsid w:val="00E22452"/>
  </w:style>
  <w:style w:type="numbering" w:customStyle="1" w:styleId="Style321337221">
    <w:name w:val="Style321337221"/>
    <w:uiPriority w:val="99"/>
    <w:rsid w:val="00E22452"/>
  </w:style>
  <w:style w:type="numbering" w:customStyle="1" w:styleId="Style321337231">
    <w:name w:val="Style321337231"/>
    <w:uiPriority w:val="99"/>
    <w:rsid w:val="00E22452"/>
  </w:style>
  <w:style w:type="numbering" w:customStyle="1" w:styleId="Style32133724201">
    <w:name w:val="Style32133724201"/>
    <w:uiPriority w:val="99"/>
    <w:rsid w:val="00E22452"/>
    <w:pPr>
      <w:numPr>
        <w:numId w:val="38"/>
      </w:numPr>
    </w:pPr>
  </w:style>
  <w:style w:type="numbering" w:customStyle="1" w:styleId="Style31351">
    <w:name w:val="Style31351"/>
    <w:uiPriority w:val="99"/>
    <w:rsid w:val="00E22452"/>
  </w:style>
  <w:style w:type="numbering" w:customStyle="1" w:styleId="Style312111">
    <w:name w:val="Style312111"/>
    <w:uiPriority w:val="99"/>
    <w:rsid w:val="00E22452"/>
  </w:style>
  <w:style w:type="numbering" w:customStyle="1" w:styleId="Style312121">
    <w:name w:val="Style312121"/>
    <w:uiPriority w:val="99"/>
    <w:rsid w:val="00E22452"/>
  </w:style>
  <w:style w:type="numbering" w:customStyle="1" w:styleId="Style312131">
    <w:name w:val="Style312131"/>
    <w:uiPriority w:val="99"/>
    <w:rsid w:val="00E22452"/>
  </w:style>
  <w:style w:type="numbering" w:customStyle="1" w:styleId="NoList81">
    <w:name w:val="No List81"/>
    <w:next w:val="NoList"/>
    <w:uiPriority w:val="99"/>
    <w:semiHidden/>
    <w:unhideWhenUsed/>
    <w:rsid w:val="00E22452"/>
  </w:style>
  <w:style w:type="table" w:customStyle="1" w:styleId="TableGrid1151">
    <w:name w:val="Table Grid1151"/>
    <w:basedOn w:val="TableNormal"/>
    <w:next w:val="TableGrid"/>
    <w:uiPriority w:val="39"/>
    <w:rsid w:val="00E22452"/>
    <w:pPr>
      <w:spacing w:before="0" w:after="0"/>
      <w:jc w:val="left"/>
    </w:pPr>
    <w:rPr>
      <w:rFonts w:ascii="Sylfaen" w:hAnsi="Sylfa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3581">
      <w:bodyDiv w:val="1"/>
      <w:marLeft w:val="0"/>
      <w:marRight w:val="0"/>
      <w:marTop w:val="0"/>
      <w:marBottom w:val="0"/>
      <w:divBdr>
        <w:top w:val="none" w:sz="0" w:space="0" w:color="auto"/>
        <w:left w:val="none" w:sz="0" w:space="0" w:color="auto"/>
        <w:bottom w:val="none" w:sz="0" w:space="0" w:color="auto"/>
        <w:right w:val="none" w:sz="0" w:space="0" w:color="auto"/>
      </w:divBdr>
    </w:div>
    <w:div w:id="797453214">
      <w:bodyDiv w:val="1"/>
      <w:marLeft w:val="0"/>
      <w:marRight w:val="0"/>
      <w:marTop w:val="0"/>
      <w:marBottom w:val="0"/>
      <w:divBdr>
        <w:top w:val="none" w:sz="0" w:space="0" w:color="auto"/>
        <w:left w:val="none" w:sz="0" w:space="0" w:color="auto"/>
        <w:bottom w:val="none" w:sz="0" w:space="0" w:color="auto"/>
        <w:right w:val="none" w:sz="0" w:space="0" w:color="auto"/>
      </w:divBdr>
    </w:div>
    <w:div w:id="12707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gammaconsultingGeorgia" TargetMode="External"/><Relationship Id="rId4" Type="http://schemas.openxmlformats.org/officeDocument/2006/relationships/settings" Target="settings.xml"/><Relationship Id="rId9" Type="http://schemas.openxmlformats.org/officeDocument/2006/relationships/hyperlink" Target="mailto:gamma@access.sanet.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B0A0-AFDF-4483-BDB2-C5E99791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dc:creator>
  <cp:keywords/>
  <dc:description/>
  <cp:lastModifiedBy>Masha</cp:lastModifiedBy>
  <cp:revision>14</cp:revision>
  <cp:lastPrinted>2020-10-21T09:41:00Z</cp:lastPrinted>
  <dcterms:created xsi:type="dcterms:W3CDTF">2020-07-27T09:44:00Z</dcterms:created>
  <dcterms:modified xsi:type="dcterms:W3CDTF">2020-10-21T09:45:00Z</dcterms:modified>
</cp:coreProperties>
</file>